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E839D0" w14:textId="77777777" w:rsidR="00B86EB9" w:rsidRPr="00F93366" w:rsidRDefault="00B86EB9" w:rsidP="00B86EB9">
      <w:pPr>
        <w:rPr>
          <w:rFonts w:ascii="Arial" w:hAnsi="Arial"/>
          <w:rtl/>
        </w:rPr>
      </w:pPr>
      <w:bookmarkStart w:id="0" w:name="OLE_LINK1"/>
      <w:bookmarkStart w:id="1" w:name="OLE_LINK2"/>
      <w:r>
        <w:rPr>
          <w:rFonts w:ascii="Arial" w:hAnsi="Arial" w:hint="cs"/>
          <w:rtl/>
        </w:rPr>
        <w:tab/>
      </w:r>
    </w:p>
    <w:p w14:paraId="66FEA5CB" w14:textId="77777777" w:rsidR="00B86EB9" w:rsidRPr="00591AC7" w:rsidRDefault="00B86EB9" w:rsidP="00B86EB9">
      <w:pPr>
        <w:jc w:val="center"/>
        <w:rPr>
          <w:bCs/>
          <w:rtl/>
        </w:rPr>
      </w:pPr>
      <w:r w:rsidRPr="00591AC7">
        <w:rPr>
          <w:bCs/>
          <w:rtl/>
        </w:rPr>
        <w:t>ממשלת ישראל בשם מדינת ישראל</w:t>
      </w:r>
    </w:p>
    <w:p w14:paraId="522B56A7" w14:textId="77777777" w:rsidR="00B86EB9" w:rsidRPr="00591AC7" w:rsidRDefault="00B86EB9" w:rsidP="00B86EB9">
      <w:pPr>
        <w:jc w:val="center"/>
        <w:rPr>
          <w:bCs/>
          <w:rtl/>
        </w:rPr>
      </w:pPr>
      <w:r w:rsidRPr="00591AC7">
        <w:rPr>
          <w:bCs/>
          <w:rtl/>
        </w:rPr>
        <w:t>משרד הבריאות</w:t>
      </w:r>
    </w:p>
    <w:p w14:paraId="63A832D0" w14:textId="77777777" w:rsidR="00B86EB9" w:rsidRPr="00591AC7" w:rsidRDefault="00B86EB9" w:rsidP="00B86EB9">
      <w:pPr>
        <w:jc w:val="center"/>
        <w:rPr>
          <w:rtl/>
        </w:rPr>
      </w:pPr>
    </w:p>
    <w:p w14:paraId="46B22FDA" w14:textId="77777777" w:rsidR="00B86EB9" w:rsidRDefault="00B86EB9" w:rsidP="00893378">
      <w:pPr>
        <w:jc w:val="center"/>
        <w:rPr>
          <w:b/>
          <w:bCs/>
          <w:sz w:val="32"/>
          <w:szCs w:val="32"/>
          <w:u w:val="single"/>
          <w:rtl/>
        </w:rPr>
      </w:pPr>
      <w:r w:rsidRPr="001C4014">
        <w:rPr>
          <w:b/>
          <w:bCs/>
          <w:sz w:val="32"/>
          <w:szCs w:val="32"/>
          <w:u w:val="single"/>
          <w:rtl/>
        </w:rPr>
        <w:t xml:space="preserve">מכרז פומבי מספר מ- </w:t>
      </w:r>
      <w:r w:rsidR="00893378" w:rsidRPr="001C4014">
        <w:rPr>
          <w:rFonts w:hint="cs"/>
          <w:b/>
          <w:bCs/>
          <w:sz w:val="32"/>
          <w:szCs w:val="32"/>
          <w:u w:val="single"/>
          <w:rtl/>
        </w:rPr>
        <w:t>7</w:t>
      </w:r>
      <w:r w:rsidRPr="001C4014">
        <w:rPr>
          <w:b/>
          <w:bCs/>
          <w:sz w:val="32"/>
          <w:szCs w:val="32"/>
          <w:u w:val="single"/>
          <w:rtl/>
        </w:rPr>
        <w:t>/</w:t>
      </w:r>
      <w:r w:rsidR="00D02678" w:rsidRPr="001C4014">
        <w:rPr>
          <w:rFonts w:hint="cs"/>
          <w:b/>
          <w:bCs/>
          <w:sz w:val="32"/>
          <w:szCs w:val="32"/>
          <w:u w:val="single"/>
          <w:rtl/>
        </w:rPr>
        <w:t>2017</w:t>
      </w:r>
    </w:p>
    <w:p w14:paraId="3CE29350" w14:textId="697D139D" w:rsidR="00B86EB9" w:rsidRDefault="00B86EB9" w:rsidP="00FF68F2">
      <w:pPr>
        <w:jc w:val="center"/>
        <w:rPr>
          <w:b/>
          <w:bCs/>
          <w:sz w:val="36"/>
          <w:szCs w:val="36"/>
          <w:rtl/>
        </w:rPr>
      </w:pPr>
      <w:r>
        <w:rPr>
          <w:rFonts w:hint="cs"/>
          <w:b/>
          <w:bCs/>
          <w:sz w:val="32"/>
          <w:szCs w:val="32"/>
          <w:rtl/>
        </w:rPr>
        <w:t xml:space="preserve">שירותי </w:t>
      </w:r>
      <w:r w:rsidR="00522427">
        <w:rPr>
          <w:rFonts w:hint="cs"/>
          <w:b/>
          <w:bCs/>
          <w:sz w:val="32"/>
          <w:szCs w:val="32"/>
          <w:rtl/>
        </w:rPr>
        <w:t>יישום וייעוץ</w:t>
      </w:r>
      <w:r w:rsidR="00D02678">
        <w:rPr>
          <w:rFonts w:hint="cs"/>
          <w:b/>
          <w:bCs/>
          <w:sz w:val="32"/>
          <w:szCs w:val="32"/>
          <w:rtl/>
        </w:rPr>
        <w:t xml:space="preserve"> בנושאי </w:t>
      </w:r>
      <w:r w:rsidR="00D02678">
        <w:rPr>
          <w:b/>
          <w:bCs/>
          <w:sz w:val="32"/>
          <w:szCs w:val="32"/>
        </w:rPr>
        <w:t>SAP</w:t>
      </w:r>
    </w:p>
    <w:p w14:paraId="5B3A4B16" w14:textId="77777777" w:rsidR="00B86EB9" w:rsidRPr="00591AC7" w:rsidRDefault="00B86EB9" w:rsidP="00B86EB9">
      <w:pPr>
        <w:jc w:val="center"/>
        <w:rPr>
          <w:b/>
          <w:bCs/>
          <w:sz w:val="36"/>
          <w:szCs w:val="36"/>
          <w:rtl/>
        </w:rPr>
      </w:pPr>
    </w:p>
    <w:p w14:paraId="665F81D4" w14:textId="77777777" w:rsidR="00B86EB9" w:rsidRPr="00591AC7" w:rsidRDefault="00B86EB9" w:rsidP="00B86EB9">
      <w:pPr>
        <w:jc w:val="center"/>
        <w:rPr>
          <w:b/>
          <w:bCs/>
          <w:sz w:val="32"/>
          <w:szCs w:val="32"/>
          <w:rtl/>
        </w:rPr>
      </w:pPr>
      <w:r w:rsidRPr="00591AC7">
        <w:rPr>
          <w:rFonts w:hint="eastAsia"/>
          <w:b/>
          <w:bCs/>
          <w:sz w:val="32"/>
          <w:szCs w:val="32"/>
          <w:rtl/>
        </w:rPr>
        <w:t>עבור</w:t>
      </w:r>
    </w:p>
    <w:p w14:paraId="79047F00" w14:textId="77777777" w:rsidR="00B86EB9" w:rsidRPr="00591AC7" w:rsidRDefault="00B86EB9" w:rsidP="00B86EB9">
      <w:pPr>
        <w:jc w:val="center"/>
        <w:rPr>
          <w:b/>
          <w:bCs/>
          <w:sz w:val="32"/>
          <w:szCs w:val="32"/>
          <w:rtl/>
        </w:rPr>
      </w:pPr>
      <w:r w:rsidRPr="00591AC7">
        <w:rPr>
          <w:b/>
          <w:bCs/>
          <w:sz w:val="32"/>
          <w:szCs w:val="32"/>
          <w:rtl/>
        </w:rPr>
        <w:t xml:space="preserve">אגף </w:t>
      </w:r>
      <w:r>
        <w:rPr>
          <w:rFonts w:hint="cs"/>
          <w:b/>
          <w:bCs/>
          <w:sz w:val="32"/>
          <w:szCs w:val="32"/>
          <w:rtl/>
        </w:rPr>
        <w:t>בריאות דיגיטלית ומחשוב</w:t>
      </w:r>
      <w:r w:rsidRPr="00591AC7">
        <w:rPr>
          <w:b/>
          <w:bCs/>
          <w:sz w:val="32"/>
          <w:szCs w:val="32"/>
          <w:rtl/>
        </w:rPr>
        <w:t xml:space="preserve"> ב</w:t>
      </w:r>
      <w:r w:rsidRPr="00591AC7">
        <w:rPr>
          <w:rFonts w:hint="eastAsia"/>
          <w:b/>
          <w:bCs/>
          <w:sz w:val="32"/>
          <w:szCs w:val="32"/>
          <w:rtl/>
        </w:rPr>
        <w:t>משרד</w:t>
      </w:r>
      <w:r w:rsidRPr="00591AC7">
        <w:rPr>
          <w:b/>
          <w:bCs/>
          <w:sz w:val="32"/>
          <w:szCs w:val="32"/>
          <w:rtl/>
        </w:rPr>
        <w:t xml:space="preserve"> הבריאות</w:t>
      </w:r>
    </w:p>
    <w:p w14:paraId="3C890CCD" w14:textId="77777777" w:rsidR="00B86EB9" w:rsidRPr="002C60BC" w:rsidRDefault="00B86EB9" w:rsidP="00B86EB9">
      <w:pPr>
        <w:jc w:val="center"/>
        <w:rPr>
          <w:bCs/>
          <w:rtl/>
        </w:rPr>
      </w:pPr>
    </w:p>
    <w:tbl>
      <w:tblPr>
        <w:bidiVisual/>
        <w:tblW w:w="0" w:type="auto"/>
        <w:jc w:val="center"/>
        <w:tblLayout w:type="fixed"/>
        <w:tblLook w:val="0000" w:firstRow="0" w:lastRow="0" w:firstColumn="0" w:lastColumn="0" w:noHBand="0" w:noVBand="0"/>
      </w:tblPr>
      <w:tblGrid>
        <w:gridCol w:w="1484"/>
        <w:gridCol w:w="5310"/>
        <w:gridCol w:w="1726"/>
      </w:tblGrid>
      <w:tr w:rsidR="00B86EB9" w:rsidRPr="00591AC7" w14:paraId="19621C35" w14:textId="77777777" w:rsidTr="00D02678">
        <w:trPr>
          <w:jc w:val="center"/>
        </w:trPr>
        <w:tc>
          <w:tcPr>
            <w:tcW w:w="1484" w:type="dxa"/>
          </w:tcPr>
          <w:p w14:paraId="70BCDA3A" w14:textId="77777777" w:rsidR="00B86EB9" w:rsidRPr="00591AC7" w:rsidRDefault="00B86EB9" w:rsidP="00D02678">
            <w:pPr>
              <w:jc w:val="center"/>
              <w:rPr>
                <w:bCs/>
              </w:rPr>
            </w:pPr>
          </w:p>
        </w:tc>
        <w:tc>
          <w:tcPr>
            <w:tcW w:w="5310" w:type="dxa"/>
            <w:tcBorders>
              <w:top w:val="single" w:sz="6" w:space="0" w:color="auto"/>
              <w:left w:val="single" w:sz="12" w:space="0" w:color="auto"/>
              <w:bottom w:val="single" w:sz="12" w:space="0" w:color="auto"/>
              <w:right w:val="single" w:sz="6" w:space="0" w:color="auto"/>
            </w:tcBorders>
          </w:tcPr>
          <w:p w14:paraId="180CE765" w14:textId="77777777" w:rsidR="00B86EB9" w:rsidRPr="00591AC7" w:rsidRDefault="00B86EB9" w:rsidP="00D02678">
            <w:pPr>
              <w:jc w:val="center"/>
              <w:rPr>
                <w:bCs/>
                <w:rtl/>
              </w:rPr>
            </w:pPr>
          </w:p>
          <w:p w14:paraId="4215DEFD" w14:textId="77777777" w:rsidR="00B86EB9" w:rsidRPr="00591AC7" w:rsidRDefault="00B86EB9" w:rsidP="00D02678">
            <w:pPr>
              <w:jc w:val="center"/>
              <w:rPr>
                <w:bCs/>
                <w:rtl/>
              </w:rPr>
            </w:pPr>
            <w:r w:rsidRPr="00591AC7">
              <w:rPr>
                <w:bCs/>
                <w:rtl/>
              </w:rPr>
              <w:t>המועד האחרון להגשת הצעות:</w:t>
            </w:r>
          </w:p>
          <w:p w14:paraId="5C186CD2" w14:textId="1634E3F0" w:rsidR="00B86EB9" w:rsidRPr="00591AC7" w:rsidRDefault="00B86EB9" w:rsidP="000D751C">
            <w:pPr>
              <w:jc w:val="center"/>
              <w:rPr>
                <w:bCs/>
                <w:rtl/>
              </w:rPr>
            </w:pPr>
            <w:r w:rsidRPr="0042633F">
              <w:rPr>
                <w:bCs/>
                <w:rtl/>
              </w:rPr>
              <w:t xml:space="preserve">תאריך: </w:t>
            </w:r>
            <w:r w:rsidR="007534DE" w:rsidRPr="007534DE">
              <w:rPr>
                <w:rFonts w:hint="cs"/>
                <w:bCs/>
                <w:u w:val="single"/>
                <w:rtl/>
              </w:rPr>
              <w:t>04</w:t>
            </w:r>
            <w:r w:rsidR="000D751C">
              <w:rPr>
                <w:rFonts w:hint="cs"/>
                <w:bCs/>
                <w:u w:val="single"/>
                <w:rtl/>
              </w:rPr>
              <w:t>/</w:t>
            </w:r>
            <w:r w:rsidR="007534DE" w:rsidRPr="007534DE">
              <w:rPr>
                <w:rFonts w:hint="cs"/>
                <w:bCs/>
                <w:u w:val="single"/>
                <w:rtl/>
              </w:rPr>
              <w:t>06</w:t>
            </w:r>
            <w:r w:rsidR="000D751C">
              <w:rPr>
                <w:rFonts w:hint="cs"/>
                <w:bCs/>
                <w:u w:val="single"/>
                <w:rtl/>
              </w:rPr>
              <w:t>/</w:t>
            </w:r>
            <w:r w:rsidR="007534DE" w:rsidRPr="007534DE">
              <w:rPr>
                <w:rFonts w:hint="cs"/>
                <w:bCs/>
                <w:u w:val="single"/>
                <w:rtl/>
              </w:rPr>
              <w:t>2017</w:t>
            </w:r>
            <w:r w:rsidRPr="007534DE">
              <w:rPr>
                <w:rFonts w:hint="cs"/>
                <w:bCs/>
                <w:color w:val="FF0000"/>
                <w:u w:val="single"/>
                <w:rtl/>
              </w:rPr>
              <w:t xml:space="preserve"> </w:t>
            </w:r>
            <w:r w:rsidRPr="007534DE">
              <w:rPr>
                <w:bCs/>
                <w:rtl/>
              </w:rPr>
              <w:t xml:space="preserve">שעה </w:t>
            </w:r>
            <w:r w:rsidRPr="007534DE">
              <w:rPr>
                <w:rFonts w:hint="cs"/>
                <w:bCs/>
                <w:u w:val="single"/>
                <w:rtl/>
              </w:rPr>
              <w:t>13</w:t>
            </w:r>
            <w:r w:rsidRPr="007534DE">
              <w:rPr>
                <w:bCs/>
                <w:u w:val="single"/>
                <w:rtl/>
              </w:rPr>
              <w:t>:00</w:t>
            </w:r>
          </w:p>
          <w:p w14:paraId="3013971F" w14:textId="77777777" w:rsidR="00B86EB9" w:rsidRPr="00591AC7" w:rsidRDefault="00B86EB9" w:rsidP="00D02678">
            <w:pPr>
              <w:jc w:val="center"/>
              <w:rPr>
                <w:bCs/>
                <w:rtl/>
              </w:rPr>
            </w:pPr>
          </w:p>
          <w:p w14:paraId="7A994A23" w14:textId="77777777" w:rsidR="00B86EB9" w:rsidRPr="00591AC7" w:rsidRDefault="00B86EB9" w:rsidP="00D02678">
            <w:pPr>
              <w:jc w:val="center"/>
              <w:rPr>
                <w:bCs/>
                <w:rtl/>
              </w:rPr>
            </w:pPr>
            <w:r w:rsidRPr="00591AC7">
              <w:rPr>
                <w:bCs/>
                <w:rtl/>
              </w:rPr>
              <w:t xml:space="preserve">בתיבת המכרזים הנמצאת </w:t>
            </w:r>
            <w:r>
              <w:rPr>
                <w:rFonts w:hint="cs"/>
                <w:bCs/>
                <w:rtl/>
              </w:rPr>
              <w:t>ברחוב ירמיהו 39, מגדלי הבירה ירושלים</w:t>
            </w:r>
          </w:p>
          <w:p w14:paraId="65BE24A9" w14:textId="77777777" w:rsidR="00B86EB9" w:rsidRPr="00591AC7" w:rsidRDefault="00B86EB9" w:rsidP="00D02678">
            <w:pPr>
              <w:jc w:val="center"/>
              <w:rPr>
                <w:bCs/>
                <w:rtl/>
              </w:rPr>
            </w:pPr>
          </w:p>
          <w:p w14:paraId="4A9162A7" w14:textId="77777777" w:rsidR="00B86EB9" w:rsidRDefault="00B86EB9" w:rsidP="00D02678">
            <w:pPr>
              <w:jc w:val="center"/>
              <w:rPr>
                <w:bCs/>
                <w:rtl/>
              </w:rPr>
            </w:pPr>
            <w:r w:rsidRPr="00591AC7">
              <w:rPr>
                <w:rFonts w:hint="cs"/>
                <w:bCs/>
                <w:rtl/>
              </w:rPr>
              <w:t xml:space="preserve">אגף </w:t>
            </w:r>
            <w:r>
              <w:rPr>
                <w:rFonts w:hint="cs"/>
                <w:bCs/>
                <w:rtl/>
              </w:rPr>
              <w:t>בריאות דיגיטלית ו</w:t>
            </w:r>
            <w:r w:rsidRPr="00591AC7">
              <w:rPr>
                <w:rFonts w:hint="cs"/>
                <w:bCs/>
                <w:rtl/>
              </w:rPr>
              <w:t xml:space="preserve">מחשוב </w:t>
            </w:r>
          </w:p>
          <w:p w14:paraId="468272CA" w14:textId="77777777" w:rsidR="00B86EB9" w:rsidRPr="00591AC7" w:rsidRDefault="00B86EB9" w:rsidP="00D02678">
            <w:pPr>
              <w:jc w:val="center"/>
              <w:rPr>
                <w:bCs/>
              </w:rPr>
            </w:pPr>
            <w:r>
              <w:rPr>
                <w:rFonts w:hint="cs"/>
                <w:bCs/>
                <w:rtl/>
              </w:rPr>
              <w:t>מ</w:t>
            </w:r>
            <w:r w:rsidRPr="00591AC7">
              <w:rPr>
                <w:bCs/>
                <w:rtl/>
              </w:rPr>
              <w:t xml:space="preserve">שרד הבריאות </w:t>
            </w:r>
            <w:r w:rsidRPr="00591AC7">
              <w:rPr>
                <w:bCs/>
              </w:rPr>
              <w:t>–</w:t>
            </w:r>
            <w:r>
              <w:rPr>
                <w:bCs/>
                <w:rtl/>
              </w:rPr>
              <w:t xml:space="preserve"> ירושלים</w:t>
            </w:r>
          </w:p>
        </w:tc>
        <w:tc>
          <w:tcPr>
            <w:tcW w:w="1726" w:type="dxa"/>
          </w:tcPr>
          <w:p w14:paraId="157A8C39" w14:textId="77777777" w:rsidR="00B86EB9" w:rsidRPr="00591AC7" w:rsidRDefault="00B86EB9" w:rsidP="00D02678">
            <w:pPr>
              <w:jc w:val="center"/>
              <w:rPr>
                <w:bCs/>
              </w:rPr>
            </w:pPr>
          </w:p>
        </w:tc>
      </w:tr>
    </w:tbl>
    <w:p w14:paraId="63E0EB41" w14:textId="77777777" w:rsidR="00B86EB9" w:rsidRPr="00D73F8B" w:rsidRDefault="00B86EB9" w:rsidP="00B86EB9">
      <w:pPr>
        <w:jc w:val="both"/>
        <w:rPr>
          <w:rtl/>
        </w:rPr>
      </w:pPr>
    </w:p>
    <w:p w14:paraId="46ADF9D3" w14:textId="77777777" w:rsidR="00B86EB9" w:rsidRPr="00591AC7" w:rsidRDefault="00B86EB9" w:rsidP="00B86EB9">
      <w:pPr>
        <w:jc w:val="both"/>
        <w:rPr>
          <w:rtl/>
        </w:rPr>
      </w:pPr>
    </w:p>
    <w:p w14:paraId="1B55EBFF" w14:textId="0260579C" w:rsidR="00B86EB9" w:rsidRDefault="00B86EB9" w:rsidP="00B86EB9">
      <w:pPr>
        <w:tabs>
          <w:tab w:val="left" w:pos="3375"/>
        </w:tabs>
        <w:jc w:val="both"/>
        <w:rPr>
          <w:rtl/>
        </w:rPr>
      </w:pPr>
      <w:r>
        <w:rPr>
          <w:rtl/>
        </w:rPr>
        <w:tab/>
      </w:r>
    </w:p>
    <w:p w14:paraId="450DAE66" w14:textId="239D4A86" w:rsidR="00614BDF" w:rsidRDefault="00614BDF" w:rsidP="00B86EB9">
      <w:pPr>
        <w:tabs>
          <w:tab w:val="left" w:pos="3375"/>
        </w:tabs>
        <w:jc w:val="both"/>
        <w:rPr>
          <w:rtl/>
        </w:rPr>
      </w:pPr>
    </w:p>
    <w:p w14:paraId="6440C068" w14:textId="34337ABC" w:rsidR="00614BDF" w:rsidRDefault="00614BDF" w:rsidP="00B86EB9">
      <w:pPr>
        <w:tabs>
          <w:tab w:val="left" w:pos="3375"/>
        </w:tabs>
        <w:jc w:val="both"/>
        <w:rPr>
          <w:rtl/>
        </w:rPr>
      </w:pPr>
    </w:p>
    <w:p w14:paraId="35F850CB" w14:textId="620603D8" w:rsidR="00614BDF" w:rsidRDefault="00614BDF" w:rsidP="00B86EB9">
      <w:pPr>
        <w:tabs>
          <w:tab w:val="left" w:pos="3375"/>
        </w:tabs>
        <w:jc w:val="both"/>
        <w:rPr>
          <w:rtl/>
        </w:rPr>
      </w:pPr>
    </w:p>
    <w:p w14:paraId="1BCE7081" w14:textId="4425B5F5" w:rsidR="00614BDF" w:rsidRDefault="00614BDF" w:rsidP="00B86EB9">
      <w:pPr>
        <w:tabs>
          <w:tab w:val="left" w:pos="3375"/>
        </w:tabs>
        <w:jc w:val="both"/>
        <w:rPr>
          <w:rtl/>
        </w:rPr>
      </w:pPr>
    </w:p>
    <w:p w14:paraId="75C23EF5" w14:textId="6D0CBC4E" w:rsidR="00614BDF" w:rsidRDefault="00614BDF" w:rsidP="00B86EB9">
      <w:pPr>
        <w:tabs>
          <w:tab w:val="left" w:pos="3375"/>
        </w:tabs>
        <w:jc w:val="both"/>
        <w:rPr>
          <w:rtl/>
        </w:rPr>
      </w:pPr>
    </w:p>
    <w:p w14:paraId="1CA0FF77" w14:textId="051E9875" w:rsidR="00614BDF" w:rsidRDefault="00614BDF" w:rsidP="00B86EB9">
      <w:pPr>
        <w:tabs>
          <w:tab w:val="left" w:pos="3375"/>
        </w:tabs>
        <w:jc w:val="both"/>
        <w:rPr>
          <w:rtl/>
        </w:rPr>
      </w:pPr>
    </w:p>
    <w:p w14:paraId="01CB7C9A" w14:textId="77777777" w:rsidR="00614BDF" w:rsidRPr="00591AC7" w:rsidRDefault="00614BDF" w:rsidP="00B86EB9">
      <w:pPr>
        <w:tabs>
          <w:tab w:val="left" w:pos="3375"/>
        </w:tabs>
        <w:jc w:val="both"/>
        <w:rPr>
          <w:rtl/>
        </w:rPr>
      </w:pPr>
    </w:p>
    <w:p w14:paraId="4A4B4F08" w14:textId="77777777" w:rsidR="00B86EB9" w:rsidRPr="00591AC7" w:rsidRDefault="00B86EB9" w:rsidP="00B86EB9">
      <w:pPr>
        <w:jc w:val="both"/>
        <w:rPr>
          <w:rtl/>
        </w:rPr>
      </w:pPr>
    </w:p>
    <w:p w14:paraId="4623C4FD" w14:textId="77777777" w:rsidR="00B86EB9" w:rsidRPr="00591AC7" w:rsidRDefault="00B86EB9" w:rsidP="00B86EB9">
      <w:pPr>
        <w:jc w:val="both"/>
        <w:rPr>
          <w:rtl/>
        </w:rPr>
      </w:pPr>
      <w:r w:rsidRPr="00591AC7">
        <w:rPr>
          <w:rtl/>
        </w:rPr>
        <w:t>  </w:t>
      </w:r>
    </w:p>
    <w:p w14:paraId="65490B01" w14:textId="6FAB93EF" w:rsidR="00B86EB9" w:rsidRPr="00591AC7" w:rsidRDefault="00D02678" w:rsidP="007534DE">
      <w:pPr>
        <w:tabs>
          <w:tab w:val="left" w:pos="819"/>
        </w:tabs>
        <w:jc w:val="both"/>
        <w:rPr>
          <w:b/>
          <w:bCs/>
          <w:rtl/>
        </w:rPr>
      </w:pPr>
      <w:r>
        <w:rPr>
          <w:rFonts w:hint="cs"/>
          <w:b/>
          <w:bCs/>
          <w:rtl/>
        </w:rPr>
        <w:t xml:space="preserve"> </w:t>
      </w:r>
      <w:r>
        <w:rPr>
          <w:rFonts w:hint="cs"/>
          <w:b/>
          <w:bCs/>
          <w:rtl/>
        </w:rPr>
        <w:tab/>
      </w:r>
      <w:r w:rsidR="00B86EB9" w:rsidRPr="001C097A">
        <w:rPr>
          <w:rFonts w:hint="cs"/>
          <w:b/>
          <w:bCs/>
          <w:rtl/>
        </w:rPr>
        <w:t xml:space="preserve">                                                                                                                                    </w:t>
      </w:r>
      <w:r w:rsidR="007534DE">
        <w:rPr>
          <w:rFonts w:hint="cs"/>
          <w:b/>
          <w:bCs/>
          <w:rtl/>
        </w:rPr>
        <w:t>אפריל</w:t>
      </w:r>
      <w:r w:rsidR="00B86EB9" w:rsidRPr="001C097A">
        <w:rPr>
          <w:rFonts w:hint="cs"/>
          <w:b/>
          <w:bCs/>
          <w:rtl/>
        </w:rPr>
        <w:t>,</w:t>
      </w:r>
      <w:r w:rsidR="00B86EB9" w:rsidRPr="001C097A">
        <w:rPr>
          <w:b/>
          <w:bCs/>
          <w:rtl/>
        </w:rPr>
        <w:t xml:space="preserve"> </w:t>
      </w:r>
      <w:r>
        <w:rPr>
          <w:rFonts w:hint="cs"/>
          <w:b/>
          <w:bCs/>
          <w:rtl/>
        </w:rPr>
        <w:t>2017</w:t>
      </w:r>
    </w:p>
    <w:p w14:paraId="3E38112F" w14:textId="77777777" w:rsidR="00B86EB9" w:rsidRPr="00591AC7" w:rsidRDefault="00B86EB9" w:rsidP="00B86EB9">
      <w:pPr>
        <w:jc w:val="both"/>
        <w:rPr>
          <w:rtl/>
        </w:rPr>
      </w:pPr>
    </w:p>
    <w:p w14:paraId="07F82087" w14:textId="77777777" w:rsidR="00B86EB9" w:rsidRPr="00591AC7" w:rsidRDefault="00B86EB9" w:rsidP="00B86EB9">
      <w:pPr>
        <w:rPr>
          <w:rtl/>
        </w:rPr>
      </w:pPr>
      <w:bookmarkStart w:id="2" w:name="_Toc179603245"/>
      <w:bookmarkStart w:id="3" w:name="_Toc179708837"/>
    </w:p>
    <w:p w14:paraId="5F48832A" w14:textId="70D3DB20" w:rsidR="00B86EB9" w:rsidRPr="00591AC7" w:rsidRDefault="00B86EB9" w:rsidP="001001C4">
      <w:pPr>
        <w:rPr>
          <w:b/>
          <w:bCs/>
          <w:u w:val="single"/>
          <w:rtl/>
        </w:rPr>
      </w:pPr>
    </w:p>
    <w:p w14:paraId="7BDCC4A3" w14:textId="77777777" w:rsidR="00B86EB9" w:rsidRPr="00591AC7" w:rsidRDefault="00B86EB9" w:rsidP="00B86EB9">
      <w:pPr>
        <w:jc w:val="center"/>
        <w:rPr>
          <w:rtl/>
        </w:rPr>
      </w:pPr>
      <w:r w:rsidRPr="00591AC7">
        <w:rPr>
          <w:b/>
          <w:bCs/>
          <w:u w:val="single"/>
          <w:rtl/>
        </w:rPr>
        <w:t>פניה למציעים</w:t>
      </w:r>
      <w:bookmarkEnd w:id="2"/>
      <w:bookmarkEnd w:id="3"/>
    </w:p>
    <w:p w14:paraId="5F708E02" w14:textId="77777777" w:rsidR="00B86EB9" w:rsidRPr="00591AC7" w:rsidRDefault="00B86EB9" w:rsidP="00B86EB9">
      <w:pPr>
        <w:rPr>
          <w:b/>
          <w:bCs/>
          <w:rtl/>
        </w:rPr>
      </w:pPr>
      <w:bookmarkStart w:id="4" w:name="_Toc174174092"/>
      <w:bookmarkStart w:id="5" w:name="_Toc179603246"/>
      <w:r w:rsidRPr="00591AC7">
        <w:rPr>
          <w:b/>
          <w:bCs/>
          <w:rtl/>
        </w:rPr>
        <w:t>מבוא</w:t>
      </w:r>
      <w:bookmarkEnd w:id="4"/>
      <w:bookmarkEnd w:id="5"/>
    </w:p>
    <w:p w14:paraId="7C04D909" w14:textId="700860A6" w:rsidR="00B86EB9" w:rsidRPr="001C097A" w:rsidRDefault="00B86EB9" w:rsidP="00D02678">
      <w:pPr>
        <w:pStyle w:val="afb"/>
        <w:numPr>
          <w:ilvl w:val="0"/>
          <w:numId w:val="21"/>
        </w:numPr>
        <w:jc w:val="both"/>
      </w:pPr>
      <w:r w:rsidRPr="001C097A">
        <w:rPr>
          <w:rtl/>
        </w:rPr>
        <w:t>משרד הבריאות (להלן: "</w:t>
      </w:r>
      <w:r w:rsidRPr="001C097A">
        <w:rPr>
          <w:rFonts w:hint="eastAsia"/>
          <w:b/>
          <w:bCs/>
          <w:rtl/>
        </w:rPr>
        <w:t>המזמין</w:t>
      </w:r>
      <w:r w:rsidRPr="001C097A">
        <w:rPr>
          <w:rtl/>
        </w:rPr>
        <w:t>" או "</w:t>
      </w:r>
      <w:r w:rsidRPr="001C097A">
        <w:rPr>
          <w:rFonts w:hint="eastAsia"/>
          <w:b/>
          <w:bCs/>
          <w:rtl/>
        </w:rPr>
        <w:t>המשרד</w:t>
      </w:r>
      <w:r w:rsidRPr="001C097A">
        <w:rPr>
          <w:rtl/>
        </w:rPr>
        <w:t>"), פונה בזאת לקב</w:t>
      </w:r>
      <w:r w:rsidRPr="001C097A">
        <w:rPr>
          <w:rtl/>
        </w:rPr>
        <w:fldChar w:fldCharType="begin"/>
      </w:r>
      <w:r w:rsidRPr="001C097A">
        <w:rPr>
          <w:rtl/>
        </w:rPr>
        <w:instrText xml:space="preserve">  </w:instrText>
      </w:r>
      <w:r w:rsidRPr="001C097A">
        <w:rPr>
          <w:rtl/>
        </w:rPr>
        <w:fldChar w:fldCharType="end"/>
      </w:r>
      <w:r w:rsidRPr="001C097A">
        <w:rPr>
          <w:rtl/>
        </w:rPr>
        <w:t xml:space="preserve">לת הצעות </w:t>
      </w:r>
      <w:r w:rsidRPr="001C097A">
        <w:rPr>
          <w:rFonts w:hint="cs"/>
          <w:rtl/>
        </w:rPr>
        <w:t xml:space="preserve">למכרז </w:t>
      </w:r>
      <w:r>
        <w:rPr>
          <w:rFonts w:hint="cs"/>
          <w:rtl/>
        </w:rPr>
        <w:t xml:space="preserve">לשירותי </w:t>
      </w:r>
      <w:r w:rsidR="00522427">
        <w:rPr>
          <w:rFonts w:hint="cs"/>
          <w:rtl/>
        </w:rPr>
        <w:t>יישום וייעוץ</w:t>
      </w:r>
      <w:r w:rsidR="00D02678">
        <w:rPr>
          <w:rFonts w:hint="cs"/>
          <w:rtl/>
        </w:rPr>
        <w:t xml:space="preserve"> בנושאי </w:t>
      </w:r>
      <w:r w:rsidR="00D02678">
        <w:t>SAP</w:t>
      </w:r>
      <w:r w:rsidRPr="001C097A">
        <w:rPr>
          <w:rtl/>
        </w:rPr>
        <w:t xml:space="preserve"> עבור האגף למחשוב במשרד הבריאות (להלן: "</w:t>
      </w:r>
      <w:r w:rsidRPr="00CE0159">
        <w:rPr>
          <w:b/>
          <w:bCs/>
          <w:rtl/>
        </w:rPr>
        <w:t>האגף</w:t>
      </w:r>
      <w:r w:rsidRPr="001C097A">
        <w:rPr>
          <w:rtl/>
        </w:rPr>
        <w:t>").</w:t>
      </w:r>
      <w:r w:rsidR="00D02678">
        <w:rPr>
          <w:rFonts w:hint="cs"/>
          <w:rtl/>
        </w:rPr>
        <w:tab/>
      </w:r>
      <w:r w:rsidR="00D02678">
        <w:rPr>
          <w:rFonts w:hint="cs"/>
          <w:rtl/>
        </w:rPr>
        <w:br/>
      </w:r>
    </w:p>
    <w:p w14:paraId="61072734" w14:textId="77777777" w:rsidR="00B86EB9" w:rsidRPr="000B6A8E" w:rsidRDefault="00B86EB9" w:rsidP="00B86EB9">
      <w:pPr>
        <w:pStyle w:val="afb"/>
        <w:numPr>
          <w:ilvl w:val="0"/>
          <w:numId w:val="21"/>
        </w:numPr>
        <w:jc w:val="both"/>
        <w:rPr>
          <w:rtl/>
        </w:rPr>
      </w:pPr>
      <w:r w:rsidRPr="00FB355F">
        <w:rPr>
          <w:rFonts w:hint="cs"/>
          <w:b/>
          <w:rtl/>
        </w:rPr>
        <w:t>מכרז זה הינו מכרז מסגרת, בהתאם להוראת תקנה 17ו. לתקנות חובת המכרזים התשנ"ג-1993.</w:t>
      </w:r>
    </w:p>
    <w:p w14:paraId="6A77D62C" w14:textId="77777777" w:rsidR="00B86EB9" w:rsidRPr="000B6A8E" w:rsidRDefault="00B86EB9" w:rsidP="00B86EB9">
      <w:pPr>
        <w:pStyle w:val="afb"/>
        <w:jc w:val="both"/>
        <w:rPr>
          <w:rtl/>
        </w:rPr>
      </w:pPr>
      <w:r>
        <w:rPr>
          <w:rFonts w:hint="cs"/>
          <w:b/>
          <w:rtl/>
        </w:rPr>
        <w:t xml:space="preserve">ספקים אשר יעמדו בתנאי המכרז יחתמו על הסכם התקשרות עם המזמין ויכללו ברשימת ספקי מכרז המסגרת. </w:t>
      </w:r>
      <w:r w:rsidRPr="001F16DA">
        <w:rPr>
          <w:b/>
          <w:rtl/>
        </w:rPr>
        <w:t xml:space="preserve">זהות הספק ממנו תבוצע בפועל כל הזמנה של טובין, עבודה או </w:t>
      </w:r>
      <w:r w:rsidRPr="00786E43">
        <w:rPr>
          <w:b/>
          <w:rtl/>
        </w:rPr>
        <w:t>שירותים תיקבע מפעם לפעם במהלך תקופת הסכם המסגרת</w:t>
      </w:r>
      <w:r w:rsidRPr="00786E43">
        <w:rPr>
          <w:rtl/>
        </w:rPr>
        <w:t xml:space="preserve"> </w:t>
      </w:r>
      <w:r w:rsidRPr="00786E43">
        <w:rPr>
          <w:b/>
          <w:rtl/>
        </w:rPr>
        <w:t>ולאחר קיומו של הליך תחרותי</w:t>
      </w:r>
      <w:r w:rsidRPr="00786E43">
        <w:rPr>
          <w:rFonts w:hint="cs"/>
          <w:b/>
          <w:rtl/>
        </w:rPr>
        <w:t>.</w:t>
      </w:r>
      <w:r w:rsidR="00D02678">
        <w:rPr>
          <w:rFonts w:hint="cs"/>
          <w:b/>
          <w:rtl/>
        </w:rPr>
        <w:tab/>
      </w:r>
      <w:r w:rsidRPr="001F16DA">
        <w:rPr>
          <w:b/>
          <w:rtl/>
        </w:rPr>
        <w:t xml:space="preserve"> </w:t>
      </w:r>
      <w:r w:rsidR="00D02678">
        <w:rPr>
          <w:rFonts w:hint="cs"/>
          <w:rtl/>
        </w:rPr>
        <w:br/>
      </w:r>
    </w:p>
    <w:p w14:paraId="12603F7D" w14:textId="77777777" w:rsidR="00B86EB9" w:rsidRDefault="00B86EB9" w:rsidP="00B86EB9">
      <w:pPr>
        <w:pStyle w:val="afb"/>
        <w:numPr>
          <w:ilvl w:val="0"/>
          <w:numId w:val="21"/>
        </w:numPr>
        <w:jc w:val="both"/>
      </w:pPr>
      <w:r w:rsidRPr="008F1B9B">
        <w:rPr>
          <w:rFonts w:hint="cs"/>
          <w:b/>
          <w:rtl/>
        </w:rPr>
        <w:t xml:space="preserve">יובהר </w:t>
      </w:r>
      <w:r>
        <w:rPr>
          <w:rFonts w:hint="cs"/>
          <w:b/>
          <w:rtl/>
        </w:rPr>
        <w:t xml:space="preserve">כי על אף העובדה כי הספקים אשר יעמדו בתנאי מכרז זה </w:t>
      </w:r>
      <w:r w:rsidRPr="008F1B9B">
        <w:rPr>
          <w:rFonts w:hint="cs"/>
          <w:b/>
          <w:rtl/>
        </w:rPr>
        <w:t xml:space="preserve">ייכללו ברשימת ספקי מכרז </w:t>
      </w:r>
      <w:r>
        <w:rPr>
          <w:rFonts w:hint="cs"/>
          <w:b/>
          <w:rtl/>
        </w:rPr>
        <w:t>ה</w:t>
      </w:r>
      <w:r w:rsidRPr="008F1B9B">
        <w:rPr>
          <w:rFonts w:hint="cs"/>
          <w:b/>
          <w:rtl/>
        </w:rPr>
        <w:t xml:space="preserve">מסגרת, </w:t>
      </w:r>
      <w:r w:rsidRPr="008F1B9B">
        <w:rPr>
          <w:b/>
          <w:rtl/>
        </w:rPr>
        <w:t>אי</w:t>
      </w:r>
      <w:r w:rsidRPr="008F1B9B">
        <w:rPr>
          <w:rFonts w:hint="cs"/>
          <w:b/>
          <w:rtl/>
        </w:rPr>
        <w:t>ן</w:t>
      </w:r>
      <w:r w:rsidRPr="008F1B9B">
        <w:rPr>
          <w:b/>
          <w:rtl/>
        </w:rPr>
        <w:t xml:space="preserve"> בהוראות ה</w:t>
      </w:r>
      <w:r w:rsidRPr="008F1B9B">
        <w:rPr>
          <w:rFonts w:hint="cs"/>
          <w:b/>
          <w:rtl/>
        </w:rPr>
        <w:t>הסכם</w:t>
      </w:r>
      <w:r w:rsidRPr="008F1B9B">
        <w:rPr>
          <w:b/>
          <w:rtl/>
        </w:rPr>
        <w:t xml:space="preserve"> </w:t>
      </w:r>
      <w:r>
        <w:rPr>
          <w:rFonts w:hint="cs"/>
          <w:b/>
          <w:rtl/>
        </w:rPr>
        <w:t xml:space="preserve">שיכרת אם יכרת, </w:t>
      </w:r>
      <w:r w:rsidRPr="008F1B9B">
        <w:rPr>
          <w:b/>
          <w:rtl/>
        </w:rPr>
        <w:t>או</w:t>
      </w:r>
      <w:r>
        <w:rPr>
          <w:rFonts w:hint="cs"/>
          <w:b/>
          <w:rtl/>
        </w:rPr>
        <w:t xml:space="preserve"> </w:t>
      </w:r>
      <w:r w:rsidRPr="008F1B9B">
        <w:rPr>
          <w:b/>
          <w:rtl/>
        </w:rPr>
        <w:t xml:space="preserve">מכרז זה בכדי לחייב </w:t>
      </w:r>
      <w:r>
        <w:rPr>
          <w:rFonts w:hint="cs"/>
          <w:b/>
          <w:rtl/>
        </w:rPr>
        <w:t>המזמין</w:t>
      </w:r>
      <w:r w:rsidRPr="008F1B9B">
        <w:rPr>
          <w:b/>
          <w:rtl/>
        </w:rPr>
        <w:t xml:space="preserve"> </w:t>
      </w:r>
      <w:r>
        <w:rPr>
          <w:rFonts w:hint="cs"/>
          <w:b/>
          <w:rtl/>
        </w:rPr>
        <w:t>בהוצאת הזמנה של טובין, עבודה או שירותים</w:t>
      </w:r>
      <w:r w:rsidRPr="008F1B9B">
        <w:rPr>
          <w:b/>
          <w:rtl/>
        </w:rPr>
        <w:t xml:space="preserve"> לביצוע </w:t>
      </w:r>
      <w:r>
        <w:rPr>
          <w:rFonts w:hint="cs"/>
          <w:b/>
          <w:rtl/>
        </w:rPr>
        <w:t>הזמנות</w:t>
      </w:r>
      <w:r w:rsidRPr="008F1B9B">
        <w:rPr>
          <w:b/>
          <w:rtl/>
        </w:rPr>
        <w:t>, בהיק</w:t>
      </w:r>
      <w:r w:rsidRPr="008F1B9B">
        <w:rPr>
          <w:rFonts w:hint="cs"/>
          <w:b/>
          <w:rtl/>
        </w:rPr>
        <w:t xml:space="preserve">ף </w:t>
      </w:r>
      <w:r w:rsidRPr="008F1B9B">
        <w:rPr>
          <w:b/>
          <w:rtl/>
        </w:rPr>
        <w:t>כלשהו</w:t>
      </w:r>
      <w:r>
        <w:rPr>
          <w:rFonts w:hint="cs"/>
          <w:b/>
          <w:rtl/>
        </w:rPr>
        <w:t>, מאת הספקים הזוכים</w:t>
      </w:r>
      <w:r w:rsidRPr="008F1B9B">
        <w:rPr>
          <w:b/>
          <w:rtl/>
        </w:rPr>
        <w:t>.</w:t>
      </w:r>
      <w:r w:rsidR="00D02678">
        <w:rPr>
          <w:rFonts w:hint="cs"/>
          <w:rtl/>
        </w:rPr>
        <w:tab/>
      </w:r>
      <w:r w:rsidR="00D02678">
        <w:rPr>
          <w:rFonts w:hint="cs"/>
          <w:rtl/>
        </w:rPr>
        <w:br/>
      </w:r>
    </w:p>
    <w:p w14:paraId="1170484C" w14:textId="77777777" w:rsidR="00B86EB9" w:rsidRPr="00591AC7" w:rsidRDefault="00B86EB9" w:rsidP="00B86EB9">
      <w:pPr>
        <w:pStyle w:val="afb"/>
        <w:numPr>
          <w:ilvl w:val="0"/>
          <w:numId w:val="21"/>
        </w:numPr>
        <w:jc w:val="both"/>
      </w:pPr>
      <w:r w:rsidRPr="00591AC7">
        <w:rPr>
          <w:rtl/>
        </w:rPr>
        <w:t>כל המסמכים המצורפים למכרז זה (להלן: "</w:t>
      </w:r>
      <w:r w:rsidRPr="00514841">
        <w:rPr>
          <w:b/>
          <w:bCs/>
          <w:rtl/>
        </w:rPr>
        <w:t>מסמכי המכרז</w:t>
      </w:r>
      <w:r w:rsidRPr="00591AC7">
        <w:rPr>
          <w:rtl/>
        </w:rPr>
        <w:t>") מהווים חלק בלתי נפרד ממנו ויש לראותם כמשלימים זה את זה.</w:t>
      </w:r>
      <w:r>
        <w:rPr>
          <w:rFonts w:hint="cs"/>
          <w:rtl/>
        </w:rPr>
        <w:t xml:space="preserve"> </w:t>
      </w:r>
      <w:r w:rsidRPr="0065260A">
        <w:rPr>
          <w:rFonts w:hint="cs"/>
          <w:b/>
          <w:rtl/>
        </w:rPr>
        <w:t xml:space="preserve">יודגש כי כל התנאים והתניות שבנוסח ההסכם (נספח </w:t>
      </w:r>
      <w:r>
        <w:rPr>
          <w:rFonts w:hint="cs"/>
          <w:b/>
          <w:rtl/>
        </w:rPr>
        <w:t>ב</w:t>
      </w:r>
      <w:r w:rsidRPr="0065260A">
        <w:rPr>
          <w:rFonts w:hint="cs"/>
          <w:b/>
          <w:rtl/>
        </w:rPr>
        <w:t xml:space="preserve">'), מהווים חלק בלתי נפרד מתנאי </w:t>
      </w:r>
      <w:r>
        <w:rPr>
          <w:rFonts w:hint="cs"/>
          <w:b/>
          <w:rtl/>
        </w:rPr>
        <w:t>ה</w:t>
      </w:r>
      <w:r w:rsidRPr="0065260A">
        <w:rPr>
          <w:rFonts w:hint="cs"/>
          <w:b/>
          <w:rtl/>
        </w:rPr>
        <w:t>מכרז ומ</w:t>
      </w:r>
      <w:r>
        <w:rPr>
          <w:rFonts w:hint="cs"/>
          <w:b/>
          <w:rtl/>
        </w:rPr>
        <w:t>ן ה</w:t>
      </w:r>
      <w:r w:rsidRPr="0065260A">
        <w:rPr>
          <w:rFonts w:hint="cs"/>
          <w:b/>
          <w:rtl/>
        </w:rPr>
        <w:t xml:space="preserve">מפרט </w:t>
      </w:r>
      <w:r>
        <w:rPr>
          <w:rFonts w:hint="cs"/>
          <w:b/>
          <w:rtl/>
        </w:rPr>
        <w:t>אשר צורף לו</w:t>
      </w:r>
      <w:r w:rsidRPr="0065260A">
        <w:rPr>
          <w:rFonts w:hint="cs"/>
          <w:b/>
          <w:rtl/>
        </w:rPr>
        <w:t>.</w:t>
      </w:r>
      <w:r w:rsidR="00D02678">
        <w:rPr>
          <w:rFonts w:hint="cs"/>
          <w:b/>
          <w:rtl/>
        </w:rPr>
        <w:tab/>
      </w:r>
      <w:r w:rsidR="00D02678">
        <w:rPr>
          <w:rFonts w:hint="cs"/>
          <w:rtl/>
        </w:rPr>
        <w:br/>
      </w:r>
    </w:p>
    <w:p w14:paraId="1B9253B1" w14:textId="77777777" w:rsidR="00B86EB9" w:rsidRPr="00591AC7" w:rsidRDefault="00B86EB9" w:rsidP="00B86EB9">
      <w:pPr>
        <w:pStyle w:val="afb"/>
        <w:numPr>
          <w:ilvl w:val="0"/>
          <w:numId w:val="21"/>
        </w:numPr>
        <w:jc w:val="both"/>
      </w:pPr>
      <w:r w:rsidRPr="00591AC7">
        <w:rPr>
          <w:rtl/>
        </w:rPr>
        <w:t>רשאי להגיש הצעה מציע אשר הינו תאגיד</w:t>
      </w:r>
      <w:r>
        <w:rPr>
          <w:rFonts w:hint="cs"/>
          <w:rtl/>
        </w:rPr>
        <w:t>,</w:t>
      </w:r>
      <w:r w:rsidRPr="00591AC7">
        <w:rPr>
          <w:rtl/>
        </w:rPr>
        <w:t xml:space="preserve"> </w:t>
      </w:r>
      <w:r>
        <w:rPr>
          <w:rFonts w:hint="cs"/>
          <w:rtl/>
        </w:rPr>
        <w:t>לרבות</w:t>
      </w:r>
      <w:r w:rsidRPr="00591AC7">
        <w:rPr>
          <w:rtl/>
        </w:rPr>
        <w:t xml:space="preserve"> </w:t>
      </w:r>
      <w:r>
        <w:rPr>
          <w:rFonts w:hint="cs"/>
          <w:rtl/>
        </w:rPr>
        <w:t xml:space="preserve">חברה בע"מ, </w:t>
      </w:r>
      <w:r w:rsidRPr="00591AC7">
        <w:rPr>
          <w:rtl/>
        </w:rPr>
        <w:t>שותפות או עמותה</w:t>
      </w:r>
      <w:r>
        <w:rPr>
          <w:rFonts w:hint="cs"/>
          <w:rtl/>
        </w:rPr>
        <w:t>,</w:t>
      </w:r>
      <w:r w:rsidRPr="00591AC7">
        <w:rPr>
          <w:rtl/>
        </w:rPr>
        <w:t xml:space="preserve"> </w:t>
      </w:r>
      <w:r>
        <w:rPr>
          <w:rFonts w:hint="cs"/>
          <w:rtl/>
        </w:rPr>
        <w:t>ה</w:t>
      </w:r>
      <w:r w:rsidRPr="00591AC7">
        <w:rPr>
          <w:rtl/>
        </w:rPr>
        <w:t>רשו</w:t>
      </w:r>
      <w:r>
        <w:rPr>
          <w:rFonts w:hint="cs"/>
          <w:rtl/>
        </w:rPr>
        <w:t>ם</w:t>
      </w:r>
      <w:r w:rsidRPr="00591AC7">
        <w:rPr>
          <w:rtl/>
        </w:rPr>
        <w:t xml:space="preserve"> כדין </w:t>
      </w:r>
      <w:r>
        <w:rPr>
          <w:rFonts w:hint="cs"/>
          <w:rtl/>
        </w:rPr>
        <w:t>וה</w:t>
      </w:r>
      <w:r w:rsidRPr="00591AC7">
        <w:rPr>
          <w:rtl/>
        </w:rPr>
        <w:t>עוסק בביצוע</w:t>
      </w:r>
      <w:r w:rsidRPr="00591AC7">
        <w:rPr>
          <w:rFonts w:hint="cs"/>
          <w:rtl/>
        </w:rPr>
        <w:t xml:space="preserve"> שירותי מחשוב</w:t>
      </w:r>
      <w:r w:rsidRPr="00591AC7">
        <w:rPr>
          <w:rtl/>
        </w:rPr>
        <w:t xml:space="preserve"> העומדים בתנאי המכרז.</w:t>
      </w:r>
      <w:r w:rsidR="00D02678">
        <w:rPr>
          <w:rFonts w:hint="cs"/>
          <w:rtl/>
        </w:rPr>
        <w:tab/>
      </w:r>
      <w:r w:rsidR="00D02678">
        <w:rPr>
          <w:rFonts w:hint="cs"/>
          <w:rtl/>
        </w:rPr>
        <w:br/>
      </w:r>
    </w:p>
    <w:p w14:paraId="57A17D19" w14:textId="77777777" w:rsidR="00B86EB9" w:rsidRPr="00591AC7" w:rsidRDefault="00B86EB9" w:rsidP="00B86EB9">
      <w:pPr>
        <w:pStyle w:val="afb"/>
        <w:numPr>
          <w:ilvl w:val="0"/>
          <w:numId w:val="21"/>
        </w:numPr>
        <w:jc w:val="both"/>
      </w:pPr>
      <w:r w:rsidRPr="00591AC7">
        <w:rPr>
          <w:rtl/>
        </w:rPr>
        <w:t xml:space="preserve">כל התקשרות </w:t>
      </w:r>
      <w:r>
        <w:rPr>
          <w:rFonts w:hint="cs"/>
          <w:rtl/>
        </w:rPr>
        <w:t xml:space="preserve">פרטנית </w:t>
      </w:r>
      <w:r w:rsidRPr="00591AC7">
        <w:rPr>
          <w:rtl/>
        </w:rPr>
        <w:t>ליישום ההצעה תכלול התחייבות המציע לעמוד בתנאי הסכם ההתקשרות בנוסח המצורף למסמכי המכרז.</w:t>
      </w:r>
    </w:p>
    <w:p w14:paraId="69491314" w14:textId="77777777" w:rsidR="00B86EB9" w:rsidRPr="00591AC7" w:rsidRDefault="00B86EB9" w:rsidP="00B86EB9">
      <w:pPr>
        <w:ind w:left="392"/>
        <w:jc w:val="both"/>
        <w:rPr>
          <w:rtl/>
        </w:rPr>
      </w:pPr>
    </w:p>
    <w:p w14:paraId="336DCECB" w14:textId="77777777" w:rsidR="00B86EB9" w:rsidRDefault="00B86EB9" w:rsidP="00B86EB9">
      <w:pPr>
        <w:ind w:left="392" w:firstLine="5509"/>
        <w:jc w:val="both"/>
        <w:rPr>
          <w:rtl/>
        </w:rPr>
      </w:pPr>
    </w:p>
    <w:p w14:paraId="16A30423" w14:textId="77777777" w:rsidR="00B86EB9" w:rsidRPr="00591AC7" w:rsidRDefault="00B86EB9" w:rsidP="00B86EB9">
      <w:pPr>
        <w:ind w:left="392" w:firstLine="5509"/>
        <w:jc w:val="both"/>
        <w:rPr>
          <w:rtl/>
        </w:rPr>
      </w:pPr>
      <w:r w:rsidRPr="00591AC7">
        <w:rPr>
          <w:rtl/>
        </w:rPr>
        <w:t>בברכה,</w:t>
      </w:r>
    </w:p>
    <w:p w14:paraId="06E263A6" w14:textId="77777777" w:rsidR="00B86EB9" w:rsidRPr="00591AC7" w:rsidRDefault="00B86EB9" w:rsidP="00B86EB9">
      <w:pPr>
        <w:ind w:left="392" w:firstLine="5509"/>
        <w:jc w:val="both"/>
        <w:rPr>
          <w:rtl/>
        </w:rPr>
      </w:pPr>
      <w:r w:rsidRPr="00591AC7">
        <w:rPr>
          <w:rFonts w:hint="cs"/>
          <w:rtl/>
        </w:rPr>
        <w:t>שירה לב עמי</w:t>
      </w:r>
    </w:p>
    <w:p w14:paraId="36157BDF" w14:textId="77777777" w:rsidR="00B86EB9" w:rsidRDefault="00B86EB9" w:rsidP="00B86EB9">
      <w:pPr>
        <w:ind w:left="392" w:firstLine="5509"/>
        <w:jc w:val="both"/>
        <w:rPr>
          <w:rtl/>
          <w:lang w:val="he-IL"/>
        </w:rPr>
      </w:pPr>
      <w:r w:rsidRPr="00591AC7">
        <w:rPr>
          <w:rFonts w:hint="cs"/>
          <w:rtl/>
        </w:rPr>
        <w:t xml:space="preserve">מנהלת אגף </w:t>
      </w:r>
      <w:r>
        <w:rPr>
          <w:rFonts w:hint="cs"/>
          <w:rtl/>
        </w:rPr>
        <w:t>בריאות דיגיטלית ומחשוב</w:t>
      </w:r>
      <w:bookmarkStart w:id="6" w:name="_Toc298446084"/>
      <w:bookmarkStart w:id="7" w:name="_Toc298348738"/>
      <w:bookmarkStart w:id="8" w:name="_Toc298410825"/>
      <w:bookmarkStart w:id="9" w:name="_Toc298410916"/>
    </w:p>
    <w:p w14:paraId="713DE610" w14:textId="77777777" w:rsidR="00B86EB9" w:rsidRDefault="00B86EB9" w:rsidP="00B86EB9">
      <w:pPr>
        <w:ind w:left="392" w:firstLine="5509"/>
        <w:jc w:val="both"/>
        <w:rPr>
          <w:rtl/>
          <w:lang w:val="he-IL"/>
        </w:rPr>
      </w:pPr>
    </w:p>
    <w:p w14:paraId="6EAFDBA9" w14:textId="77777777" w:rsidR="00B86EB9" w:rsidRDefault="00B86EB9" w:rsidP="00B86EB9">
      <w:pPr>
        <w:ind w:left="392" w:firstLine="5509"/>
        <w:jc w:val="both"/>
        <w:rPr>
          <w:rtl/>
          <w:lang w:val="he-IL"/>
        </w:rPr>
      </w:pPr>
    </w:p>
    <w:p w14:paraId="6B8AD927" w14:textId="77777777" w:rsidR="00B86EB9" w:rsidRDefault="00B86EB9" w:rsidP="00B86EB9">
      <w:pPr>
        <w:ind w:left="392" w:firstLine="5509"/>
        <w:jc w:val="both"/>
        <w:rPr>
          <w:rtl/>
          <w:lang w:val="he-IL"/>
        </w:rPr>
      </w:pPr>
    </w:p>
    <w:p w14:paraId="48B9A9A0" w14:textId="77777777" w:rsidR="0029411D" w:rsidRDefault="0029411D" w:rsidP="00B86EB9">
      <w:pPr>
        <w:ind w:left="392" w:firstLine="5509"/>
        <w:jc w:val="both"/>
        <w:rPr>
          <w:rtl/>
          <w:lang w:val="he-IL"/>
        </w:rPr>
      </w:pPr>
    </w:p>
    <w:p w14:paraId="15AD2DBA" w14:textId="77777777" w:rsidR="0029411D" w:rsidRDefault="0029411D" w:rsidP="00B86EB9">
      <w:pPr>
        <w:ind w:left="392" w:firstLine="5509"/>
        <w:jc w:val="both"/>
        <w:rPr>
          <w:rtl/>
          <w:lang w:val="he-IL"/>
        </w:rPr>
      </w:pPr>
    </w:p>
    <w:p w14:paraId="2FC000CD" w14:textId="77777777" w:rsidR="0029411D" w:rsidRDefault="0029411D" w:rsidP="00B86EB9">
      <w:pPr>
        <w:ind w:left="392" w:firstLine="5509"/>
        <w:jc w:val="both"/>
        <w:rPr>
          <w:rtl/>
          <w:lang w:val="he-IL"/>
        </w:rPr>
      </w:pPr>
    </w:p>
    <w:p w14:paraId="73EB9635" w14:textId="77777777" w:rsidR="00B86EB9" w:rsidRDefault="00B86EB9" w:rsidP="00B86EB9">
      <w:pPr>
        <w:ind w:left="392" w:firstLine="5509"/>
        <w:jc w:val="both"/>
        <w:rPr>
          <w:rtl/>
          <w:lang w:val="he-IL"/>
        </w:rPr>
      </w:pPr>
    </w:p>
    <w:p w14:paraId="2FEE5203" w14:textId="77777777" w:rsidR="00B86EB9" w:rsidRPr="00591AC7" w:rsidRDefault="00B86EB9" w:rsidP="00B86EB9">
      <w:pPr>
        <w:pStyle w:val="af8"/>
        <w:jc w:val="center"/>
        <w:rPr>
          <w:rFonts w:cs="David"/>
          <w:color w:val="auto"/>
          <w:rtl/>
        </w:rPr>
      </w:pPr>
      <w:r w:rsidRPr="00591AC7">
        <w:rPr>
          <w:rFonts w:cs="David" w:hint="eastAsia"/>
          <w:color w:val="auto"/>
          <w:rtl/>
          <w:lang w:val="he-IL"/>
        </w:rPr>
        <w:t>תוכן</w:t>
      </w:r>
    </w:p>
    <w:p w14:paraId="23AB5ADF" w14:textId="0B3F34E7" w:rsidR="007534DE" w:rsidRDefault="00B86EB9">
      <w:pPr>
        <w:pStyle w:val="TOC1"/>
        <w:rPr>
          <w:rFonts w:asciiTheme="minorHAnsi" w:eastAsiaTheme="minorEastAsia" w:hAnsiTheme="minorHAnsi" w:cstheme="minorBidi"/>
          <w:b w:val="0"/>
          <w:bCs w:val="0"/>
          <w:caps w:val="0"/>
          <w:sz w:val="22"/>
          <w:szCs w:val="22"/>
          <w:rtl/>
        </w:rPr>
      </w:pPr>
      <w:r w:rsidRPr="00F747EF">
        <w:rPr>
          <w:rStyle w:val="Hyperlink"/>
        </w:rPr>
        <w:fldChar w:fldCharType="begin"/>
      </w:r>
      <w:r w:rsidRPr="00F747EF">
        <w:rPr>
          <w:rStyle w:val="Hyperlink"/>
        </w:rPr>
        <w:instrText xml:space="preserve"> TOC \o "1-1" \h \z \u </w:instrText>
      </w:r>
      <w:r w:rsidRPr="00F747EF">
        <w:rPr>
          <w:rStyle w:val="Hyperlink"/>
        </w:rPr>
        <w:fldChar w:fldCharType="separate"/>
      </w:r>
      <w:hyperlink w:anchor="_Toc479255853" w:history="1">
        <w:r w:rsidR="007534DE" w:rsidRPr="00B70190">
          <w:rPr>
            <w:rStyle w:val="Hyperlink"/>
            <w:rFonts w:cs="David" w:hint="eastAsia"/>
            <w:rtl/>
          </w:rPr>
          <w:t>פרק</w:t>
        </w:r>
        <w:r w:rsidR="007534DE" w:rsidRPr="00B70190">
          <w:rPr>
            <w:rStyle w:val="Hyperlink"/>
            <w:rFonts w:cs="David"/>
            <w:rtl/>
          </w:rPr>
          <w:t xml:space="preserve"> 1 – </w:t>
        </w:r>
        <w:r w:rsidR="007534DE" w:rsidRPr="00B70190">
          <w:rPr>
            <w:rStyle w:val="Hyperlink"/>
            <w:rFonts w:cs="David" w:hint="eastAsia"/>
            <w:rtl/>
          </w:rPr>
          <w:t>הנחיות</w:t>
        </w:r>
        <w:r w:rsidR="007534DE" w:rsidRPr="00B70190">
          <w:rPr>
            <w:rStyle w:val="Hyperlink"/>
            <w:rFonts w:cs="David"/>
            <w:rtl/>
          </w:rPr>
          <w:t xml:space="preserve"> </w:t>
        </w:r>
        <w:r w:rsidR="007534DE" w:rsidRPr="00B70190">
          <w:rPr>
            <w:rStyle w:val="Hyperlink"/>
            <w:rFonts w:cs="David" w:hint="eastAsia"/>
            <w:rtl/>
          </w:rPr>
          <w:t>כלליות</w:t>
        </w:r>
        <w:r w:rsidR="007534DE">
          <w:rPr>
            <w:webHidden/>
            <w:rtl/>
          </w:rPr>
          <w:tab/>
        </w:r>
        <w:r w:rsidR="007534DE">
          <w:rPr>
            <w:webHidden/>
            <w:rtl/>
          </w:rPr>
          <w:fldChar w:fldCharType="begin"/>
        </w:r>
        <w:r w:rsidR="007534DE">
          <w:rPr>
            <w:webHidden/>
            <w:rtl/>
          </w:rPr>
          <w:instrText xml:space="preserve"> </w:instrText>
        </w:r>
        <w:r w:rsidR="007534DE">
          <w:rPr>
            <w:webHidden/>
          </w:rPr>
          <w:instrText>PAGEREF</w:instrText>
        </w:r>
        <w:r w:rsidR="007534DE">
          <w:rPr>
            <w:webHidden/>
            <w:rtl/>
          </w:rPr>
          <w:instrText xml:space="preserve"> _</w:instrText>
        </w:r>
        <w:r w:rsidR="007534DE">
          <w:rPr>
            <w:webHidden/>
          </w:rPr>
          <w:instrText>Toc479255853 \h</w:instrText>
        </w:r>
        <w:r w:rsidR="007534DE">
          <w:rPr>
            <w:webHidden/>
            <w:rtl/>
          </w:rPr>
          <w:instrText xml:space="preserve"> </w:instrText>
        </w:r>
        <w:r w:rsidR="007534DE">
          <w:rPr>
            <w:webHidden/>
            <w:rtl/>
          </w:rPr>
        </w:r>
        <w:r w:rsidR="007534DE">
          <w:rPr>
            <w:webHidden/>
            <w:rtl/>
          </w:rPr>
          <w:fldChar w:fldCharType="separate"/>
        </w:r>
        <w:r w:rsidR="00827B63">
          <w:rPr>
            <w:webHidden/>
            <w:rtl/>
          </w:rPr>
          <w:t>4</w:t>
        </w:r>
        <w:r w:rsidR="007534DE">
          <w:rPr>
            <w:webHidden/>
            <w:rtl/>
          </w:rPr>
          <w:fldChar w:fldCharType="end"/>
        </w:r>
      </w:hyperlink>
    </w:p>
    <w:p w14:paraId="7FC9E17E" w14:textId="368E6F3F" w:rsidR="007534DE" w:rsidRDefault="007534DE">
      <w:pPr>
        <w:pStyle w:val="TOC1"/>
        <w:rPr>
          <w:rFonts w:asciiTheme="minorHAnsi" w:eastAsiaTheme="minorEastAsia" w:hAnsiTheme="minorHAnsi" w:cstheme="minorBidi"/>
          <w:b w:val="0"/>
          <w:bCs w:val="0"/>
          <w:caps w:val="0"/>
          <w:sz w:val="22"/>
          <w:szCs w:val="22"/>
          <w:rtl/>
        </w:rPr>
      </w:pPr>
      <w:hyperlink w:anchor="_Toc479255854" w:history="1">
        <w:r w:rsidRPr="00B70190">
          <w:rPr>
            <w:rStyle w:val="Hyperlink"/>
            <w:rFonts w:hint="eastAsia"/>
            <w:rtl/>
          </w:rPr>
          <w:t>נספח</w:t>
        </w:r>
        <w:r w:rsidRPr="00B70190">
          <w:rPr>
            <w:rStyle w:val="Hyperlink"/>
            <w:rtl/>
          </w:rPr>
          <w:t xml:space="preserve"> </w:t>
        </w:r>
        <w:r w:rsidRPr="00B70190">
          <w:rPr>
            <w:rStyle w:val="Hyperlink"/>
            <w:rFonts w:hint="eastAsia"/>
            <w:rtl/>
          </w:rPr>
          <w:t>א</w:t>
        </w:r>
        <w:r w:rsidRPr="00B70190">
          <w:rPr>
            <w:rStyle w:val="Hyperlink"/>
            <w:rtl/>
          </w:rPr>
          <w:t xml:space="preserve">' </w:t>
        </w:r>
        <w:r w:rsidRPr="00B70190">
          <w:rPr>
            <w:rStyle w:val="Hyperlink"/>
            <w:rFonts w:hint="eastAsia"/>
            <w:rtl/>
          </w:rPr>
          <w:t>חוברת</w:t>
        </w:r>
        <w:r w:rsidRPr="00B70190">
          <w:rPr>
            <w:rStyle w:val="Hyperlink"/>
            <w:rtl/>
          </w:rPr>
          <w:t xml:space="preserve"> </w:t>
        </w:r>
        <w:r w:rsidRPr="00B70190">
          <w:rPr>
            <w:rStyle w:val="Hyperlink"/>
            <w:rFonts w:hint="eastAsia"/>
            <w:rtl/>
          </w:rPr>
          <w:t>הצעה</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Toc479255854 \h</w:instrText>
        </w:r>
        <w:r>
          <w:rPr>
            <w:webHidden/>
            <w:rtl/>
          </w:rPr>
          <w:instrText xml:space="preserve"> </w:instrText>
        </w:r>
        <w:r>
          <w:rPr>
            <w:webHidden/>
            <w:rtl/>
          </w:rPr>
        </w:r>
        <w:r>
          <w:rPr>
            <w:webHidden/>
            <w:rtl/>
          </w:rPr>
          <w:fldChar w:fldCharType="separate"/>
        </w:r>
        <w:r w:rsidR="00827B63">
          <w:rPr>
            <w:webHidden/>
            <w:rtl/>
          </w:rPr>
          <w:t>20</w:t>
        </w:r>
        <w:r>
          <w:rPr>
            <w:webHidden/>
            <w:rtl/>
          </w:rPr>
          <w:fldChar w:fldCharType="end"/>
        </w:r>
      </w:hyperlink>
    </w:p>
    <w:p w14:paraId="7EDC9FB9" w14:textId="102278F4" w:rsidR="007534DE" w:rsidRDefault="007534DE">
      <w:pPr>
        <w:pStyle w:val="TOC1"/>
        <w:rPr>
          <w:rFonts w:asciiTheme="minorHAnsi" w:eastAsiaTheme="minorEastAsia" w:hAnsiTheme="minorHAnsi" w:cstheme="minorBidi"/>
          <w:b w:val="0"/>
          <w:bCs w:val="0"/>
          <w:caps w:val="0"/>
          <w:sz w:val="22"/>
          <w:szCs w:val="22"/>
          <w:rtl/>
        </w:rPr>
      </w:pPr>
      <w:hyperlink w:anchor="_Toc479255855" w:history="1">
        <w:r w:rsidRPr="00B70190">
          <w:rPr>
            <w:rStyle w:val="Hyperlink"/>
            <w:rFonts w:ascii="David" w:hAnsi="David" w:cs="David" w:hint="eastAsia"/>
            <w:rtl/>
          </w:rPr>
          <w:t>נספח</w:t>
        </w:r>
        <w:r w:rsidRPr="00B70190">
          <w:rPr>
            <w:rStyle w:val="Hyperlink"/>
            <w:rFonts w:ascii="David" w:hAnsi="David" w:cs="David"/>
            <w:rtl/>
          </w:rPr>
          <w:t xml:space="preserve"> </w:t>
        </w:r>
        <w:r w:rsidRPr="00B70190">
          <w:rPr>
            <w:rStyle w:val="Hyperlink"/>
            <w:rFonts w:ascii="David" w:hAnsi="David" w:cs="David" w:hint="eastAsia"/>
            <w:rtl/>
          </w:rPr>
          <w:t>א</w:t>
        </w:r>
        <w:r w:rsidRPr="00B70190">
          <w:rPr>
            <w:rStyle w:val="Hyperlink"/>
            <w:rFonts w:ascii="David" w:hAnsi="David" w:cs="David"/>
            <w:rtl/>
          </w:rPr>
          <w:t xml:space="preserve">'1 - </w:t>
        </w:r>
        <w:r w:rsidRPr="00B70190">
          <w:rPr>
            <w:rStyle w:val="Hyperlink"/>
            <w:rFonts w:ascii="David" w:hAnsi="David" w:cs="David" w:hint="eastAsia"/>
            <w:rtl/>
          </w:rPr>
          <w:t>תצהיר</w:t>
        </w:r>
        <w:r w:rsidRPr="00B70190">
          <w:rPr>
            <w:rStyle w:val="Hyperlink"/>
            <w:rFonts w:ascii="David" w:hAnsi="David" w:cs="David"/>
            <w:rtl/>
          </w:rPr>
          <w:t xml:space="preserve"> </w:t>
        </w:r>
        <w:r w:rsidRPr="00B70190">
          <w:rPr>
            <w:rStyle w:val="Hyperlink"/>
            <w:rFonts w:ascii="David" w:hAnsi="David" w:cs="David" w:hint="eastAsia"/>
            <w:rtl/>
          </w:rPr>
          <w:t>בדבר</w:t>
        </w:r>
        <w:r w:rsidRPr="00B70190">
          <w:rPr>
            <w:rStyle w:val="Hyperlink"/>
            <w:rFonts w:ascii="David" w:hAnsi="David" w:cs="David"/>
            <w:rtl/>
          </w:rPr>
          <w:t xml:space="preserve"> </w:t>
        </w:r>
        <w:r w:rsidRPr="00B70190">
          <w:rPr>
            <w:rStyle w:val="Hyperlink"/>
            <w:rFonts w:ascii="David" w:hAnsi="David" w:cs="David" w:hint="eastAsia"/>
            <w:rtl/>
          </w:rPr>
          <w:t>העדר</w:t>
        </w:r>
        <w:r w:rsidRPr="00B70190">
          <w:rPr>
            <w:rStyle w:val="Hyperlink"/>
            <w:rFonts w:ascii="David" w:hAnsi="David" w:cs="David"/>
            <w:rtl/>
          </w:rPr>
          <w:t xml:space="preserve"> </w:t>
        </w:r>
        <w:r w:rsidRPr="00B70190">
          <w:rPr>
            <w:rStyle w:val="Hyperlink"/>
            <w:rFonts w:ascii="David" w:hAnsi="David" w:cs="David" w:hint="eastAsia"/>
            <w:rtl/>
          </w:rPr>
          <w:t>הרשעות</w:t>
        </w:r>
        <w:r w:rsidRPr="00B70190">
          <w:rPr>
            <w:rStyle w:val="Hyperlink"/>
            <w:rFonts w:ascii="David" w:hAnsi="David" w:cs="David"/>
            <w:rtl/>
          </w:rPr>
          <w:t xml:space="preserve"> </w:t>
        </w:r>
        <w:r w:rsidRPr="00B70190">
          <w:rPr>
            <w:rStyle w:val="Hyperlink"/>
            <w:rFonts w:ascii="David" w:hAnsi="David" w:cs="David" w:hint="eastAsia"/>
            <w:rtl/>
          </w:rPr>
          <w:t>לפי</w:t>
        </w:r>
        <w:r w:rsidRPr="00B70190">
          <w:rPr>
            <w:rStyle w:val="Hyperlink"/>
            <w:rFonts w:ascii="David" w:hAnsi="David" w:cs="David"/>
            <w:rtl/>
          </w:rPr>
          <w:t xml:space="preserve"> </w:t>
        </w:r>
        <w:r w:rsidRPr="00B70190">
          <w:rPr>
            <w:rStyle w:val="Hyperlink"/>
            <w:rFonts w:ascii="David" w:hAnsi="David" w:cs="David" w:hint="eastAsia"/>
            <w:rtl/>
          </w:rPr>
          <w:t>חוק</w:t>
        </w:r>
        <w:r w:rsidRPr="00B70190">
          <w:rPr>
            <w:rStyle w:val="Hyperlink"/>
            <w:rFonts w:ascii="David" w:hAnsi="David" w:cs="David"/>
            <w:rtl/>
          </w:rPr>
          <w:t xml:space="preserve"> </w:t>
        </w:r>
        <w:r w:rsidRPr="00B70190">
          <w:rPr>
            <w:rStyle w:val="Hyperlink"/>
            <w:rFonts w:ascii="David" w:hAnsi="David" w:cs="David" w:hint="eastAsia"/>
            <w:rtl/>
          </w:rPr>
          <w:t>עובדים</w:t>
        </w:r>
        <w:r w:rsidRPr="00B70190">
          <w:rPr>
            <w:rStyle w:val="Hyperlink"/>
            <w:rFonts w:ascii="David" w:hAnsi="David" w:cs="David"/>
            <w:rtl/>
          </w:rPr>
          <w:t xml:space="preserve"> </w:t>
        </w:r>
        <w:r w:rsidRPr="00B70190">
          <w:rPr>
            <w:rStyle w:val="Hyperlink"/>
            <w:rFonts w:ascii="David" w:hAnsi="David" w:cs="David" w:hint="eastAsia"/>
            <w:rtl/>
          </w:rPr>
          <w:t>זרים</w:t>
        </w:r>
        <w:r w:rsidRPr="00B70190">
          <w:rPr>
            <w:rStyle w:val="Hyperlink"/>
            <w:rFonts w:ascii="David" w:hAnsi="David" w:cs="David"/>
            <w:rtl/>
          </w:rPr>
          <w:t xml:space="preserve"> </w:t>
        </w:r>
        <w:r w:rsidRPr="00B70190">
          <w:rPr>
            <w:rStyle w:val="Hyperlink"/>
            <w:rFonts w:ascii="David" w:hAnsi="David" w:cs="David" w:hint="eastAsia"/>
            <w:rtl/>
          </w:rPr>
          <w:t>וחוק</w:t>
        </w:r>
        <w:r w:rsidRPr="00B70190">
          <w:rPr>
            <w:rStyle w:val="Hyperlink"/>
            <w:rFonts w:ascii="David" w:hAnsi="David" w:cs="David"/>
            <w:rtl/>
          </w:rPr>
          <w:t xml:space="preserve"> </w:t>
        </w:r>
        <w:r w:rsidRPr="00B70190">
          <w:rPr>
            <w:rStyle w:val="Hyperlink"/>
            <w:rFonts w:ascii="David" w:hAnsi="David" w:cs="David" w:hint="eastAsia"/>
            <w:rtl/>
          </w:rPr>
          <w:t>שכר</w:t>
        </w:r>
        <w:r w:rsidRPr="00B70190">
          <w:rPr>
            <w:rStyle w:val="Hyperlink"/>
            <w:rFonts w:ascii="David" w:hAnsi="David" w:cs="David"/>
            <w:rtl/>
          </w:rPr>
          <w:t xml:space="preserve"> </w:t>
        </w:r>
        <w:r w:rsidRPr="00B70190">
          <w:rPr>
            <w:rStyle w:val="Hyperlink"/>
            <w:rFonts w:ascii="David" w:hAnsi="David" w:cs="David" w:hint="eastAsia"/>
            <w:rtl/>
          </w:rPr>
          <w:t>מינימום</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Toc479255855 \h</w:instrText>
        </w:r>
        <w:r>
          <w:rPr>
            <w:webHidden/>
            <w:rtl/>
          </w:rPr>
          <w:instrText xml:space="preserve"> </w:instrText>
        </w:r>
        <w:r>
          <w:rPr>
            <w:webHidden/>
            <w:rtl/>
          </w:rPr>
        </w:r>
        <w:r>
          <w:rPr>
            <w:webHidden/>
            <w:rtl/>
          </w:rPr>
          <w:fldChar w:fldCharType="separate"/>
        </w:r>
        <w:r w:rsidR="00827B63">
          <w:rPr>
            <w:webHidden/>
            <w:rtl/>
          </w:rPr>
          <w:t>32</w:t>
        </w:r>
        <w:r>
          <w:rPr>
            <w:webHidden/>
            <w:rtl/>
          </w:rPr>
          <w:fldChar w:fldCharType="end"/>
        </w:r>
      </w:hyperlink>
    </w:p>
    <w:p w14:paraId="70E86D45" w14:textId="7138C242" w:rsidR="007534DE" w:rsidRDefault="007534DE">
      <w:pPr>
        <w:pStyle w:val="TOC1"/>
        <w:rPr>
          <w:rFonts w:asciiTheme="minorHAnsi" w:eastAsiaTheme="minorEastAsia" w:hAnsiTheme="minorHAnsi" w:cstheme="minorBidi"/>
          <w:b w:val="0"/>
          <w:bCs w:val="0"/>
          <w:caps w:val="0"/>
          <w:sz w:val="22"/>
          <w:szCs w:val="22"/>
          <w:rtl/>
        </w:rPr>
      </w:pPr>
      <w:hyperlink w:anchor="_Toc479255856" w:history="1">
        <w:r w:rsidRPr="00B70190">
          <w:rPr>
            <w:rStyle w:val="Hyperlink"/>
            <w:rFonts w:ascii="David" w:hAnsi="David" w:cs="David" w:hint="eastAsia"/>
            <w:rtl/>
          </w:rPr>
          <w:t>נספח</w:t>
        </w:r>
        <w:r w:rsidRPr="00B70190">
          <w:rPr>
            <w:rStyle w:val="Hyperlink"/>
            <w:rFonts w:ascii="David" w:hAnsi="David" w:cs="David"/>
            <w:rtl/>
          </w:rPr>
          <w:t xml:space="preserve"> </w:t>
        </w:r>
        <w:r w:rsidRPr="00B70190">
          <w:rPr>
            <w:rStyle w:val="Hyperlink"/>
            <w:rFonts w:ascii="David" w:hAnsi="David" w:cs="David" w:hint="eastAsia"/>
            <w:rtl/>
          </w:rPr>
          <w:t>א</w:t>
        </w:r>
        <w:r w:rsidRPr="00B70190">
          <w:rPr>
            <w:rStyle w:val="Hyperlink"/>
            <w:rFonts w:ascii="David" w:hAnsi="David" w:cs="David"/>
            <w:rtl/>
          </w:rPr>
          <w:t xml:space="preserve">'2 </w:t>
        </w:r>
        <w:r w:rsidRPr="00B70190">
          <w:rPr>
            <w:rStyle w:val="Hyperlink"/>
            <w:rFonts w:ascii="David" w:hAnsi="David" w:cs="David"/>
          </w:rPr>
          <w:t>-</w:t>
        </w:r>
        <w:r w:rsidRPr="00B70190">
          <w:rPr>
            <w:rStyle w:val="Hyperlink"/>
            <w:rFonts w:ascii="David" w:hAnsi="David" w:cs="David"/>
            <w:rtl/>
          </w:rPr>
          <w:t xml:space="preserve"> </w:t>
        </w:r>
        <w:r w:rsidRPr="00B70190">
          <w:rPr>
            <w:rStyle w:val="Hyperlink"/>
            <w:rFonts w:ascii="David" w:hAnsi="David" w:cs="David" w:hint="eastAsia"/>
            <w:rtl/>
          </w:rPr>
          <w:t>התחייבות</w:t>
        </w:r>
        <w:r w:rsidRPr="00B70190">
          <w:rPr>
            <w:rStyle w:val="Hyperlink"/>
            <w:rFonts w:ascii="David" w:hAnsi="David" w:cs="David"/>
            <w:rtl/>
          </w:rPr>
          <w:t xml:space="preserve"> </w:t>
        </w:r>
        <w:r w:rsidRPr="00B70190">
          <w:rPr>
            <w:rStyle w:val="Hyperlink"/>
            <w:rFonts w:ascii="David" w:hAnsi="David" w:cs="David" w:hint="eastAsia"/>
            <w:rtl/>
          </w:rPr>
          <w:t>ואישור</w:t>
        </w:r>
        <w:r w:rsidRPr="00B70190">
          <w:rPr>
            <w:rStyle w:val="Hyperlink"/>
            <w:rFonts w:ascii="David" w:hAnsi="David" w:cs="David"/>
            <w:rtl/>
          </w:rPr>
          <w:t xml:space="preserve"> </w:t>
        </w:r>
        <w:r w:rsidRPr="00B70190">
          <w:rPr>
            <w:rStyle w:val="Hyperlink"/>
            <w:rFonts w:ascii="David" w:hAnsi="David" w:cs="David" w:hint="eastAsia"/>
            <w:rtl/>
          </w:rPr>
          <w:t>המציע</w:t>
        </w:r>
        <w:r w:rsidRPr="00B70190">
          <w:rPr>
            <w:rStyle w:val="Hyperlink"/>
            <w:rtl/>
          </w:rPr>
          <w:t xml:space="preserve"> </w:t>
        </w:r>
        <w:r w:rsidRPr="00B70190">
          <w:rPr>
            <w:rStyle w:val="Hyperlink"/>
            <w:rFonts w:ascii="David" w:hAnsi="David" w:cs="David" w:hint="eastAsia"/>
            <w:rtl/>
          </w:rPr>
          <w:t>לקיום</w:t>
        </w:r>
        <w:r w:rsidRPr="00B70190">
          <w:rPr>
            <w:rStyle w:val="Hyperlink"/>
            <w:rFonts w:ascii="David" w:hAnsi="David" w:cs="David"/>
            <w:rtl/>
          </w:rPr>
          <w:t xml:space="preserve"> </w:t>
        </w:r>
        <w:r w:rsidRPr="00B70190">
          <w:rPr>
            <w:rStyle w:val="Hyperlink"/>
            <w:rFonts w:ascii="David" w:hAnsi="David" w:cs="David" w:hint="eastAsia"/>
            <w:rtl/>
          </w:rPr>
          <w:t>החקיקה</w:t>
        </w:r>
        <w:r w:rsidRPr="00B70190">
          <w:rPr>
            <w:rStyle w:val="Hyperlink"/>
            <w:rFonts w:ascii="David" w:hAnsi="David" w:cs="David"/>
            <w:rtl/>
          </w:rPr>
          <w:t xml:space="preserve"> </w:t>
        </w:r>
        <w:r w:rsidRPr="00B70190">
          <w:rPr>
            <w:rStyle w:val="Hyperlink"/>
            <w:rFonts w:ascii="David" w:hAnsi="David" w:cs="David" w:hint="eastAsia"/>
            <w:rtl/>
          </w:rPr>
          <w:t>בתחום</w:t>
        </w:r>
        <w:r w:rsidRPr="00B70190">
          <w:rPr>
            <w:rStyle w:val="Hyperlink"/>
            <w:rFonts w:ascii="David" w:hAnsi="David" w:cs="David"/>
            <w:rtl/>
          </w:rPr>
          <w:t xml:space="preserve"> </w:t>
        </w:r>
        <w:r w:rsidRPr="00B70190">
          <w:rPr>
            <w:rStyle w:val="Hyperlink"/>
            <w:rFonts w:ascii="David" w:hAnsi="David" w:cs="David" w:hint="eastAsia"/>
            <w:rtl/>
          </w:rPr>
          <w:t>העסקת</w:t>
        </w:r>
        <w:r w:rsidRPr="00B70190">
          <w:rPr>
            <w:rStyle w:val="Hyperlink"/>
            <w:rFonts w:ascii="David" w:hAnsi="David" w:cs="David"/>
            <w:rtl/>
          </w:rPr>
          <w:t xml:space="preserve"> </w:t>
        </w:r>
        <w:r w:rsidRPr="00B70190">
          <w:rPr>
            <w:rStyle w:val="Hyperlink"/>
            <w:rFonts w:ascii="David" w:hAnsi="David" w:cs="David" w:hint="eastAsia"/>
            <w:rtl/>
          </w:rPr>
          <w:t>עובדים</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Toc479255856 \h</w:instrText>
        </w:r>
        <w:r>
          <w:rPr>
            <w:webHidden/>
            <w:rtl/>
          </w:rPr>
          <w:instrText xml:space="preserve"> </w:instrText>
        </w:r>
        <w:r>
          <w:rPr>
            <w:webHidden/>
            <w:rtl/>
          </w:rPr>
        </w:r>
        <w:r>
          <w:rPr>
            <w:webHidden/>
            <w:rtl/>
          </w:rPr>
          <w:fldChar w:fldCharType="separate"/>
        </w:r>
        <w:r w:rsidR="00827B63">
          <w:rPr>
            <w:webHidden/>
            <w:rtl/>
          </w:rPr>
          <w:t>33</w:t>
        </w:r>
        <w:r>
          <w:rPr>
            <w:webHidden/>
            <w:rtl/>
          </w:rPr>
          <w:fldChar w:fldCharType="end"/>
        </w:r>
      </w:hyperlink>
    </w:p>
    <w:p w14:paraId="1FB4F404" w14:textId="61632F56" w:rsidR="007534DE" w:rsidRDefault="007534DE">
      <w:pPr>
        <w:pStyle w:val="TOC1"/>
        <w:rPr>
          <w:rFonts w:asciiTheme="minorHAnsi" w:eastAsiaTheme="minorEastAsia" w:hAnsiTheme="minorHAnsi" w:cstheme="minorBidi"/>
          <w:b w:val="0"/>
          <w:bCs w:val="0"/>
          <w:caps w:val="0"/>
          <w:sz w:val="22"/>
          <w:szCs w:val="22"/>
          <w:rtl/>
        </w:rPr>
      </w:pPr>
      <w:hyperlink w:anchor="_Toc479255857" w:history="1">
        <w:r w:rsidRPr="00B70190">
          <w:rPr>
            <w:rStyle w:val="Hyperlink"/>
            <w:rFonts w:ascii="David" w:hAnsi="David" w:cs="David" w:hint="eastAsia"/>
            <w:rtl/>
          </w:rPr>
          <w:t>נספח</w:t>
        </w:r>
        <w:r w:rsidRPr="00B70190">
          <w:rPr>
            <w:rStyle w:val="Hyperlink"/>
            <w:rFonts w:ascii="David" w:hAnsi="David" w:cs="David"/>
            <w:rtl/>
          </w:rPr>
          <w:t xml:space="preserve"> </w:t>
        </w:r>
        <w:r w:rsidRPr="00B70190">
          <w:rPr>
            <w:rStyle w:val="Hyperlink"/>
            <w:rFonts w:ascii="David" w:hAnsi="David" w:cs="David" w:hint="eastAsia"/>
            <w:rtl/>
          </w:rPr>
          <w:t>א</w:t>
        </w:r>
        <w:r w:rsidRPr="00B70190">
          <w:rPr>
            <w:rStyle w:val="Hyperlink"/>
            <w:rFonts w:ascii="David" w:hAnsi="David" w:cs="David"/>
            <w:rtl/>
          </w:rPr>
          <w:t xml:space="preserve">'3 - </w:t>
        </w:r>
        <w:r w:rsidRPr="00B70190">
          <w:rPr>
            <w:rStyle w:val="Hyperlink"/>
            <w:rFonts w:ascii="David" w:hAnsi="David" w:cs="David" w:hint="eastAsia"/>
            <w:rtl/>
          </w:rPr>
          <w:t>התחייבויות</w:t>
        </w:r>
        <w:r w:rsidRPr="00B70190">
          <w:rPr>
            <w:rStyle w:val="Hyperlink"/>
            <w:rFonts w:ascii="David" w:hAnsi="David" w:cs="David"/>
            <w:rtl/>
          </w:rPr>
          <w:t xml:space="preserve"> </w:t>
        </w:r>
        <w:r w:rsidRPr="00B70190">
          <w:rPr>
            <w:rStyle w:val="Hyperlink"/>
            <w:rFonts w:ascii="David" w:hAnsi="David" w:cs="David" w:hint="eastAsia"/>
            <w:rtl/>
          </w:rPr>
          <w:t>המציע</w:t>
        </w:r>
        <w:r w:rsidRPr="00B70190">
          <w:rPr>
            <w:rStyle w:val="Hyperlink"/>
            <w:rFonts w:ascii="David" w:hAnsi="David" w:cs="David"/>
            <w:rtl/>
          </w:rPr>
          <w:t xml:space="preserve"> </w:t>
        </w:r>
        <w:r w:rsidRPr="00B70190">
          <w:rPr>
            <w:rStyle w:val="Hyperlink"/>
            <w:rFonts w:ascii="David" w:hAnsi="David" w:cs="David" w:hint="eastAsia"/>
            <w:rtl/>
          </w:rPr>
          <w:t>בדבר</w:t>
        </w:r>
        <w:r w:rsidRPr="00B70190">
          <w:rPr>
            <w:rStyle w:val="Hyperlink"/>
            <w:rFonts w:ascii="David" w:hAnsi="David" w:cs="David"/>
            <w:rtl/>
          </w:rPr>
          <w:t xml:space="preserve"> </w:t>
        </w:r>
        <w:r w:rsidRPr="00B70190">
          <w:rPr>
            <w:rStyle w:val="Hyperlink"/>
            <w:rFonts w:ascii="David" w:hAnsi="David" w:cs="David" w:hint="eastAsia"/>
            <w:rtl/>
          </w:rPr>
          <w:t>שימוש</w:t>
        </w:r>
        <w:r w:rsidRPr="00B70190">
          <w:rPr>
            <w:rStyle w:val="Hyperlink"/>
            <w:rFonts w:ascii="David" w:hAnsi="David" w:cs="David"/>
            <w:rtl/>
          </w:rPr>
          <w:t xml:space="preserve"> </w:t>
        </w:r>
        <w:r w:rsidRPr="00B70190">
          <w:rPr>
            <w:rStyle w:val="Hyperlink"/>
            <w:rFonts w:ascii="David" w:hAnsi="David" w:cs="David" w:hint="eastAsia"/>
            <w:rtl/>
          </w:rPr>
          <w:t>בתוכנות</w:t>
        </w:r>
        <w:r w:rsidRPr="00B70190">
          <w:rPr>
            <w:rStyle w:val="Hyperlink"/>
            <w:rFonts w:ascii="David" w:hAnsi="David" w:cs="David"/>
            <w:rtl/>
          </w:rPr>
          <w:t xml:space="preserve"> </w:t>
        </w:r>
        <w:r w:rsidRPr="00B70190">
          <w:rPr>
            <w:rStyle w:val="Hyperlink"/>
            <w:rFonts w:ascii="David" w:hAnsi="David" w:cs="David" w:hint="eastAsia"/>
            <w:rtl/>
          </w:rPr>
          <w:t>מקוריות</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Toc479255857 \h</w:instrText>
        </w:r>
        <w:r>
          <w:rPr>
            <w:webHidden/>
            <w:rtl/>
          </w:rPr>
          <w:instrText xml:space="preserve"> </w:instrText>
        </w:r>
        <w:r>
          <w:rPr>
            <w:webHidden/>
            <w:rtl/>
          </w:rPr>
        </w:r>
        <w:r>
          <w:rPr>
            <w:webHidden/>
            <w:rtl/>
          </w:rPr>
          <w:fldChar w:fldCharType="separate"/>
        </w:r>
        <w:r w:rsidR="00827B63">
          <w:rPr>
            <w:webHidden/>
            <w:rtl/>
          </w:rPr>
          <w:t>35</w:t>
        </w:r>
        <w:r>
          <w:rPr>
            <w:webHidden/>
            <w:rtl/>
          </w:rPr>
          <w:fldChar w:fldCharType="end"/>
        </w:r>
      </w:hyperlink>
    </w:p>
    <w:p w14:paraId="7C021258" w14:textId="0BF2AECA" w:rsidR="007534DE" w:rsidRDefault="007534DE">
      <w:pPr>
        <w:pStyle w:val="TOC1"/>
        <w:rPr>
          <w:rFonts w:asciiTheme="minorHAnsi" w:eastAsiaTheme="minorEastAsia" w:hAnsiTheme="minorHAnsi" w:cstheme="minorBidi"/>
          <w:b w:val="0"/>
          <w:bCs w:val="0"/>
          <w:caps w:val="0"/>
          <w:sz w:val="22"/>
          <w:szCs w:val="22"/>
          <w:rtl/>
        </w:rPr>
      </w:pPr>
      <w:hyperlink w:anchor="_Toc479255858" w:history="1">
        <w:r w:rsidRPr="00B70190">
          <w:rPr>
            <w:rStyle w:val="Hyperlink"/>
            <w:rFonts w:cs="David" w:hint="eastAsia"/>
            <w:spacing w:val="22"/>
            <w:rtl/>
          </w:rPr>
          <w:t>נספח</w:t>
        </w:r>
        <w:r w:rsidRPr="00B70190">
          <w:rPr>
            <w:rStyle w:val="Hyperlink"/>
            <w:rFonts w:cs="David"/>
            <w:spacing w:val="22"/>
            <w:rtl/>
          </w:rPr>
          <w:t xml:space="preserve"> </w:t>
        </w:r>
        <w:r w:rsidRPr="00B70190">
          <w:rPr>
            <w:rStyle w:val="Hyperlink"/>
            <w:rFonts w:cs="David" w:hint="eastAsia"/>
            <w:spacing w:val="22"/>
            <w:rtl/>
          </w:rPr>
          <w:t>א</w:t>
        </w:r>
        <w:r w:rsidRPr="00B70190">
          <w:rPr>
            <w:rStyle w:val="Hyperlink"/>
            <w:rFonts w:cs="David"/>
            <w:spacing w:val="22"/>
            <w:rtl/>
          </w:rPr>
          <w:t xml:space="preserve">'4 - </w:t>
        </w:r>
        <w:r w:rsidRPr="00B70190">
          <w:rPr>
            <w:rStyle w:val="Hyperlink"/>
            <w:rFonts w:cs="David" w:hint="eastAsia"/>
            <w:spacing w:val="22"/>
            <w:rtl/>
          </w:rPr>
          <w:t>נוסח</w:t>
        </w:r>
        <w:r w:rsidRPr="00B70190">
          <w:rPr>
            <w:rStyle w:val="Hyperlink"/>
            <w:rFonts w:cs="David"/>
            <w:spacing w:val="22"/>
            <w:rtl/>
          </w:rPr>
          <w:t xml:space="preserve"> </w:t>
        </w:r>
        <w:r w:rsidRPr="00B70190">
          <w:rPr>
            <w:rStyle w:val="Hyperlink"/>
            <w:rFonts w:cs="David" w:hint="eastAsia"/>
            <w:spacing w:val="22"/>
            <w:rtl/>
          </w:rPr>
          <w:t>התחייבות</w:t>
        </w:r>
        <w:r w:rsidRPr="00B70190">
          <w:rPr>
            <w:rStyle w:val="Hyperlink"/>
            <w:rFonts w:cs="David"/>
            <w:spacing w:val="22"/>
            <w:rtl/>
          </w:rPr>
          <w:t xml:space="preserve"> </w:t>
        </w:r>
        <w:r w:rsidRPr="00B70190">
          <w:rPr>
            <w:rStyle w:val="Hyperlink"/>
            <w:rFonts w:cs="David" w:hint="eastAsia"/>
            <w:spacing w:val="22"/>
            <w:rtl/>
          </w:rPr>
          <w:t>לשמירת</w:t>
        </w:r>
        <w:r w:rsidRPr="00B70190">
          <w:rPr>
            <w:rStyle w:val="Hyperlink"/>
            <w:rFonts w:cs="David"/>
            <w:spacing w:val="22"/>
            <w:rtl/>
          </w:rPr>
          <w:t xml:space="preserve"> </w:t>
        </w:r>
        <w:r w:rsidRPr="00B70190">
          <w:rPr>
            <w:rStyle w:val="Hyperlink"/>
            <w:rFonts w:cs="David" w:hint="eastAsia"/>
            <w:spacing w:val="22"/>
            <w:rtl/>
          </w:rPr>
          <w:t>סודיות</w:t>
        </w:r>
        <w:r w:rsidRPr="00B70190">
          <w:rPr>
            <w:rStyle w:val="Hyperlink"/>
            <w:rFonts w:cs="David"/>
            <w:spacing w:val="22"/>
            <w:rtl/>
          </w:rPr>
          <w:t xml:space="preserve"> </w:t>
        </w:r>
        <w:r w:rsidRPr="00B70190">
          <w:rPr>
            <w:rStyle w:val="Hyperlink"/>
            <w:rFonts w:cs="David" w:hint="eastAsia"/>
            <w:spacing w:val="22"/>
            <w:rtl/>
          </w:rPr>
          <w:t>ולמניעת</w:t>
        </w:r>
        <w:r w:rsidRPr="00B70190">
          <w:rPr>
            <w:rStyle w:val="Hyperlink"/>
            <w:rFonts w:cs="David"/>
            <w:spacing w:val="22"/>
            <w:rtl/>
          </w:rPr>
          <w:t xml:space="preserve"> </w:t>
        </w:r>
        <w:r w:rsidRPr="00B70190">
          <w:rPr>
            <w:rStyle w:val="Hyperlink"/>
            <w:rFonts w:cs="David" w:hint="eastAsia"/>
            <w:spacing w:val="22"/>
            <w:rtl/>
          </w:rPr>
          <w:t>ניגוד</w:t>
        </w:r>
        <w:r w:rsidRPr="00B70190">
          <w:rPr>
            <w:rStyle w:val="Hyperlink"/>
            <w:rFonts w:cs="David"/>
            <w:spacing w:val="22"/>
            <w:rtl/>
          </w:rPr>
          <w:t xml:space="preserve"> </w:t>
        </w:r>
        <w:r w:rsidRPr="00B70190">
          <w:rPr>
            <w:rStyle w:val="Hyperlink"/>
            <w:rFonts w:cs="David" w:hint="eastAsia"/>
            <w:spacing w:val="22"/>
            <w:rtl/>
          </w:rPr>
          <w:t>עניינים</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Toc479255858 \h</w:instrText>
        </w:r>
        <w:r>
          <w:rPr>
            <w:webHidden/>
            <w:rtl/>
          </w:rPr>
          <w:instrText xml:space="preserve"> </w:instrText>
        </w:r>
        <w:r>
          <w:rPr>
            <w:webHidden/>
            <w:rtl/>
          </w:rPr>
        </w:r>
        <w:r>
          <w:rPr>
            <w:webHidden/>
            <w:rtl/>
          </w:rPr>
          <w:fldChar w:fldCharType="separate"/>
        </w:r>
        <w:r w:rsidR="00827B63">
          <w:rPr>
            <w:webHidden/>
            <w:rtl/>
          </w:rPr>
          <w:t>36</w:t>
        </w:r>
        <w:r>
          <w:rPr>
            <w:webHidden/>
            <w:rtl/>
          </w:rPr>
          <w:fldChar w:fldCharType="end"/>
        </w:r>
      </w:hyperlink>
    </w:p>
    <w:p w14:paraId="7686B273" w14:textId="38DC9C9F" w:rsidR="007534DE" w:rsidRDefault="007534DE">
      <w:pPr>
        <w:pStyle w:val="TOC1"/>
        <w:rPr>
          <w:rFonts w:asciiTheme="minorHAnsi" w:eastAsiaTheme="minorEastAsia" w:hAnsiTheme="minorHAnsi" w:cstheme="minorBidi"/>
          <w:b w:val="0"/>
          <w:bCs w:val="0"/>
          <w:caps w:val="0"/>
          <w:sz w:val="22"/>
          <w:szCs w:val="22"/>
          <w:rtl/>
        </w:rPr>
      </w:pPr>
      <w:hyperlink w:anchor="_Toc479255859" w:history="1">
        <w:r w:rsidRPr="00B70190">
          <w:rPr>
            <w:rStyle w:val="Hyperlink"/>
            <w:rFonts w:hint="eastAsia"/>
            <w:rtl/>
          </w:rPr>
          <w:t>נספח</w:t>
        </w:r>
        <w:r w:rsidRPr="00B70190">
          <w:rPr>
            <w:rStyle w:val="Hyperlink"/>
            <w:rtl/>
          </w:rPr>
          <w:t xml:space="preserve"> </w:t>
        </w:r>
        <w:r w:rsidRPr="00B70190">
          <w:rPr>
            <w:rStyle w:val="Hyperlink"/>
            <w:rFonts w:hint="eastAsia"/>
            <w:rtl/>
          </w:rPr>
          <w:t>א</w:t>
        </w:r>
        <w:r w:rsidRPr="00B70190">
          <w:rPr>
            <w:rStyle w:val="Hyperlink"/>
            <w:rtl/>
          </w:rPr>
          <w:t xml:space="preserve">'5 - </w:t>
        </w:r>
        <w:r w:rsidRPr="00B70190">
          <w:rPr>
            <w:rStyle w:val="Hyperlink"/>
            <w:rFonts w:hint="eastAsia"/>
            <w:rtl/>
          </w:rPr>
          <w:t>נוסח</w:t>
        </w:r>
        <w:r w:rsidRPr="00B70190">
          <w:rPr>
            <w:rStyle w:val="Hyperlink"/>
            <w:rtl/>
          </w:rPr>
          <w:t xml:space="preserve"> </w:t>
        </w:r>
        <w:r w:rsidRPr="00B70190">
          <w:rPr>
            <w:rStyle w:val="Hyperlink"/>
            <w:rFonts w:hint="eastAsia"/>
            <w:rtl/>
          </w:rPr>
          <w:t>התחייבות</w:t>
        </w:r>
        <w:r w:rsidRPr="00B70190">
          <w:rPr>
            <w:rStyle w:val="Hyperlink"/>
            <w:rtl/>
          </w:rPr>
          <w:t xml:space="preserve"> </w:t>
        </w:r>
        <w:r w:rsidRPr="00B70190">
          <w:rPr>
            <w:rStyle w:val="Hyperlink"/>
            <w:rFonts w:hint="eastAsia"/>
            <w:rtl/>
          </w:rPr>
          <w:t>לשמירת</w:t>
        </w:r>
        <w:r w:rsidRPr="00B70190">
          <w:rPr>
            <w:rStyle w:val="Hyperlink"/>
            <w:rtl/>
          </w:rPr>
          <w:t xml:space="preserve"> </w:t>
        </w:r>
        <w:r w:rsidRPr="00B70190">
          <w:rPr>
            <w:rStyle w:val="Hyperlink"/>
            <w:rFonts w:hint="eastAsia"/>
            <w:rtl/>
          </w:rPr>
          <w:t>סודיות</w:t>
        </w:r>
        <w:r w:rsidRPr="00B70190">
          <w:rPr>
            <w:rStyle w:val="Hyperlink"/>
            <w:rtl/>
          </w:rPr>
          <w:t xml:space="preserve"> </w:t>
        </w:r>
        <w:r w:rsidRPr="00B70190">
          <w:rPr>
            <w:rStyle w:val="Hyperlink"/>
            <w:rFonts w:hint="eastAsia"/>
            <w:rtl/>
          </w:rPr>
          <w:t>לחתימת</w:t>
        </w:r>
        <w:r w:rsidRPr="00B70190">
          <w:rPr>
            <w:rStyle w:val="Hyperlink"/>
            <w:rtl/>
          </w:rPr>
          <w:t xml:space="preserve"> </w:t>
        </w:r>
        <w:r w:rsidRPr="00B70190">
          <w:rPr>
            <w:rStyle w:val="Hyperlink"/>
            <w:rFonts w:hint="eastAsia"/>
            <w:rtl/>
          </w:rPr>
          <w:t>העובדים</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Toc479255859 \h</w:instrText>
        </w:r>
        <w:r>
          <w:rPr>
            <w:webHidden/>
            <w:rtl/>
          </w:rPr>
          <w:instrText xml:space="preserve"> </w:instrText>
        </w:r>
        <w:r>
          <w:rPr>
            <w:webHidden/>
            <w:rtl/>
          </w:rPr>
        </w:r>
        <w:r>
          <w:rPr>
            <w:webHidden/>
            <w:rtl/>
          </w:rPr>
          <w:fldChar w:fldCharType="separate"/>
        </w:r>
        <w:r w:rsidR="00827B63">
          <w:rPr>
            <w:webHidden/>
            <w:rtl/>
          </w:rPr>
          <w:t>38</w:t>
        </w:r>
        <w:r>
          <w:rPr>
            <w:webHidden/>
            <w:rtl/>
          </w:rPr>
          <w:fldChar w:fldCharType="end"/>
        </w:r>
      </w:hyperlink>
    </w:p>
    <w:p w14:paraId="2878E8FB" w14:textId="4EC41A6E" w:rsidR="007534DE" w:rsidRDefault="007534DE">
      <w:pPr>
        <w:pStyle w:val="TOC1"/>
        <w:rPr>
          <w:rFonts w:asciiTheme="minorHAnsi" w:eastAsiaTheme="minorEastAsia" w:hAnsiTheme="minorHAnsi" w:cstheme="minorBidi"/>
          <w:b w:val="0"/>
          <w:bCs w:val="0"/>
          <w:caps w:val="0"/>
          <w:sz w:val="22"/>
          <w:szCs w:val="22"/>
          <w:rtl/>
        </w:rPr>
      </w:pPr>
      <w:hyperlink w:anchor="_Toc479255860" w:history="1">
        <w:r w:rsidRPr="00B70190">
          <w:rPr>
            <w:rStyle w:val="Hyperlink"/>
            <w:rFonts w:hint="eastAsia"/>
            <w:rtl/>
          </w:rPr>
          <w:t>נספח</w:t>
        </w:r>
        <w:r w:rsidRPr="00B70190">
          <w:rPr>
            <w:rStyle w:val="Hyperlink"/>
            <w:rtl/>
          </w:rPr>
          <w:t xml:space="preserve"> </w:t>
        </w:r>
        <w:r w:rsidRPr="00B70190">
          <w:rPr>
            <w:rStyle w:val="Hyperlink"/>
            <w:rFonts w:hint="eastAsia"/>
            <w:rtl/>
          </w:rPr>
          <w:t>א</w:t>
        </w:r>
        <w:r w:rsidRPr="00B70190">
          <w:rPr>
            <w:rStyle w:val="Hyperlink"/>
            <w:rtl/>
          </w:rPr>
          <w:t xml:space="preserve">'6 - </w:t>
        </w:r>
        <w:r w:rsidRPr="00B70190">
          <w:rPr>
            <w:rStyle w:val="Hyperlink"/>
            <w:rFonts w:hint="eastAsia"/>
            <w:rtl/>
          </w:rPr>
          <w:t>נוסח</w:t>
        </w:r>
        <w:r w:rsidRPr="00B70190">
          <w:rPr>
            <w:rStyle w:val="Hyperlink"/>
            <w:rtl/>
          </w:rPr>
          <w:t xml:space="preserve"> </w:t>
        </w:r>
        <w:r w:rsidRPr="00B70190">
          <w:rPr>
            <w:rStyle w:val="Hyperlink"/>
            <w:rFonts w:hint="eastAsia"/>
            <w:rtl/>
          </w:rPr>
          <w:t>הצהרה</w:t>
        </w:r>
        <w:r w:rsidRPr="00B70190">
          <w:rPr>
            <w:rStyle w:val="Hyperlink"/>
            <w:rtl/>
          </w:rPr>
          <w:t xml:space="preserve"> </w:t>
        </w:r>
        <w:r w:rsidRPr="00B70190">
          <w:rPr>
            <w:rStyle w:val="Hyperlink"/>
            <w:rFonts w:hint="eastAsia"/>
            <w:rtl/>
          </w:rPr>
          <w:t>על</w:t>
        </w:r>
        <w:r w:rsidRPr="00B70190">
          <w:rPr>
            <w:rStyle w:val="Hyperlink"/>
            <w:rtl/>
          </w:rPr>
          <w:t xml:space="preserve"> </w:t>
        </w:r>
        <w:r w:rsidRPr="00B70190">
          <w:rPr>
            <w:rStyle w:val="Hyperlink"/>
            <w:rFonts w:hint="eastAsia"/>
            <w:rtl/>
          </w:rPr>
          <w:t>העסקת</w:t>
        </w:r>
        <w:r w:rsidRPr="00B70190">
          <w:rPr>
            <w:rStyle w:val="Hyperlink"/>
            <w:rtl/>
          </w:rPr>
          <w:t xml:space="preserve"> </w:t>
        </w:r>
        <w:r w:rsidRPr="00B70190">
          <w:rPr>
            <w:rStyle w:val="Hyperlink"/>
            <w:rFonts w:hint="eastAsia"/>
            <w:rtl/>
          </w:rPr>
          <w:t>עובדים</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Toc479255860 \h</w:instrText>
        </w:r>
        <w:r>
          <w:rPr>
            <w:webHidden/>
            <w:rtl/>
          </w:rPr>
          <w:instrText xml:space="preserve"> </w:instrText>
        </w:r>
        <w:r>
          <w:rPr>
            <w:webHidden/>
            <w:rtl/>
          </w:rPr>
        </w:r>
        <w:r>
          <w:rPr>
            <w:webHidden/>
            <w:rtl/>
          </w:rPr>
          <w:fldChar w:fldCharType="separate"/>
        </w:r>
        <w:r w:rsidR="00827B63">
          <w:rPr>
            <w:webHidden/>
            <w:rtl/>
          </w:rPr>
          <w:t>39</w:t>
        </w:r>
        <w:r>
          <w:rPr>
            <w:webHidden/>
            <w:rtl/>
          </w:rPr>
          <w:fldChar w:fldCharType="end"/>
        </w:r>
      </w:hyperlink>
    </w:p>
    <w:p w14:paraId="418E9AC2" w14:textId="56FD50BB" w:rsidR="007534DE" w:rsidRDefault="007534DE">
      <w:pPr>
        <w:pStyle w:val="TOC1"/>
        <w:rPr>
          <w:rFonts w:asciiTheme="minorHAnsi" w:eastAsiaTheme="minorEastAsia" w:hAnsiTheme="minorHAnsi" w:cstheme="minorBidi"/>
          <w:b w:val="0"/>
          <w:bCs w:val="0"/>
          <w:caps w:val="0"/>
          <w:sz w:val="22"/>
          <w:szCs w:val="22"/>
          <w:rtl/>
        </w:rPr>
      </w:pPr>
      <w:hyperlink w:anchor="_Toc479255861" w:history="1">
        <w:r w:rsidRPr="00B70190">
          <w:rPr>
            <w:rStyle w:val="Hyperlink"/>
            <w:rFonts w:hint="eastAsia"/>
            <w:rtl/>
          </w:rPr>
          <w:t>נספח</w:t>
        </w:r>
        <w:r w:rsidRPr="00B70190">
          <w:rPr>
            <w:rStyle w:val="Hyperlink"/>
            <w:rtl/>
          </w:rPr>
          <w:t xml:space="preserve"> </w:t>
        </w:r>
        <w:r w:rsidRPr="00B70190">
          <w:rPr>
            <w:rStyle w:val="Hyperlink"/>
            <w:rFonts w:hint="eastAsia"/>
            <w:rtl/>
          </w:rPr>
          <w:t>ב</w:t>
        </w:r>
        <w:r w:rsidRPr="00B70190">
          <w:rPr>
            <w:rStyle w:val="Hyperlink"/>
            <w:rtl/>
          </w:rPr>
          <w:t xml:space="preserve">' - </w:t>
        </w:r>
        <w:r w:rsidRPr="00B70190">
          <w:rPr>
            <w:rStyle w:val="Hyperlink"/>
            <w:rFonts w:hint="eastAsia"/>
            <w:rtl/>
          </w:rPr>
          <w:t>הסכם</w:t>
        </w:r>
        <w:r w:rsidRPr="00B70190">
          <w:rPr>
            <w:rStyle w:val="Hyperlink"/>
            <w:rtl/>
          </w:rPr>
          <w:t xml:space="preserve"> </w:t>
        </w:r>
        <w:r w:rsidRPr="00B70190">
          <w:rPr>
            <w:rStyle w:val="Hyperlink"/>
            <w:rFonts w:hint="eastAsia"/>
            <w:rtl/>
          </w:rPr>
          <w:t>התקשרות</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Toc479255861 \h</w:instrText>
        </w:r>
        <w:r>
          <w:rPr>
            <w:webHidden/>
            <w:rtl/>
          </w:rPr>
          <w:instrText xml:space="preserve"> </w:instrText>
        </w:r>
        <w:r>
          <w:rPr>
            <w:webHidden/>
            <w:rtl/>
          </w:rPr>
        </w:r>
        <w:r>
          <w:rPr>
            <w:webHidden/>
            <w:rtl/>
          </w:rPr>
          <w:fldChar w:fldCharType="separate"/>
        </w:r>
        <w:r w:rsidR="00827B63">
          <w:rPr>
            <w:webHidden/>
            <w:rtl/>
          </w:rPr>
          <w:t>40</w:t>
        </w:r>
        <w:r>
          <w:rPr>
            <w:webHidden/>
            <w:rtl/>
          </w:rPr>
          <w:fldChar w:fldCharType="end"/>
        </w:r>
      </w:hyperlink>
    </w:p>
    <w:p w14:paraId="16D3D973" w14:textId="0AF1B207" w:rsidR="007534DE" w:rsidRDefault="007534DE">
      <w:pPr>
        <w:pStyle w:val="TOC1"/>
        <w:rPr>
          <w:rFonts w:asciiTheme="minorHAnsi" w:eastAsiaTheme="minorEastAsia" w:hAnsiTheme="minorHAnsi" w:cstheme="minorBidi"/>
          <w:b w:val="0"/>
          <w:bCs w:val="0"/>
          <w:caps w:val="0"/>
          <w:sz w:val="22"/>
          <w:szCs w:val="22"/>
          <w:rtl/>
        </w:rPr>
      </w:pPr>
      <w:hyperlink w:anchor="_Toc479255862" w:history="1">
        <w:r w:rsidRPr="00B70190">
          <w:rPr>
            <w:rStyle w:val="Hyperlink"/>
            <w:rFonts w:hint="eastAsia"/>
            <w:rtl/>
          </w:rPr>
          <w:t>נספח</w:t>
        </w:r>
        <w:r w:rsidRPr="00B70190">
          <w:rPr>
            <w:rStyle w:val="Hyperlink"/>
            <w:rtl/>
          </w:rPr>
          <w:t xml:space="preserve"> </w:t>
        </w:r>
        <w:r w:rsidRPr="00B70190">
          <w:rPr>
            <w:rStyle w:val="Hyperlink"/>
            <w:rFonts w:hint="eastAsia"/>
            <w:rtl/>
          </w:rPr>
          <w:t>ב</w:t>
        </w:r>
        <w:r w:rsidRPr="00B70190">
          <w:rPr>
            <w:rStyle w:val="Hyperlink"/>
            <w:rtl/>
          </w:rPr>
          <w:t xml:space="preserve">'1 - </w:t>
        </w:r>
        <w:r w:rsidRPr="00B70190">
          <w:rPr>
            <w:rStyle w:val="Hyperlink"/>
            <w:rFonts w:hint="eastAsia"/>
            <w:rtl/>
          </w:rPr>
          <w:t>נוסח</w:t>
        </w:r>
        <w:r w:rsidRPr="00B70190">
          <w:rPr>
            <w:rStyle w:val="Hyperlink"/>
            <w:rtl/>
          </w:rPr>
          <w:t xml:space="preserve"> </w:t>
        </w:r>
        <w:r w:rsidRPr="00B70190">
          <w:rPr>
            <w:rStyle w:val="Hyperlink"/>
            <w:rFonts w:hint="eastAsia"/>
            <w:rtl/>
          </w:rPr>
          <w:t>ערבות</w:t>
        </w:r>
        <w:r w:rsidRPr="00B70190">
          <w:rPr>
            <w:rStyle w:val="Hyperlink"/>
            <w:rtl/>
          </w:rPr>
          <w:t xml:space="preserve"> </w:t>
        </w:r>
        <w:r w:rsidRPr="00B70190">
          <w:rPr>
            <w:rStyle w:val="Hyperlink"/>
            <w:rFonts w:hint="eastAsia"/>
            <w:rtl/>
          </w:rPr>
          <w:t>לביצוע</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Toc479255862 \h</w:instrText>
        </w:r>
        <w:r>
          <w:rPr>
            <w:webHidden/>
            <w:rtl/>
          </w:rPr>
          <w:instrText xml:space="preserve"> </w:instrText>
        </w:r>
        <w:r>
          <w:rPr>
            <w:webHidden/>
            <w:rtl/>
          </w:rPr>
        </w:r>
        <w:r>
          <w:rPr>
            <w:webHidden/>
            <w:rtl/>
          </w:rPr>
          <w:fldChar w:fldCharType="separate"/>
        </w:r>
        <w:r w:rsidR="00827B63">
          <w:rPr>
            <w:webHidden/>
            <w:rtl/>
          </w:rPr>
          <w:t>54</w:t>
        </w:r>
        <w:r>
          <w:rPr>
            <w:webHidden/>
            <w:rtl/>
          </w:rPr>
          <w:fldChar w:fldCharType="end"/>
        </w:r>
      </w:hyperlink>
    </w:p>
    <w:p w14:paraId="5849C381" w14:textId="50B5283C" w:rsidR="007534DE" w:rsidRDefault="007534DE">
      <w:pPr>
        <w:pStyle w:val="TOC1"/>
        <w:rPr>
          <w:rFonts w:asciiTheme="minorHAnsi" w:eastAsiaTheme="minorEastAsia" w:hAnsiTheme="minorHAnsi" w:cstheme="minorBidi"/>
          <w:b w:val="0"/>
          <w:bCs w:val="0"/>
          <w:caps w:val="0"/>
          <w:sz w:val="22"/>
          <w:szCs w:val="22"/>
          <w:rtl/>
        </w:rPr>
      </w:pPr>
      <w:hyperlink w:anchor="_Toc479255863" w:history="1">
        <w:r w:rsidRPr="00B70190">
          <w:rPr>
            <w:rStyle w:val="Hyperlink"/>
            <w:rFonts w:cs="David" w:hint="eastAsia"/>
            <w:rtl/>
          </w:rPr>
          <w:t>נספח</w:t>
        </w:r>
        <w:r w:rsidRPr="00B70190">
          <w:rPr>
            <w:rStyle w:val="Hyperlink"/>
            <w:rFonts w:cs="David"/>
            <w:rtl/>
          </w:rPr>
          <w:t xml:space="preserve"> </w:t>
        </w:r>
        <w:r w:rsidRPr="00B70190">
          <w:rPr>
            <w:rStyle w:val="Hyperlink"/>
            <w:rFonts w:cs="David" w:hint="eastAsia"/>
            <w:rtl/>
          </w:rPr>
          <w:t>ב</w:t>
        </w:r>
        <w:r w:rsidRPr="00B70190">
          <w:rPr>
            <w:rStyle w:val="Hyperlink"/>
            <w:rFonts w:cs="David"/>
            <w:rtl/>
          </w:rPr>
          <w:t xml:space="preserve">'2 - </w:t>
        </w:r>
        <w:r w:rsidRPr="00B70190">
          <w:rPr>
            <w:rStyle w:val="Hyperlink"/>
            <w:rFonts w:cs="David" w:hint="eastAsia"/>
            <w:rtl/>
          </w:rPr>
          <w:t>נוסח</w:t>
        </w:r>
        <w:r w:rsidRPr="00B70190">
          <w:rPr>
            <w:rStyle w:val="Hyperlink"/>
            <w:rFonts w:cs="David"/>
            <w:rtl/>
          </w:rPr>
          <w:t xml:space="preserve"> </w:t>
        </w:r>
        <w:r w:rsidRPr="00B70190">
          <w:rPr>
            <w:rStyle w:val="Hyperlink"/>
            <w:rFonts w:cs="David" w:hint="eastAsia"/>
            <w:rtl/>
          </w:rPr>
          <w:t>אישור</w:t>
        </w:r>
        <w:r w:rsidRPr="00B70190">
          <w:rPr>
            <w:rStyle w:val="Hyperlink"/>
            <w:rFonts w:cs="David"/>
            <w:rtl/>
          </w:rPr>
          <w:t xml:space="preserve"> </w:t>
        </w:r>
        <w:r w:rsidRPr="00B70190">
          <w:rPr>
            <w:rStyle w:val="Hyperlink"/>
            <w:rFonts w:cs="David" w:hint="eastAsia"/>
            <w:rtl/>
          </w:rPr>
          <w:t>עריכת</w:t>
        </w:r>
        <w:r w:rsidRPr="00B70190">
          <w:rPr>
            <w:rStyle w:val="Hyperlink"/>
            <w:rFonts w:cs="David"/>
            <w:rtl/>
          </w:rPr>
          <w:t xml:space="preserve"> </w:t>
        </w:r>
        <w:r w:rsidRPr="00B70190">
          <w:rPr>
            <w:rStyle w:val="Hyperlink"/>
            <w:rFonts w:cs="David" w:hint="eastAsia"/>
            <w:rtl/>
          </w:rPr>
          <w:t>ביטוחים</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Toc479255863 \h</w:instrText>
        </w:r>
        <w:r>
          <w:rPr>
            <w:webHidden/>
            <w:rtl/>
          </w:rPr>
          <w:instrText xml:space="preserve"> </w:instrText>
        </w:r>
        <w:r>
          <w:rPr>
            <w:webHidden/>
            <w:rtl/>
          </w:rPr>
        </w:r>
        <w:r>
          <w:rPr>
            <w:webHidden/>
            <w:rtl/>
          </w:rPr>
          <w:fldChar w:fldCharType="separate"/>
        </w:r>
        <w:r w:rsidR="00827B63">
          <w:rPr>
            <w:webHidden/>
            <w:rtl/>
          </w:rPr>
          <w:t>55</w:t>
        </w:r>
        <w:r>
          <w:rPr>
            <w:webHidden/>
            <w:rtl/>
          </w:rPr>
          <w:fldChar w:fldCharType="end"/>
        </w:r>
      </w:hyperlink>
    </w:p>
    <w:p w14:paraId="20DE0495" w14:textId="28775736" w:rsidR="007534DE" w:rsidRDefault="007534DE">
      <w:pPr>
        <w:pStyle w:val="TOC1"/>
        <w:rPr>
          <w:rFonts w:asciiTheme="minorHAnsi" w:eastAsiaTheme="minorEastAsia" w:hAnsiTheme="minorHAnsi" w:cstheme="minorBidi"/>
          <w:b w:val="0"/>
          <w:bCs w:val="0"/>
          <w:caps w:val="0"/>
          <w:sz w:val="22"/>
          <w:szCs w:val="22"/>
          <w:rtl/>
        </w:rPr>
      </w:pPr>
      <w:hyperlink w:anchor="_Toc479255864" w:history="1">
        <w:r w:rsidRPr="00B70190">
          <w:rPr>
            <w:rStyle w:val="Hyperlink"/>
            <w:rFonts w:cs="David" w:hint="eastAsia"/>
            <w:rtl/>
          </w:rPr>
          <w:t>נספח</w:t>
        </w:r>
        <w:r w:rsidRPr="00B70190">
          <w:rPr>
            <w:rStyle w:val="Hyperlink"/>
            <w:rFonts w:cs="David"/>
            <w:rtl/>
          </w:rPr>
          <w:t xml:space="preserve"> </w:t>
        </w:r>
        <w:r w:rsidRPr="00B70190">
          <w:rPr>
            <w:rStyle w:val="Hyperlink"/>
            <w:rFonts w:cs="David" w:hint="eastAsia"/>
            <w:rtl/>
          </w:rPr>
          <w:t>ג</w:t>
        </w:r>
        <w:r w:rsidRPr="00B70190">
          <w:rPr>
            <w:rStyle w:val="Hyperlink"/>
            <w:rFonts w:cs="David"/>
            <w:rtl/>
          </w:rPr>
          <w:t xml:space="preserve">' - </w:t>
        </w:r>
        <w:r w:rsidRPr="00B70190">
          <w:rPr>
            <w:rStyle w:val="Hyperlink"/>
            <w:rFonts w:cs="David" w:hint="eastAsia"/>
            <w:rtl/>
          </w:rPr>
          <w:t>אבטחת</w:t>
        </w:r>
        <w:r w:rsidRPr="00B70190">
          <w:rPr>
            <w:rStyle w:val="Hyperlink"/>
            <w:rFonts w:cs="David"/>
            <w:rtl/>
          </w:rPr>
          <w:t xml:space="preserve"> </w:t>
        </w:r>
        <w:r w:rsidRPr="00B70190">
          <w:rPr>
            <w:rStyle w:val="Hyperlink"/>
            <w:rFonts w:cs="David" w:hint="eastAsia"/>
            <w:rtl/>
          </w:rPr>
          <w:t>מידע</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Toc479255864 \h</w:instrText>
        </w:r>
        <w:r>
          <w:rPr>
            <w:webHidden/>
            <w:rtl/>
          </w:rPr>
          <w:instrText xml:space="preserve"> </w:instrText>
        </w:r>
        <w:r>
          <w:rPr>
            <w:webHidden/>
            <w:rtl/>
          </w:rPr>
        </w:r>
        <w:r>
          <w:rPr>
            <w:webHidden/>
            <w:rtl/>
          </w:rPr>
          <w:fldChar w:fldCharType="separate"/>
        </w:r>
        <w:r w:rsidR="00827B63">
          <w:rPr>
            <w:webHidden/>
            <w:rtl/>
          </w:rPr>
          <w:t>56</w:t>
        </w:r>
        <w:r>
          <w:rPr>
            <w:webHidden/>
            <w:rtl/>
          </w:rPr>
          <w:fldChar w:fldCharType="end"/>
        </w:r>
      </w:hyperlink>
    </w:p>
    <w:p w14:paraId="00627E02" w14:textId="54C7D4B2" w:rsidR="007534DE" w:rsidRDefault="007534DE">
      <w:pPr>
        <w:pStyle w:val="TOC1"/>
        <w:rPr>
          <w:rFonts w:asciiTheme="minorHAnsi" w:eastAsiaTheme="minorEastAsia" w:hAnsiTheme="minorHAnsi" w:cstheme="minorBidi"/>
          <w:b w:val="0"/>
          <w:bCs w:val="0"/>
          <w:caps w:val="0"/>
          <w:sz w:val="22"/>
          <w:szCs w:val="22"/>
          <w:rtl/>
        </w:rPr>
      </w:pPr>
      <w:hyperlink w:anchor="_Toc479255865" w:history="1">
        <w:r w:rsidRPr="00B70190">
          <w:rPr>
            <w:rStyle w:val="Hyperlink"/>
            <w:rFonts w:cs="David" w:hint="eastAsia"/>
            <w:rtl/>
          </w:rPr>
          <w:t>נספח</w:t>
        </w:r>
        <w:r w:rsidRPr="00B70190">
          <w:rPr>
            <w:rStyle w:val="Hyperlink"/>
            <w:rFonts w:cs="David"/>
            <w:rtl/>
          </w:rPr>
          <w:t xml:space="preserve"> </w:t>
        </w:r>
        <w:r w:rsidRPr="00B70190">
          <w:rPr>
            <w:rStyle w:val="Hyperlink"/>
            <w:rFonts w:cs="David" w:hint="eastAsia"/>
            <w:rtl/>
          </w:rPr>
          <w:t>ג</w:t>
        </w:r>
        <w:r w:rsidRPr="00B70190">
          <w:rPr>
            <w:rStyle w:val="Hyperlink"/>
            <w:rFonts w:cs="David"/>
            <w:rtl/>
          </w:rPr>
          <w:t xml:space="preserve">'1 -  </w:t>
        </w:r>
        <w:r w:rsidRPr="00B70190">
          <w:rPr>
            <w:rStyle w:val="Hyperlink"/>
            <w:rFonts w:cs="David" w:hint="eastAsia"/>
            <w:rtl/>
          </w:rPr>
          <w:t>תהליך</w:t>
        </w:r>
        <w:r w:rsidRPr="00B70190">
          <w:rPr>
            <w:rStyle w:val="Hyperlink"/>
            <w:rFonts w:cs="David"/>
            <w:rtl/>
          </w:rPr>
          <w:t xml:space="preserve"> </w:t>
        </w:r>
        <w:r w:rsidRPr="00B70190">
          <w:rPr>
            <w:rStyle w:val="Hyperlink"/>
            <w:rFonts w:cs="David" w:hint="eastAsia"/>
            <w:rtl/>
          </w:rPr>
          <w:t>חיבור</w:t>
        </w:r>
        <w:r w:rsidRPr="00B70190">
          <w:rPr>
            <w:rStyle w:val="Hyperlink"/>
            <w:rFonts w:cs="David"/>
            <w:rtl/>
          </w:rPr>
          <w:t xml:space="preserve"> </w:t>
        </w:r>
        <w:r w:rsidRPr="00B70190">
          <w:rPr>
            <w:rStyle w:val="Hyperlink"/>
            <w:rFonts w:cs="David" w:hint="eastAsia"/>
            <w:rtl/>
          </w:rPr>
          <w:t>גישה</w:t>
        </w:r>
        <w:r w:rsidRPr="00B70190">
          <w:rPr>
            <w:rStyle w:val="Hyperlink"/>
            <w:rFonts w:cs="David"/>
            <w:rtl/>
          </w:rPr>
          <w:t xml:space="preserve"> </w:t>
        </w:r>
        <w:r w:rsidRPr="00B70190">
          <w:rPr>
            <w:rStyle w:val="Hyperlink"/>
            <w:rFonts w:cs="David" w:hint="eastAsia"/>
            <w:rtl/>
          </w:rPr>
          <w:t>מרחוק</w:t>
        </w:r>
        <w:r w:rsidRPr="00B70190">
          <w:rPr>
            <w:rStyle w:val="Hyperlink"/>
            <w:rFonts w:cs="David"/>
            <w:rtl/>
          </w:rPr>
          <w:t xml:space="preserve"> – </w:t>
        </w:r>
        <w:r w:rsidRPr="00B70190">
          <w:rPr>
            <w:rStyle w:val="Hyperlink"/>
            <w:rFonts w:cs="David" w:hint="eastAsia"/>
            <w:rtl/>
          </w:rPr>
          <w:t>גורם</w:t>
        </w:r>
        <w:r w:rsidRPr="00B70190">
          <w:rPr>
            <w:rStyle w:val="Hyperlink"/>
            <w:rFonts w:cs="David"/>
            <w:rtl/>
          </w:rPr>
          <w:t xml:space="preserve"> </w:t>
        </w:r>
        <w:r w:rsidRPr="00B70190">
          <w:rPr>
            <w:rStyle w:val="Hyperlink"/>
            <w:rFonts w:cs="David" w:hint="eastAsia"/>
            <w:rtl/>
          </w:rPr>
          <w:t>חיצוני</w:t>
        </w:r>
        <w:r w:rsidRPr="00B70190">
          <w:rPr>
            <w:rStyle w:val="Hyperlink"/>
            <w:rFonts w:cs="David"/>
            <w:rtl/>
          </w:rPr>
          <w:t xml:space="preserve"> </w:t>
        </w:r>
        <w:r w:rsidRPr="00B70190">
          <w:rPr>
            <w:rStyle w:val="Hyperlink"/>
            <w:rFonts w:cs="David" w:hint="eastAsia"/>
            <w:rtl/>
          </w:rPr>
          <w:t>למשרד</w:t>
        </w:r>
        <w:r w:rsidRPr="00B70190">
          <w:rPr>
            <w:rStyle w:val="Hyperlink"/>
            <w:rFonts w:cs="David"/>
            <w:rtl/>
          </w:rPr>
          <w:t xml:space="preserve"> </w:t>
        </w:r>
        <w:r w:rsidRPr="00B70190">
          <w:rPr>
            <w:rStyle w:val="Hyperlink"/>
            <w:rFonts w:cs="David" w:hint="eastAsia"/>
            <w:rtl/>
          </w:rPr>
          <w:t>הבריאות</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Toc479255865 \h</w:instrText>
        </w:r>
        <w:r>
          <w:rPr>
            <w:webHidden/>
            <w:rtl/>
          </w:rPr>
          <w:instrText xml:space="preserve"> </w:instrText>
        </w:r>
        <w:r>
          <w:rPr>
            <w:webHidden/>
            <w:rtl/>
          </w:rPr>
        </w:r>
        <w:r>
          <w:rPr>
            <w:webHidden/>
            <w:rtl/>
          </w:rPr>
          <w:fldChar w:fldCharType="separate"/>
        </w:r>
        <w:r w:rsidR="00827B63">
          <w:rPr>
            <w:webHidden/>
            <w:rtl/>
          </w:rPr>
          <w:t>58</w:t>
        </w:r>
        <w:r>
          <w:rPr>
            <w:webHidden/>
            <w:rtl/>
          </w:rPr>
          <w:fldChar w:fldCharType="end"/>
        </w:r>
      </w:hyperlink>
    </w:p>
    <w:p w14:paraId="5D88B6D7" w14:textId="1CBD7209" w:rsidR="007534DE" w:rsidRDefault="007534DE">
      <w:pPr>
        <w:pStyle w:val="TOC1"/>
        <w:rPr>
          <w:rFonts w:asciiTheme="minorHAnsi" w:eastAsiaTheme="minorEastAsia" w:hAnsiTheme="minorHAnsi" w:cstheme="minorBidi"/>
          <w:b w:val="0"/>
          <w:bCs w:val="0"/>
          <w:caps w:val="0"/>
          <w:sz w:val="22"/>
          <w:szCs w:val="22"/>
          <w:rtl/>
        </w:rPr>
      </w:pPr>
      <w:hyperlink w:anchor="_Toc479255866" w:history="1">
        <w:r w:rsidRPr="00B70190">
          <w:rPr>
            <w:rStyle w:val="Hyperlink"/>
            <w:rFonts w:cs="David" w:hint="eastAsia"/>
            <w:rtl/>
          </w:rPr>
          <w:t>נספח</w:t>
        </w:r>
        <w:r w:rsidRPr="00B70190">
          <w:rPr>
            <w:rStyle w:val="Hyperlink"/>
            <w:rFonts w:cs="David"/>
            <w:rtl/>
          </w:rPr>
          <w:t xml:space="preserve"> </w:t>
        </w:r>
        <w:r w:rsidRPr="00B70190">
          <w:rPr>
            <w:rStyle w:val="Hyperlink"/>
            <w:rFonts w:cs="David" w:hint="eastAsia"/>
            <w:rtl/>
          </w:rPr>
          <w:t>ד</w:t>
        </w:r>
        <w:r w:rsidRPr="00B70190">
          <w:rPr>
            <w:rStyle w:val="Hyperlink"/>
            <w:rFonts w:cs="David"/>
            <w:rtl/>
          </w:rPr>
          <w:t xml:space="preserve">' -  </w:t>
        </w:r>
        <w:r w:rsidRPr="00B70190">
          <w:rPr>
            <w:rStyle w:val="Hyperlink"/>
            <w:rFonts w:cs="David" w:hint="eastAsia"/>
            <w:rtl/>
          </w:rPr>
          <w:t>טופס</w:t>
        </w:r>
        <w:r w:rsidRPr="00B70190">
          <w:rPr>
            <w:rStyle w:val="Hyperlink"/>
            <w:rFonts w:cs="David"/>
            <w:rtl/>
          </w:rPr>
          <w:t xml:space="preserve"> </w:t>
        </w:r>
        <w:r w:rsidRPr="00B70190">
          <w:rPr>
            <w:rStyle w:val="Hyperlink"/>
            <w:rFonts w:cs="David" w:hint="eastAsia"/>
            <w:rtl/>
          </w:rPr>
          <w:t>ריכוז</w:t>
        </w:r>
        <w:r w:rsidRPr="00B70190">
          <w:rPr>
            <w:rStyle w:val="Hyperlink"/>
            <w:rFonts w:cs="David"/>
            <w:rtl/>
          </w:rPr>
          <w:t xml:space="preserve"> </w:t>
        </w:r>
        <w:r w:rsidRPr="00B70190">
          <w:rPr>
            <w:rStyle w:val="Hyperlink"/>
            <w:rFonts w:cs="David" w:hint="eastAsia"/>
            <w:rtl/>
          </w:rPr>
          <w:t>שאלות</w:t>
        </w:r>
        <w:r w:rsidRPr="00B70190">
          <w:rPr>
            <w:rStyle w:val="Hyperlink"/>
            <w:rFonts w:cs="David"/>
            <w:rtl/>
          </w:rPr>
          <w:t xml:space="preserve"> </w:t>
        </w:r>
        <w:r w:rsidRPr="00B70190">
          <w:rPr>
            <w:rStyle w:val="Hyperlink"/>
            <w:rFonts w:cs="David" w:hint="eastAsia"/>
            <w:rtl/>
          </w:rPr>
          <w:t>הבהרה</w:t>
        </w:r>
        <w:r w:rsidRPr="00B70190">
          <w:rPr>
            <w:rStyle w:val="Hyperlink"/>
            <w:rFonts w:cs="David"/>
            <w:rtl/>
          </w:rPr>
          <w:t xml:space="preserve"> </w:t>
        </w:r>
        <w:r w:rsidRPr="00B70190">
          <w:rPr>
            <w:rStyle w:val="Hyperlink"/>
            <w:rFonts w:cs="David" w:hint="eastAsia"/>
            <w:rtl/>
          </w:rPr>
          <w:t>עבור</w:t>
        </w:r>
        <w:r w:rsidRPr="00B70190">
          <w:rPr>
            <w:rStyle w:val="Hyperlink"/>
            <w:rFonts w:cs="David"/>
            <w:rtl/>
          </w:rPr>
          <w:t xml:space="preserve"> </w:t>
        </w:r>
        <w:r w:rsidRPr="00B70190">
          <w:rPr>
            <w:rStyle w:val="Hyperlink"/>
            <w:rFonts w:cs="David" w:hint="eastAsia"/>
            <w:rtl/>
          </w:rPr>
          <w:t>מגיש</w:t>
        </w:r>
        <w:r w:rsidRPr="00B70190">
          <w:rPr>
            <w:rStyle w:val="Hyperlink"/>
            <w:rFonts w:cs="David"/>
            <w:rtl/>
          </w:rPr>
          <w:t xml:space="preserve"> </w:t>
        </w:r>
        <w:r w:rsidRPr="00B70190">
          <w:rPr>
            <w:rStyle w:val="Hyperlink"/>
            <w:rFonts w:cs="David" w:hint="eastAsia"/>
            <w:rtl/>
          </w:rPr>
          <w:t>הבקשה</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Toc479255866 \h</w:instrText>
        </w:r>
        <w:r>
          <w:rPr>
            <w:webHidden/>
            <w:rtl/>
          </w:rPr>
          <w:instrText xml:space="preserve"> </w:instrText>
        </w:r>
        <w:r>
          <w:rPr>
            <w:webHidden/>
            <w:rtl/>
          </w:rPr>
        </w:r>
        <w:r>
          <w:rPr>
            <w:webHidden/>
            <w:rtl/>
          </w:rPr>
          <w:fldChar w:fldCharType="separate"/>
        </w:r>
        <w:r w:rsidR="00827B63">
          <w:rPr>
            <w:webHidden/>
            <w:rtl/>
          </w:rPr>
          <w:t>60</w:t>
        </w:r>
        <w:r>
          <w:rPr>
            <w:webHidden/>
            <w:rtl/>
          </w:rPr>
          <w:fldChar w:fldCharType="end"/>
        </w:r>
      </w:hyperlink>
    </w:p>
    <w:p w14:paraId="5C4E8A5E" w14:textId="37D9A5C3" w:rsidR="00B86EB9" w:rsidRPr="002F51AA" w:rsidRDefault="00B86EB9" w:rsidP="007534DE">
      <w:pPr>
        <w:pStyle w:val="TOC1"/>
        <w:rPr>
          <w:rtl/>
        </w:rPr>
      </w:pPr>
      <w:r w:rsidRPr="00F747EF">
        <w:rPr>
          <w:rStyle w:val="Hyperlink"/>
        </w:rPr>
        <w:fldChar w:fldCharType="end"/>
      </w:r>
    </w:p>
    <w:p w14:paraId="4C1F0DF1" w14:textId="77777777" w:rsidR="00B86EB9" w:rsidRPr="00591AC7" w:rsidRDefault="00B86EB9" w:rsidP="00B86EB9">
      <w:pPr>
        <w:pStyle w:val="TOC1"/>
      </w:pPr>
    </w:p>
    <w:p w14:paraId="5E66AF90" w14:textId="77777777" w:rsidR="00B86EB9" w:rsidRDefault="00B86EB9" w:rsidP="00B86EB9">
      <w:pPr>
        <w:bidi w:val="0"/>
        <w:spacing w:line="240" w:lineRule="auto"/>
        <w:rPr>
          <w:b/>
          <w:bCs/>
          <w:sz w:val="22"/>
          <w:szCs w:val="28"/>
          <w:u w:val="single"/>
        </w:rPr>
      </w:pPr>
      <w:bookmarkStart w:id="10" w:name="_Toc185931855"/>
      <w:bookmarkStart w:id="11" w:name="_Toc297551524"/>
      <w:bookmarkStart w:id="12" w:name="_Toc298446085"/>
      <w:bookmarkEnd w:id="6"/>
      <w:r>
        <w:rPr>
          <w:b/>
          <w:rtl/>
        </w:rPr>
        <w:br w:type="page"/>
      </w:r>
    </w:p>
    <w:p w14:paraId="246A1F6D" w14:textId="77777777" w:rsidR="00D02678" w:rsidRDefault="00D02678" w:rsidP="00B86EB9">
      <w:pPr>
        <w:pStyle w:val="10"/>
        <w:spacing w:line="240" w:lineRule="auto"/>
        <w:jc w:val="center"/>
        <w:rPr>
          <w:rFonts w:cs="David"/>
          <w:b/>
          <w:color w:val="auto"/>
          <w:rtl/>
        </w:rPr>
      </w:pPr>
    </w:p>
    <w:p w14:paraId="16445298" w14:textId="77777777" w:rsidR="00B86EB9" w:rsidRPr="00591AC7" w:rsidRDefault="00B86EB9" w:rsidP="00B86EB9">
      <w:pPr>
        <w:pStyle w:val="10"/>
        <w:spacing w:line="240" w:lineRule="auto"/>
        <w:jc w:val="center"/>
        <w:rPr>
          <w:b/>
          <w:bCs w:val="0"/>
          <w:color w:val="auto"/>
          <w:rtl/>
        </w:rPr>
      </w:pPr>
      <w:bookmarkStart w:id="13" w:name="_Toc479255853"/>
      <w:r w:rsidRPr="00591AC7">
        <w:rPr>
          <w:rFonts w:cs="David"/>
          <w:b/>
          <w:color w:val="auto"/>
          <w:rtl/>
        </w:rPr>
        <w:t>פרק 1 – הנחיות כלליות</w:t>
      </w:r>
      <w:bookmarkEnd w:id="10"/>
      <w:bookmarkEnd w:id="11"/>
      <w:bookmarkEnd w:id="13"/>
    </w:p>
    <w:p w14:paraId="56215B52" w14:textId="77777777" w:rsidR="00B86EB9" w:rsidRPr="00591AC7" w:rsidRDefault="00B86EB9" w:rsidP="00B86EB9">
      <w:pPr>
        <w:pStyle w:val="20"/>
        <w:numPr>
          <w:ilvl w:val="0"/>
          <w:numId w:val="1"/>
        </w:numPr>
        <w:tabs>
          <w:tab w:val="left" w:pos="752"/>
        </w:tabs>
        <w:jc w:val="left"/>
        <w:rPr>
          <w:rFonts w:ascii="Arial" w:hAnsi="Arial" w:cs="David"/>
          <w:color w:val="auto"/>
          <w:sz w:val="24"/>
          <w:rtl/>
        </w:rPr>
      </w:pPr>
      <w:bookmarkStart w:id="14" w:name="_Toc300489845"/>
      <w:bookmarkStart w:id="15" w:name="_Toc300490167"/>
      <w:bookmarkStart w:id="16" w:name="_Toc300490489"/>
      <w:bookmarkStart w:id="17" w:name="_Toc300490813"/>
      <w:bookmarkStart w:id="18" w:name="_Toc300491141"/>
      <w:bookmarkStart w:id="19" w:name="_Toc300492456"/>
      <w:bookmarkStart w:id="20" w:name="_Toc300492780"/>
      <w:bookmarkStart w:id="21" w:name="_Toc300490814"/>
      <w:bookmarkEnd w:id="7"/>
      <w:bookmarkEnd w:id="8"/>
      <w:bookmarkEnd w:id="9"/>
      <w:bookmarkEnd w:id="12"/>
      <w:bookmarkEnd w:id="14"/>
      <w:bookmarkEnd w:id="15"/>
      <w:bookmarkEnd w:id="16"/>
      <w:bookmarkEnd w:id="17"/>
      <w:bookmarkEnd w:id="18"/>
      <w:bookmarkEnd w:id="19"/>
      <w:bookmarkEnd w:id="20"/>
      <w:r>
        <w:rPr>
          <w:rFonts w:ascii="Arial" w:hAnsi="Arial" w:cs="David" w:hint="cs"/>
          <w:color w:val="auto"/>
          <w:sz w:val="24"/>
          <w:rtl/>
        </w:rPr>
        <w:t xml:space="preserve"> </w:t>
      </w:r>
      <w:r w:rsidRPr="00591AC7">
        <w:rPr>
          <w:rFonts w:ascii="Arial" w:hAnsi="Arial" w:cs="David" w:hint="eastAsia"/>
          <w:color w:val="auto"/>
          <w:sz w:val="24"/>
          <w:rtl/>
        </w:rPr>
        <w:t>כללי</w:t>
      </w:r>
      <w:bookmarkEnd w:id="21"/>
    </w:p>
    <w:p w14:paraId="58B94B47" w14:textId="77777777" w:rsidR="00D02678" w:rsidRDefault="00B86EB9" w:rsidP="005F0AC1">
      <w:pPr>
        <w:pStyle w:val="afd"/>
        <w:numPr>
          <w:ilvl w:val="1"/>
          <w:numId w:val="1"/>
        </w:numPr>
        <w:tabs>
          <w:tab w:val="clear" w:pos="0"/>
          <w:tab w:val="num" w:pos="1344"/>
        </w:tabs>
        <w:ind w:left="1344" w:hanging="540"/>
        <w:rPr>
          <w:rFonts w:cs="David"/>
          <w:sz w:val="24"/>
          <w:szCs w:val="24"/>
        </w:rPr>
      </w:pPr>
      <w:r w:rsidRPr="00D02678">
        <w:rPr>
          <w:rFonts w:cs="David" w:hint="eastAsia"/>
          <w:sz w:val="24"/>
          <w:szCs w:val="24"/>
          <w:rtl/>
        </w:rPr>
        <w:t>משרד</w:t>
      </w:r>
      <w:r w:rsidRPr="00D02678">
        <w:rPr>
          <w:rFonts w:cs="David"/>
          <w:sz w:val="24"/>
          <w:szCs w:val="24"/>
          <w:rtl/>
        </w:rPr>
        <w:t xml:space="preserve"> הבריאות (להלן:</w:t>
      </w:r>
      <w:r w:rsidRPr="00D02678">
        <w:rPr>
          <w:rFonts w:cs="David" w:hint="cs"/>
          <w:sz w:val="24"/>
          <w:szCs w:val="24"/>
          <w:rtl/>
        </w:rPr>
        <w:t xml:space="preserve"> </w:t>
      </w:r>
      <w:r w:rsidRPr="00D02678">
        <w:rPr>
          <w:rFonts w:cs="David"/>
          <w:sz w:val="24"/>
          <w:szCs w:val="24"/>
          <w:rtl/>
        </w:rPr>
        <w:t>"</w:t>
      </w:r>
      <w:r w:rsidRPr="00D02678">
        <w:rPr>
          <w:rFonts w:cs="David" w:hint="eastAsia"/>
          <w:b/>
          <w:bCs/>
          <w:sz w:val="24"/>
          <w:szCs w:val="24"/>
          <w:rtl/>
        </w:rPr>
        <w:t>המזמין</w:t>
      </w:r>
      <w:r w:rsidRPr="00D02678">
        <w:rPr>
          <w:rFonts w:cs="David"/>
          <w:sz w:val="24"/>
          <w:szCs w:val="24"/>
          <w:rtl/>
        </w:rPr>
        <w:t>" או</w:t>
      </w:r>
      <w:r w:rsidRPr="00D02678">
        <w:rPr>
          <w:rFonts w:cs="David" w:hint="cs"/>
          <w:sz w:val="24"/>
          <w:szCs w:val="24"/>
          <w:rtl/>
        </w:rPr>
        <w:t xml:space="preserve"> </w:t>
      </w:r>
      <w:r w:rsidRPr="00D02678">
        <w:rPr>
          <w:rFonts w:cs="David"/>
          <w:sz w:val="24"/>
          <w:szCs w:val="24"/>
          <w:rtl/>
        </w:rPr>
        <w:t>"</w:t>
      </w:r>
      <w:r w:rsidRPr="00D02678">
        <w:rPr>
          <w:rFonts w:cs="David" w:hint="eastAsia"/>
          <w:b/>
          <w:bCs/>
          <w:sz w:val="24"/>
          <w:szCs w:val="24"/>
          <w:rtl/>
        </w:rPr>
        <w:t>המשרד</w:t>
      </w:r>
      <w:r w:rsidRPr="00D02678">
        <w:rPr>
          <w:rFonts w:cs="David"/>
          <w:sz w:val="24"/>
          <w:szCs w:val="24"/>
          <w:rtl/>
        </w:rPr>
        <w:t>")</w:t>
      </w:r>
      <w:r w:rsidRPr="00D02678">
        <w:rPr>
          <w:rFonts w:cs="David" w:hint="cs"/>
          <w:sz w:val="24"/>
          <w:szCs w:val="24"/>
          <w:rtl/>
        </w:rPr>
        <w:t xml:space="preserve"> </w:t>
      </w:r>
      <w:r w:rsidRPr="00D02678">
        <w:rPr>
          <w:rFonts w:cs="David" w:hint="eastAsia"/>
          <w:sz w:val="24"/>
          <w:szCs w:val="24"/>
          <w:rtl/>
        </w:rPr>
        <w:t>מעוניין</w:t>
      </w:r>
      <w:r w:rsidRPr="00D02678">
        <w:rPr>
          <w:rFonts w:cs="David"/>
          <w:sz w:val="24"/>
          <w:szCs w:val="24"/>
          <w:rtl/>
        </w:rPr>
        <w:t xml:space="preserve"> </w:t>
      </w:r>
      <w:r w:rsidRPr="00D02678">
        <w:rPr>
          <w:rFonts w:cs="David" w:hint="cs"/>
          <w:sz w:val="24"/>
          <w:szCs w:val="24"/>
          <w:rtl/>
        </w:rPr>
        <w:t>בהקמת</w:t>
      </w:r>
      <w:r w:rsidRPr="00D02678">
        <w:rPr>
          <w:rFonts w:cs="David"/>
          <w:sz w:val="24"/>
          <w:szCs w:val="24"/>
          <w:rtl/>
        </w:rPr>
        <w:t xml:space="preserve"> </w:t>
      </w:r>
      <w:r w:rsidRPr="00D02678">
        <w:rPr>
          <w:rFonts w:cs="David" w:hint="eastAsia"/>
          <w:sz w:val="24"/>
          <w:szCs w:val="24"/>
          <w:rtl/>
        </w:rPr>
        <w:t>מכרז מסגרת</w:t>
      </w:r>
      <w:r w:rsidRPr="00D02678">
        <w:rPr>
          <w:rFonts w:cs="David"/>
          <w:sz w:val="24"/>
          <w:szCs w:val="24"/>
          <w:rtl/>
        </w:rPr>
        <w:t xml:space="preserve"> </w:t>
      </w:r>
      <w:r w:rsidRPr="00D02678">
        <w:rPr>
          <w:rFonts w:cs="David" w:hint="cs"/>
          <w:sz w:val="24"/>
          <w:szCs w:val="24"/>
          <w:rtl/>
        </w:rPr>
        <w:t xml:space="preserve">לספקים </w:t>
      </w:r>
      <w:r w:rsidRPr="00D02678">
        <w:rPr>
          <w:rFonts w:cs="David"/>
          <w:sz w:val="24"/>
          <w:szCs w:val="24"/>
          <w:rtl/>
        </w:rPr>
        <w:t xml:space="preserve">המתמחים </w:t>
      </w:r>
      <w:r w:rsidR="00D02678">
        <w:rPr>
          <w:rFonts w:cs="David" w:hint="cs"/>
          <w:sz w:val="24"/>
          <w:szCs w:val="24"/>
          <w:rtl/>
        </w:rPr>
        <w:t>במתן שירותי</w:t>
      </w:r>
      <w:r w:rsidR="005F0AC1">
        <w:rPr>
          <w:rFonts w:cs="David" w:hint="cs"/>
          <w:sz w:val="24"/>
          <w:szCs w:val="24"/>
          <w:rtl/>
        </w:rPr>
        <w:t xml:space="preserve"> </w:t>
      </w:r>
      <w:r w:rsidR="005F0AC1">
        <w:rPr>
          <w:rFonts w:cs="David" w:hint="cs"/>
          <w:sz w:val="24"/>
          <w:szCs w:val="24"/>
        </w:rPr>
        <w:t>SAP</w:t>
      </w:r>
      <w:r w:rsidR="00D02678">
        <w:rPr>
          <w:rFonts w:cs="David" w:hint="cs"/>
          <w:sz w:val="24"/>
          <w:szCs w:val="24"/>
          <w:rtl/>
        </w:rPr>
        <w:t xml:space="preserve"> בנושא</w:t>
      </w:r>
      <w:r w:rsidR="005F0AC1">
        <w:rPr>
          <w:rFonts w:cs="David" w:hint="cs"/>
          <w:sz w:val="24"/>
          <w:szCs w:val="24"/>
          <w:rtl/>
        </w:rPr>
        <w:t>ים</w:t>
      </w:r>
      <w:r w:rsidR="00D02678">
        <w:rPr>
          <w:rFonts w:cs="David" w:hint="cs"/>
          <w:sz w:val="24"/>
          <w:szCs w:val="24"/>
          <w:rtl/>
        </w:rPr>
        <w:t xml:space="preserve"> שונים</w:t>
      </w:r>
      <w:r w:rsidR="001A3583">
        <w:rPr>
          <w:rFonts w:cs="David" w:hint="cs"/>
          <w:sz w:val="24"/>
          <w:szCs w:val="24"/>
          <w:rtl/>
        </w:rPr>
        <w:t xml:space="preserve"> כפי שיפורט בהמשך.</w:t>
      </w:r>
    </w:p>
    <w:p w14:paraId="5789D19C" w14:textId="77777777" w:rsidR="00B86EB9" w:rsidRPr="00D02678" w:rsidRDefault="00B86EB9" w:rsidP="00B86EB9">
      <w:pPr>
        <w:pStyle w:val="afd"/>
        <w:numPr>
          <w:ilvl w:val="1"/>
          <w:numId w:val="1"/>
        </w:numPr>
        <w:tabs>
          <w:tab w:val="clear" w:pos="0"/>
          <w:tab w:val="num" w:pos="1344"/>
        </w:tabs>
        <w:ind w:left="1344" w:hanging="540"/>
        <w:rPr>
          <w:rFonts w:cs="David"/>
          <w:sz w:val="24"/>
          <w:szCs w:val="24"/>
          <w:rtl/>
        </w:rPr>
      </w:pPr>
      <w:r w:rsidRPr="00D02678">
        <w:rPr>
          <w:rFonts w:cs="David" w:hint="eastAsia"/>
          <w:sz w:val="24"/>
          <w:szCs w:val="24"/>
          <w:rtl/>
        </w:rPr>
        <w:t>מטרת</w:t>
      </w:r>
      <w:r w:rsidRPr="00D02678">
        <w:rPr>
          <w:rFonts w:cs="David"/>
          <w:sz w:val="24"/>
          <w:szCs w:val="24"/>
          <w:rtl/>
        </w:rPr>
        <w:t xml:space="preserve"> פרק זה הינה לפרט את הדרישות להשתתפות במכרז, המהוות חלק בלתי נפרד ממסמכי המכרז ומהסכם ההתקשרות אשר ייחתם עם </w:t>
      </w:r>
      <w:r w:rsidRPr="00D02678">
        <w:rPr>
          <w:rFonts w:cs="David" w:hint="cs"/>
          <w:sz w:val="24"/>
          <w:szCs w:val="24"/>
          <w:rtl/>
        </w:rPr>
        <w:t>כל הספקים אשר עמדו בתנאי המכרז</w:t>
      </w:r>
      <w:r w:rsidRPr="00D02678">
        <w:rPr>
          <w:rFonts w:cs="David"/>
          <w:sz w:val="24"/>
          <w:szCs w:val="24"/>
          <w:rtl/>
        </w:rPr>
        <w:t>.</w:t>
      </w:r>
    </w:p>
    <w:p w14:paraId="5D3B4050" w14:textId="77777777" w:rsidR="00B86EB9" w:rsidRPr="00591AC7" w:rsidRDefault="00B86EB9" w:rsidP="00B86EB9">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על</w:t>
      </w:r>
      <w:r w:rsidRPr="00591AC7">
        <w:rPr>
          <w:rFonts w:cs="David"/>
          <w:sz w:val="24"/>
          <w:szCs w:val="24"/>
          <w:rtl/>
        </w:rPr>
        <w:t xml:space="preserve"> כל אחד מ</w:t>
      </w:r>
      <w:r>
        <w:rPr>
          <w:rFonts w:cs="David" w:hint="cs"/>
          <w:sz w:val="24"/>
          <w:szCs w:val="24"/>
          <w:rtl/>
        </w:rPr>
        <w:t xml:space="preserve">ן </w:t>
      </w:r>
      <w:r w:rsidRPr="00591AC7">
        <w:rPr>
          <w:rFonts w:cs="David"/>
          <w:sz w:val="24"/>
          <w:szCs w:val="24"/>
          <w:rtl/>
        </w:rPr>
        <w:t>המציעים לקרוא בעיון את ההנחיות ולהגיש את הצעתו בהתאם לנדרש במסמכי המכרז.</w:t>
      </w:r>
    </w:p>
    <w:p w14:paraId="451F1374" w14:textId="77777777" w:rsidR="00B86EB9" w:rsidRDefault="00B86EB9" w:rsidP="00B86EB9">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w:t>
      </w:r>
      <w:r>
        <w:rPr>
          <w:rFonts w:cs="David" w:hint="cs"/>
          <w:sz w:val="24"/>
          <w:szCs w:val="24"/>
          <w:rtl/>
        </w:rPr>
        <w:t>משרד</w:t>
      </w:r>
      <w:r w:rsidRPr="00591AC7">
        <w:rPr>
          <w:rFonts w:cs="David"/>
          <w:sz w:val="24"/>
          <w:szCs w:val="24"/>
          <w:rtl/>
        </w:rPr>
        <w:t xml:space="preserve"> רשאי לפסול הצעות אשר לא יוגשו בהתאם להנחיות מכרז זה.</w:t>
      </w:r>
    </w:p>
    <w:p w14:paraId="543A338A" w14:textId="77777777" w:rsidR="00B86EB9" w:rsidRPr="00591AC7" w:rsidRDefault="00B86EB9" w:rsidP="00B86EB9">
      <w:pPr>
        <w:pStyle w:val="afd"/>
        <w:rPr>
          <w:rFonts w:cs="David"/>
          <w:sz w:val="24"/>
          <w:szCs w:val="24"/>
        </w:rPr>
      </w:pPr>
    </w:p>
    <w:p w14:paraId="57D80C46" w14:textId="77777777" w:rsidR="00B86EB9" w:rsidRPr="00591AC7" w:rsidRDefault="00B86EB9" w:rsidP="00B86EB9">
      <w:pPr>
        <w:pStyle w:val="20"/>
        <w:numPr>
          <w:ilvl w:val="0"/>
          <w:numId w:val="1"/>
        </w:numPr>
        <w:tabs>
          <w:tab w:val="left" w:pos="752"/>
        </w:tabs>
        <w:rPr>
          <w:rFonts w:cs="David"/>
          <w:b/>
          <w:bCs w:val="0"/>
          <w:color w:val="auto"/>
          <w:sz w:val="24"/>
        </w:rPr>
      </w:pPr>
      <w:bookmarkStart w:id="22" w:name="_Toc300489847"/>
      <w:bookmarkStart w:id="23" w:name="_Toc300490169"/>
      <w:bookmarkStart w:id="24" w:name="_Toc300490491"/>
      <w:bookmarkStart w:id="25" w:name="_Toc300490815"/>
      <w:bookmarkStart w:id="26" w:name="_Toc300491143"/>
      <w:bookmarkStart w:id="27" w:name="_Toc300492458"/>
      <w:bookmarkStart w:id="28" w:name="_Toc300492782"/>
      <w:bookmarkStart w:id="29" w:name="_Toc300489848"/>
      <w:bookmarkStart w:id="30" w:name="_Toc300490170"/>
      <w:bookmarkStart w:id="31" w:name="_Toc300490492"/>
      <w:bookmarkStart w:id="32" w:name="_Toc300490816"/>
      <w:bookmarkStart w:id="33" w:name="_Toc300491144"/>
      <w:bookmarkStart w:id="34" w:name="_Toc300492459"/>
      <w:bookmarkStart w:id="35" w:name="_Toc300492783"/>
      <w:bookmarkStart w:id="36" w:name="_Toc300489849"/>
      <w:bookmarkStart w:id="37" w:name="_Toc300490171"/>
      <w:bookmarkStart w:id="38" w:name="_Toc300490493"/>
      <w:bookmarkStart w:id="39" w:name="_Toc300490817"/>
      <w:bookmarkStart w:id="40" w:name="_Toc300491145"/>
      <w:bookmarkStart w:id="41" w:name="_Toc300492460"/>
      <w:bookmarkStart w:id="42" w:name="_Toc300492784"/>
      <w:bookmarkStart w:id="43" w:name="_Toc300489850"/>
      <w:bookmarkStart w:id="44" w:name="_Toc300490172"/>
      <w:bookmarkStart w:id="45" w:name="_Toc300490494"/>
      <w:bookmarkStart w:id="46" w:name="_Toc300490818"/>
      <w:bookmarkStart w:id="47" w:name="_Toc300491146"/>
      <w:bookmarkStart w:id="48" w:name="_Toc300492461"/>
      <w:bookmarkStart w:id="49" w:name="_Toc300492785"/>
      <w:bookmarkStart w:id="50" w:name="_Toc179603249"/>
      <w:bookmarkStart w:id="51" w:name="_Toc185931857"/>
      <w:bookmarkStart w:id="52" w:name="_Toc300490819"/>
      <w:bookmarkStart w:id="53" w:name="_Toc298348741"/>
      <w:bookmarkStart w:id="54" w:name="_Toc298410828"/>
      <w:bookmarkStart w:id="55" w:name="_Toc298410919"/>
      <w:bookmarkStart w:id="56" w:name="_Toc298446088"/>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r>
        <w:rPr>
          <w:rFonts w:cs="David" w:hint="cs"/>
          <w:b/>
          <w:color w:val="auto"/>
          <w:sz w:val="24"/>
          <w:rtl/>
        </w:rPr>
        <w:t xml:space="preserve"> </w:t>
      </w:r>
      <w:r w:rsidRPr="00591AC7">
        <w:rPr>
          <w:rFonts w:cs="David" w:hint="eastAsia"/>
          <w:b/>
          <w:color w:val="auto"/>
          <w:sz w:val="24"/>
          <w:rtl/>
        </w:rPr>
        <w:t>הגדרות</w:t>
      </w:r>
      <w:bookmarkEnd w:id="50"/>
      <w:bookmarkEnd w:id="51"/>
      <w:bookmarkEnd w:id="52"/>
    </w:p>
    <w:p w14:paraId="165BBCCA" w14:textId="77777777" w:rsidR="00B86EB9" w:rsidRPr="00591AC7" w:rsidRDefault="00B86EB9" w:rsidP="00B86EB9">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המזמין</w:t>
      </w:r>
      <w:r w:rsidRPr="00591AC7">
        <w:rPr>
          <w:rFonts w:cs="David"/>
          <w:sz w:val="24"/>
          <w:szCs w:val="24"/>
          <w:rtl/>
        </w:rPr>
        <w:t xml:space="preserve"> - מדינת ישראל, משרד הבריאות.</w:t>
      </w:r>
    </w:p>
    <w:p w14:paraId="58663F50" w14:textId="77777777" w:rsidR="00B86EB9" w:rsidRPr="00591AC7" w:rsidRDefault="00B86EB9" w:rsidP="00B86EB9">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האגף</w:t>
      </w:r>
      <w:r w:rsidRPr="00591AC7">
        <w:rPr>
          <w:rFonts w:cs="David"/>
          <w:sz w:val="24"/>
          <w:szCs w:val="24"/>
          <w:rtl/>
        </w:rPr>
        <w:t xml:space="preserve"> – </w:t>
      </w:r>
      <w:r w:rsidRPr="00D3549B">
        <w:rPr>
          <w:rFonts w:cs="David" w:hint="eastAsia"/>
          <w:sz w:val="24"/>
          <w:szCs w:val="24"/>
          <w:rtl/>
        </w:rPr>
        <w:t>אגף</w:t>
      </w:r>
      <w:r w:rsidRPr="00D3549B">
        <w:rPr>
          <w:rFonts w:cs="David"/>
          <w:sz w:val="24"/>
          <w:szCs w:val="24"/>
          <w:rtl/>
        </w:rPr>
        <w:t xml:space="preserve"> בריאות דיגיטלית </w:t>
      </w:r>
      <w:r w:rsidRPr="00D3549B">
        <w:rPr>
          <w:rFonts w:cs="David" w:hint="eastAsia"/>
          <w:sz w:val="24"/>
          <w:szCs w:val="24"/>
          <w:rtl/>
        </w:rPr>
        <w:t>ומחשוב</w:t>
      </w:r>
      <w:r>
        <w:rPr>
          <w:rFonts w:cs="David" w:hint="cs"/>
          <w:sz w:val="24"/>
          <w:szCs w:val="24"/>
          <w:rtl/>
        </w:rPr>
        <w:t xml:space="preserve"> </w:t>
      </w:r>
      <w:r w:rsidRPr="00591AC7">
        <w:rPr>
          <w:rFonts w:cs="David"/>
          <w:sz w:val="24"/>
          <w:szCs w:val="24"/>
          <w:rtl/>
        </w:rPr>
        <w:t xml:space="preserve">במשרד הבריאות. </w:t>
      </w:r>
    </w:p>
    <w:p w14:paraId="6597C729" w14:textId="77777777" w:rsidR="00B86EB9" w:rsidRDefault="00B86EB9" w:rsidP="00B86EB9">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המציע</w:t>
      </w:r>
      <w:r w:rsidRPr="00591AC7">
        <w:rPr>
          <w:rFonts w:cs="David"/>
          <w:sz w:val="24"/>
          <w:szCs w:val="24"/>
          <w:rtl/>
        </w:rPr>
        <w:t xml:space="preserve"> - מגיש ההצעה למכרז. </w:t>
      </w:r>
    </w:p>
    <w:p w14:paraId="0AC06DB4" w14:textId="77777777" w:rsidR="00C12180" w:rsidRPr="00C12180" w:rsidRDefault="00C12180" w:rsidP="00B86EB9">
      <w:pPr>
        <w:pStyle w:val="afd"/>
        <w:numPr>
          <w:ilvl w:val="1"/>
          <w:numId w:val="1"/>
        </w:numPr>
        <w:tabs>
          <w:tab w:val="clear" w:pos="0"/>
          <w:tab w:val="num" w:pos="1344"/>
        </w:tabs>
        <w:ind w:left="1344" w:hanging="540"/>
        <w:rPr>
          <w:rFonts w:cs="David"/>
          <w:sz w:val="24"/>
          <w:szCs w:val="24"/>
        </w:rPr>
      </w:pPr>
      <w:r w:rsidRPr="00C12180">
        <w:rPr>
          <w:rFonts w:cs="David" w:hint="cs"/>
          <w:b/>
          <w:bCs/>
          <w:sz w:val="24"/>
          <w:szCs w:val="24"/>
          <w:rtl/>
        </w:rPr>
        <w:t xml:space="preserve">השירות </w:t>
      </w:r>
      <w:r w:rsidRPr="00C12180">
        <w:rPr>
          <w:rFonts w:cs="David"/>
          <w:b/>
          <w:bCs/>
          <w:sz w:val="24"/>
          <w:szCs w:val="24"/>
          <w:rtl/>
        </w:rPr>
        <w:t xml:space="preserve"> </w:t>
      </w:r>
      <w:r>
        <w:rPr>
          <w:rFonts w:cs="David" w:hint="cs"/>
          <w:b/>
          <w:bCs/>
          <w:sz w:val="24"/>
          <w:szCs w:val="24"/>
          <w:rtl/>
        </w:rPr>
        <w:tab/>
      </w:r>
      <w:r w:rsidRPr="00C12180">
        <w:rPr>
          <w:rFonts w:cs="David"/>
          <w:b/>
          <w:bCs/>
          <w:sz w:val="24"/>
          <w:szCs w:val="24"/>
          <w:rtl/>
        </w:rPr>
        <w:t>–</w:t>
      </w:r>
      <w:r>
        <w:rPr>
          <w:rFonts w:cs="David" w:hint="cs"/>
          <w:b/>
          <w:bCs/>
          <w:sz w:val="24"/>
          <w:szCs w:val="24"/>
          <w:rtl/>
        </w:rPr>
        <w:t xml:space="preserve"> </w:t>
      </w:r>
      <w:r w:rsidRPr="00C12180">
        <w:rPr>
          <w:rFonts w:cs="David" w:hint="cs"/>
          <w:sz w:val="24"/>
          <w:szCs w:val="24"/>
          <w:rtl/>
        </w:rPr>
        <w:t>מכלול הפעילויות הנדרשות מהמציע</w:t>
      </w:r>
      <w:r w:rsidR="00E11FBA">
        <w:rPr>
          <w:rFonts w:cs="David" w:hint="cs"/>
          <w:sz w:val="24"/>
          <w:szCs w:val="24"/>
          <w:rtl/>
        </w:rPr>
        <w:t>.</w:t>
      </w:r>
    </w:p>
    <w:p w14:paraId="133D44E5" w14:textId="77777777" w:rsidR="00B86EB9" w:rsidRDefault="00B86EB9" w:rsidP="005F0AC1">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ספק</w:t>
      </w:r>
      <w:r w:rsidRPr="000B6A8E">
        <w:rPr>
          <w:rFonts w:cs="David"/>
          <w:b/>
          <w:bCs/>
          <w:sz w:val="24"/>
          <w:szCs w:val="24"/>
          <w:rtl/>
        </w:rPr>
        <w:t xml:space="preserve"> </w:t>
      </w:r>
      <w:r w:rsidRPr="000B6A8E">
        <w:rPr>
          <w:rFonts w:cs="David" w:hint="eastAsia"/>
          <w:b/>
          <w:bCs/>
          <w:sz w:val="24"/>
          <w:szCs w:val="24"/>
          <w:rtl/>
        </w:rPr>
        <w:t>זוכה</w:t>
      </w:r>
      <w:r w:rsidRPr="00591AC7">
        <w:rPr>
          <w:rFonts w:cs="David"/>
          <w:sz w:val="24"/>
          <w:szCs w:val="24"/>
          <w:rtl/>
        </w:rPr>
        <w:t xml:space="preserve"> - </w:t>
      </w:r>
      <w:r w:rsidRPr="00591AC7">
        <w:rPr>
          <w:rFonts w:cs="David" w:hint="eastAsia"/>
          <w:sz w:val="24"/>
          <w:szCs w:val="24"/>
          <w:rtl/>
        </w:rPr>
        <w:t>מציע</w:t>
      </w:r>
      <w:r w:rsidRPr="00591AC7">
        <w:rPr>
          <w:rFonts w:cs="David"/>
          <w:sz w:val="24"/>
          <w:szCs w:val="24"/>
          <w:rtl/>
        </w:rPr>
        <w:t xml:space="preserve"> שהצעתו </w:t>
      </w:r>
      <w:r w:rsidRPr="00591AC7">
        <w:rPr>
          <w:rFonts w:cs="David" w:hint="eastAsia"/>
          <w:sz w:val="24"/>
          <w:szCs w:val="24"/>
          <w:rtl/>
        </w:rPr>
        <w:t>עומדת</w:t>
      </w:r>
      <w:r w:rsidRPr="00591AC7">
        <w:rPr>
          <w:rFonts w:cs="David"/>
          <w:sz w:val="24"/>
          <w:szCs w:val="24"/>
          <w:rtl/>
        </w:rPr>
        <w:t xml:space="preserve"> בדרישות הסף והאיכות במכרז זה</w:t>
      </w:r>
      <w:r w:rsidR="005F0AC1">
        <w:rPr>
          <w:rFonts w:cs="David" w:hint="cs"/>
          <w:sz w:val="24"/>
          <w:szCs w:val="24"/>
          <w:rtl/>
        </w:rPr>
        <w:t xml:space="preserve"> וקיבל את אחד משלושת הציונים הגבוהים ביותר.</w:t>
      </w:r>
    </w:p>
    <w:p w14:paraId="3088C901" w14:textId="77777777" w:rsidR="00B86EB9" w:rsidRPr="00774336" w:rsidRDefault="00B86EB9" w:rsidP="00B86EB9">
      <w:pPr>
        <w:pStyle w:val="afd"/>
        <w:numPr>
          <w:ilvl w:val="1"/>
          <w:numId w:val="1"/>
        </w:numPr>
        <w:tabs>
          <w:tab w:val="clear" w:pos="0"/>
          <w:tab w:val="num" w:pos="1344"/>
        </w:tabs>
        <w:ind w:left="1344" w:hanging="540"/>
        <w:rPr>
          <w:rFonts w:cs="David"/>
          <w:sz w:val="24"/>
          <w:szCs w:val="24"/>
        </w:rPr>
      </w:pPr>
      <w:r w:rsidRPr="00774336">
        <w:rPr>
          <w:rFonts w:cs="David"/>
          <w:b/>
          <w:bCs/>
          <w:sz w:val="24"/>
          <w:szCs w:val="24"/>
          <w:rtl/>
        </w:rPr>
        <w:t>פנייה פרטנית</w:t>
      </w:r>
      <w:r w:rsidRPr="00774336">
        <w:rPr>
          <w:rFonts w:cs="David"/>
          <w:sz w:val="24"/>
          <w:szCs w:val="24"/>
          <w:rtl/>
        </w:rPr>
        <w:t xml:space="preserve"> – פנייה המבוצעת על ידי </w:t>
      </w:r>
      <w:r>
        <w:rPr>
          <w:rFonts w:cs="David" w:hint="cs"/>
          <w:sz w:val="24"/>
          <w:szCs w:val="24"/>
          <w:rtl/>
        </w:rPr>
        <w:t>המזמין</w:t>
      </w:r>
      <w:r w:rsidRPr="00774336">
        <w:rPr>
          <w:rFonts w:cs="David" w:hint="cs"/>
          <w:sz w:val="24"/>
          <w:szCs w:val="24"/>
          <w:rtl/>
        </w:rPr>
        <w:t xml:space="preserve">, </w:t>
      </w:r>
      <w:r w:rsidRPr="00774336">
        <w:rPr>
          <w:rFonts w:cs="David"/>
          <w:sz w:val="24"/>
          <w:szCs w:val="24"/>
          <w:rtl/>
        </w:rPr>
        <w:t xml:space="preserve">לקבלת הצעות מכל </w:t>
      </w:r>
      <w:r>
        <w:rPr>
          <w:rFonts w:cs="David" w:hint="cs"/>
          <w:sz w:val="24"/>
          <w:szCs w:val="24"/>
          <w:rtl/>
        </w:rPr>
        <w:t>ה</w:t>
      </w:r>
      <w:r w:rsidRPr="00774336">
        <w:rPr>
          <w:rFonts w:cs="David"/>
          <w:sz w:val="24"/>
          <w:szCs w:val="24"/>
          <w:rtl/>
        </w:rPr>
        <w:t>ספקי</w:t>
      </w:r>
      <w:r>
        <w:rPr>
          <w:rFonts w:cs="David" w:hint="cs"/>
          <w:sz w:val="24"/>
          <w:szCs w:val="24"/>
          <w:rtl/>
        </w:rPr>
        <w:t>ם הזוכים</w:t>
      </w:r>
      <w:r w:rsidRPr="00774336">
        <w:rPr>
          <w:rFonts w:cs="David"/>
          <w:sz w:val="24"/>
          <w:szCs w:val="24"/>
          <w:rtl/>
        </w:rPr>
        <w:t xml:space="preserve"> </w:t>
      </w:r>
      <w:r>
        <w:rPr>
          <w:rFonts w:cs="David" w:hint="cs"/>
          <w:sz w:val="24"/>
          <w:szCs w:val="24"/>
          <w:rtl/>
        </w:rPr>
        <w:t>ב</w:t>
      </w:r>
      <w:r w:rsidRPr="00774336">
        <w:rPr>
          <w:rFonts w:cs="David"/>
          <w:sz w:val="24"/>
          <w:szCs w:val="24"/>
          <w:rtl/>
        </w:rPr>
        <w:t xml:space="preserve">מכרז המסגרת </w:t>
      </w:r>
      <w:r>
        <w:rPr>
          <w:rFonts w:cs="David" w:hint="cs"/>
          <w:sz w:val="24"/>
          <w:szCs w:val="24"/>
          <w:rtl/>
        </w:rPr>
        <w:t>כחלק מ</w:t>
      </w:r>
      <w:r w:rsidRPr="00774336">
        <w:rPr>
          <w:rFonts w:cs="David"/>
          <w:sz w:val="24"/>
          <w:szCs w:val="24"/>
          <w:rtl/>
        </w:rPr>
        <w:t>הליך</w:t>
      </w:r>
      <w:r>
        <w:rPr>
          <w:rFonts w:cs="David" w:hint="cs"/>
          <w:sz w:val="24"/>
          <w:szCs w:val="24"/>
          <w:rtl/>
        </w:rPr>
        <w:t xml:space="preserve"> תחרותי.</w:t>
      </w:r>
    </w:p>
    <w:p w14:paraId="0A93ED9A" w14:textId="77777777" w:rsidR="00B86EB9" w:rsidRPr="00774336" w:rsidRDefault="00B86EB9" w:rsidP="00B86EB9">
      <w:pPr>
        <w:pStyle w:val="afd"/>
        <w:numPr>
          <w:ilvl w:val="1"/>
          <w:numId w:val="1"/>
        </w:numPr>
        <w:tabs>
          <w:tab w:val="clear" w:pos="0"/>
          <w:tab w:val="num" w:pos="1344"/>
        </w:tabs>
        <w:ind w:left="1344" w:hanging="540"/>
        <w:rPr>
          <w:rFonts w:cs="David"/>
          <w:sz w:val="24"/>
          <w:szCs w:val="24"/>
          <w:rtl/>
        </w:rPr>
      </w:pPr>
      <w:r w:rsidRPr="00774336">
        <w:rPr>
          <w:rFonts w:cs="David"/>
          <w:b/>
          <w:bCs/>
          <w:sz w:val="24"/>
          <w:szCs w:val="24"/>
          <w:rtl/>
        </w:rPr>
        <w:t>ספק בפועל</w:t>
      </w:r>
      <w:r w:rsidRPr="00774336">
        <w:rPr>
          <w:rFonts w:cs="David"/>
          <w:sz w:val="24"/>
          <w:szCs w:val="24"/>
          <w:rtl/>
        </w:rPr>
        <w:t xml:space="preserve"> – ספק שנבחר על ידי המשרד במסגרת הפנייה הפרטנית ומבצע את העבודה.  </w:t>
      </w:r>
    </w:p>
    <w:p w14:paraId="680EF64C" w14:textId="77777777" w:rsidR="00B86EB9" w:rsidRPr="00591AC7" w:rsidRDefault="00B86EB9" w:rsidP="00B86EB9">
      <w:pPr>
        <w:pStyle w:val="afd"/>
        <w:rPr>
          <w:rFonts w:cs="David"/>
          <w:sz w:val="24"/>
          <w:szCs w:val="24"/>
        </w:rPr>
      </w:pPr>
    </w:p>
    <w:p w14:paraId="210BBB25" w14:textId="77777777" w:rsidR="00B86EB9" w:rsidRPr="00591AC7" w:rsidRDefault="00B86EB9" w:rsidP="00B86EB9">
      <w:pPr>
        <w:pStyle w:val="20"/>
        <w:numPr>
          <w:ilvl w:val="0"/>
          <w:numId w:val="1"/>
        </w:numPr>
        <w:tabs>
          <w:tab w:val="left" w:pos="752"/>
        </w:tabs>
        <w:rPr>
          <w:rFonts w:ascii="Arial" w:hAnsi="Arial" w:cs="David"/>
          <w:color w:val="auto"/>
          <w:sz w:val="24"/>
          <w:rtl/>
        </w:rPr>
      </w:pPr>
      <w:bookmarkStart w:id="57" w:name="_Toc300489852"/>
      <w:bookmarkStart w:id="58" w:name="_Toc300490174"/>
      <w:bookmarkStart w:id="59" w:name="_Toc300490496"/>
      <w:bookmarkStart w:id="60" w:name="_Toc300490820"/>
      <w:bookmarkStart w:id="61" w:name="_Toc300491148"/>
      <w:bookmarkStart w:id="62" w:name="_Toc300492463"/>
      <w:bookmarkStart w:id="63" w:name="_Toc300492787"/>
      <w:bookmarkStart w:id="64" w:name="_Toc300489853"/>
      <w:bookmarkStart w:id="65" w:name="_Toc300490175"/>
      <w:bookmarkStart w:id="66" w:name="_Toc300490497"/>
      <w:bookmarkStart w:id="67" w:name="_Toc300490821"/>
      <w:bookmarkStart w:id="68" w:name="_Toc300491149"/>
      <w:bookmarkStart w:id="69" w:name="_Toc300492464"/>
      <w:bookmarkStart w:id="70" w:name="_Toc300492788"/>
      <w:bookmarkStart w:id="71" w:name="_Toc300490822"/>
      <w:bookmarkEnd w:id="57"/>
      <w:bookmarkEnd w:id="58"/>
      <w:bookmarkEnd w:id="59"/>
      <w:bookmarkEnd w:id="60"/>
      <w:bookmarkEnd w:id="61"/>
      <w:bookmarkEnd w:id="62"/>
      <w:bookmarkEnd w:id="63"/>
      <w:bookmarkEnd w:id="64"/>
      <w:bookmarkEnd w:id="65"/>
      <w:bookmarkEnd w:id="66"/>
      <w:bookmarkEnd w:id="67"/>
      <w:bookmarkEnd w:id="68"/>
      <w:bookmarkEnd w:id="69"/>
      <w:bookmarkEnd w:id="70"/>
      <w:r>
        <w:rPr>
          <w:rFonts w:ascii="Arial" w:hAnsi="Arial" w:cs="David" w:hint="cs"/>
          <w:color w:val="auto"/>
          <w:sz w:val="24"/>
          <w:rtl/>
        </w:rPr>
        <w:t xml:space="preserve"> </w:t>
      </w:r>
      <w:r w:rsidRPr="00591AC7">
        <w:rPr>
          <w:rFonts w:ascii="Arial" w:hAnsi="Arial" w:cs="David" w:hint="eastAsia"/>
          <w:color w:val="auto"/>
          <w:sz w:val="24"/>
          <w:rtl/>
        </w:rPr>
        <w:t>רקע</w:t>
      </w:r>
      <w:bookmarkEnd w:id="71"/>
    </w:p>
    <w:p w14:paraId="5A1745BE" w14:textId="0C7E4AEE" w:rsidR="00B86EB9" w:rsidRPr="004F6CC4" w:rsidRDefault="00B86EB9" w:rsidP="005F0AC1">
      <w:pPr>
        <w:pStyle w:val="afd"/>
        <w:numPr>
          <w:ilvl w:val="1"/>
          <w:numId w:val="1"/>
        </w:numPr>
        <w:rPr>
          <w:rFonts w:cs="David"/>
          <w:sz w:val="24"/>
          <w:szCs w:val="24"/>
          <w:rtl/>
        </w:rPr>
      </w:pPr>
      <w:r w:rsidRPr="004F6CC4">
        <w:rPr>
          <w:rFonts w:cs="David"/>
          <w:sz w:val="24"/>
          <w:szCs w:val="24"/>
          <w:rtl/>
        </w:rPr>
        <w:t xml:space="preserve">משרד הבריאות </w:t>
      </w:r>
      <w:r>
        <w:rPr>
          <w:rFonts w:cs="David" w:hint="cs"/>
          <w:sz w:val="24"/>
          <w:szCs w:val="24"/>
          <w:rtl/>
        </w:rPr>
        <w:t xml:space="preserve">מעוניין לרכוש שירותי </w:t>
      </w:r>
      <w:r w:rsidR="00522427">
        <w:rPr>
          <w:rFonts w:cs="David" w:hint="cs"/>
          <w:sz w:val="24"/>
          <w:szCs w:val="24"/>
          <w:rtl/>
        </w:rPr>
        <w:t>יישום וייעוץ</w:t>
      </w:r>
      <w:r w:rsidR="00A25FE5">
        <w:rPr>
          <w:rFonts w:cs="David" w:hint="cs"/>
          <w:sz w:val="24"/>
          <w:szCs w:val="24"/>
          <w:rtl/>
        </w:rPr>
        <w:t xml:space="preserve"> למערכות </w:t>
      </w:r>
      <w:r w:rsidR="00A25FE5">
        <w:rPr>
          <w:rFonts w:cs="David"/>
          <w:sz w:val="24"/>
          <w:szCs w:val="24"/>
        </w:rPr>
        <w:t>SAP</w:t>
      </w:r>
      <w:r w:rsidR="00A25FE5">
        <w:rPr>
          <w:rFonts w:cs="David" w:hint="cs"/>
          <w:sz w:val="24"/>
          <w:szCs w:val="24"/>
          <w:rtl/>
        </w:rPr>
        <w:t>.</w:t>
      </w:r>
      <w:r>
        <w:rPr>
          <w:rFonts w:cs="David" w:hint="cs"/>
          <w:sz w:val="24"/>
          <w:szCs w:val="24"/>
          <w:rtl/>
        </w:rPr>
        <w:t xml:space="preserve"> </w:t>
      </w:r>
      <w:r w:rsidR="005F0AC1">
        <w:rPr>
          <w:rFonts w:cs="David" w:hint="cs"/>
          <w:sz w:val="24"/>
          <w:szCs w:val="24"/>
          <w:rtl/>
        </w:rPr>
        <w:t>עבור ה</w:t>
      </w:r>
      <w:r w:rsidR="001A3583">
        <w:rPr>
          <w:rFonts w:cs="David" w:hint="cs"/>
          <w:sz w:val="24"/>
          <w:szCs w:val="24"/>
          <w:rtl/>
        </w:rPr>
        <w:t>פרויקטים המבוצעים ע"י המשרד.</w:t>
      </w:r>
    </w:p>
    <w:p w14:paraId="49DB78EB" w14:textId="77777777" w:rsidR="00B86EB9" w:rsidRDefault="00B86EB9" w:rsidP="001A3583">
      <w:pPr>
        <w:pStyle w:val="afd"/>
        <w:numPr>
          <w:ilvl w:val="1"/>
          <w:numId w:val="1"/>
        </w:numPr>
        <w:rPr>
          <w:rFonts w:cs="David"/>
          <w:sz w:val="24"/>
          <w:szCs w:val="24"/>
        </w:rPr>
      </w:pPr>
      <w:r w:rsidRPr="00111995">
        <w:rPr>
          <w:rFonts w:cs="David" w:hint="eastAsia"/>
          <w:sz w:val="24"/>
          <w:szCs w:val="24"/>
          <w:rtl/>
        </w:rPr>
        <w:t>לצורך</w:t>
      </w:r>
      <w:r w:rsidRPr="00111995">
        <w:rPr>
          <w:rFonts w:cs="David"/>
          <w:sz w:val="24"/>
          <w:szCs w:val="24"/>
          <w:rtl/>
        </w:rPr>
        <w:t xml:space="preserve"> כך, מעוניין המזמין </w:t>
      </w:r>
      <w:r w:rsidRPr="00111995">
        <w:rPr>
          <w:rFonts w:cs="David" w:hint="cs"/>
          <w:sz w:val="24"/>
          <w:szCs w:val="24"/>
          <w:rtl/>
        </w:rPr>
        <w:t>להקים</w:t>
      </w:r>
      <w:r w:rsidRPr="00111995">
        <w:rPr>
          <w:rFonts w:cs="David"/>
          <w:sz w:val="24"/>
          <w:szCs w:val="24"/>
          <w:rtl/>
        </w:rPr>
        <w:t xml:space="preserve"> במסגרת מכרז זה </w:t>
      </w:r>
      <w:r w:rsidRPr="00111995">
        <w:rPr>
          <w:rFonts w:cs="David" w:hint="cs"/>
          <w:sz w:val="24"/>
          <w:szCs w:val="24"/>
          <w:rtl/>
        </w:rPr>
        <w:t>רשימה של</w:t>
      </w:r>
      <w:r w:rsidRPr="00111995">
        <w:rPr>
          <w:rFonts w:cs="David"/>
          <w:sz w:val="24"/>
          <w:szCs w:val="24"/>
          <w:rtl/>
        </w:rPr>
        <w:t xml:space="preserve"> ספקים העומדים בדרישות הסף והאיכות של המזמין ומסוגלים לספק את השירותים </w:t>
      </w:r>
      <w:r w:rsidRPr="00111995">
        <w:rPr>
          <w:rFonts w:cs="David" w:hint="cs"/>
          <w:sz w:val="24"/>
          <w:szCs w:val="24"/>
          <w:rtl/>
        </w:rPr>
        <w:t xml:space="preserve">נשוא </w:t>
      </w:r>
      <w:r w:rsidRPr="00111995">
        <w:rPr>
          <w:rFonts w:cs="David"/>
          <w:sz w:val="24"/>
          <w:szCs w:val="24"/>
          <w:rtl/>
        </w:rPr>
        <w:t>מכרז זה</w:t>
      </w:r>
      <w:r w:rsidRPr="00111995">
        <w:rPr>
          <w:rFonts w:cs="David" w:hint="cs"/>
          <w:sz w:val="24"/>
          <w:szCs w:val="24"/>
          <w:rtl/>
        </w:rPr>
        <w:t xml:space="preserve"> (להלן: "</w:t>
      </w:r>
      <w:r w:rsidRPr="001A3583">
        <w:rPr>
          <w:rFonts w:cs="David" w:hint="cs"/>
          <w:b/>
          <w:bCs/>
          <w:sz w:val="24"/>
          <w:szCs w:val="24"/>
          <w:rtl/>
        </w:rPr>
        <w:t>ספקי מכרז המסגרת" ו/או "הספקים הזוכים"</w:t>
      </w:r>
      <w:r w:rsidRPr="00111995">
        <w:rPr>
          <w:rFonts w:cs="David" w:hint="cs"/>
          <w:sz w:val="24"/>
          <w:szCs w:val="24"/>
          <w:rtl/>
        </w:rPr>
        <w:t>)</w:t>
      </w:r>
      <w:r w:rsidRPr="00111995">
        <w:rPr>
          <w:rFonts w:cs="David"/>
          <w:sz w:val="24"/>
          <w:szCs w:val="24"/>
          <w:rtl/>
        </w:rPr>
        <w:t xml:space="preserve">. </w:t>
      </w:r>
    </w:p>
    <w:p w14:paraId="03BAA29F" w14:textId="77777777" w:rsidR="00A25FE5" w:rsidRDefault="00A25FE5" w:rsidP="00A25FE5">
      <w:pPr>
        <w:pStyle w:val="afd"/>
        <w:ind w:left="1344"/>
        <w:rPr>
          <w:rFonts w:cs="David"/>
          <w:sz w:val="24"/>
          <w:szCs w:val="24"/>
          <w:rtl/>
        </w:rPr>
      </w:pPr>
    </w:p>
    <w:p w14:paraId="29FD59AC" w14:textId="77777777" w:rsidR="001A3583" w:rsidRDefault="001A3583" w:rsidP="00A25FE5">
      <w:pPr>
        <w:pStyle w:val="afd"/>
        <w:ind w:left="1344"/>
        <w:rPr>
          <w:rFonts w:cs="David"/>
          <w:sz w:val="24"/>
          <w:szCs w:val="24"/>
          <w:rtl/>
        </w:rPr>
      </w:pPr>
    </w:p>
    <w:p w14:paraId="7765DFE4" w14:textId="77777777" w:rsidR="001A3583" w:rsidRPr="00111995" w:rsidRDefault="001A3583" w:rsidP="00A25FE5">
      <w:pPr>
        <w:pStyle w:val="afd"/>
        <w:ind w:left="1344"/>
        <w:rPr>
          <w:rFonts w:cs="David"/>
          <w:sz w:val="24"/>
          <w:szCs w:val="24"/>
        </w:rPr>
      </w:pPr>
    </w:p>
    <w:p w14:paraId="1A4B27D0" w14:textId="77777777" w:rsidR="00B86EB9" w:rsidRDefault="00B86EB9" w:rsidP="00B86EB9">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הספקים</w:t>
      </w:r>
      <w:r w:rsidRPr="00591AC7">
        <w:rPr>
          <w:rFonts w:cs="David"/>
          <w:sz w:val="24"/>
          <w:szCs w:val="24"/>
          <w:rtl/>
        </w:rPr>
        <w:t xml:space="preserve"> הזוכים </w:t>
      </w:r>
      <w:r>
        <w:rPr>
          <w:rFonts w:cs="David" w:hint="cs"/>
          <w:sz w:val="24"/>
          <w:szCs w:val="24"/>
          <w:rtl/>
        </w:rPr>
        <w:t xml:space="preserve">יהיו זכאים </w:t>
      </w:r>
      <w:r w:rsidRPr="00E2474F">
        <w:rPr>
          <w:rFonts w:cs="David"/>
          <w:sz w:val="24"/>
          <w:szCs w:val="24"/>
          <w:rtl/>
        </w:rPr>
        <w:t xml:space="preserve">להתחרות בינם לבין עצמם </w:t>
      </w:r>
      <w:r>
        <w:rPr>
          <w:rFonts w:cs="David" w:hint="cs"/>
          <w:sz w:val="24"/>
          <w:szCs w:val="24"/>
          <w:rtl/>
        </w:rPr>
        <w:t>לשם ביצוע חבילות</w:t>
      </w:r>
      <w:r w:rsidRPr="00E2474F">
        <w:rPr>
          <w:rFonts w:cs="David"/>
          <w:sz w:val="24"/>
          <w:szCs w:val="24"/>
          <w:rtl/>
        </w:rPr>
        <w:t xml:space="preserve"> השירותים </w:t>
      </w:r>
      <w:r>
        <w:rPr>
          <w:rFonts w:cs="David" w:hint="cs"/>
          <w:sz w:val="24"/>
          <w:szCs w:val="24"/>
          <w:rtl/>
        </w:rPr>
        <w:t xml:space="preserve">במועדים הקבועים במכרז זה </w:t>
      </w:r>
      <w:r w:rsidRPr="00E2474F">
        <w:rPr>
          <w:rFonts w:cs="David"/>
          <w:sz w:val="24"/>
          <w:szCs w:val="24"/>
          <w:rtl/>
        </w:rPr>
        <w:t xml:space="preserve">עבור </w:t>
      </w:r>
      <w:r>
        <w:rPr>
          <w:rFonts w:cs="David" w:hint="cs"/>
          <w:sz w:val="24"/>
          <w:szCs w:val="24"/>
          <w:rtl/>
        </w:rPr>
        <w:t xml:space="preserve">המזמין </w:t>
      </w:r>
      <w:r w:rsidRPr="00591AC7">
        <w:rPr>
          <w:rFonts w:cs="David"/>
          <w:sz w:val="24"/>
          <w:szCs w:val="24"/>
          <w:rtl/>
        </w:rPr>
        <w:t xml:space="preserve">מתוכם יבחר </w:t>
      </w:r>
      <w:r>
        <w:rPr>
          <w:rFonts w:cs="David"/>
          <w:sz w:val="24"/>
          <w:szCs w:val="24"/>
          <w:rtl/>
        </w:rPr>
        <w:t>המזמין</w:t>
      </w:r>
      <w:r w:rsidRPr="00591AC7">
        <w:rPr>
          <w:rFonts w:cs="David"/>
          <w:sz w:val="24"/>
          <w:szCs w:val="24"/>
          <w:rtl/>
        </w:rPr>
        <w:t>, בהתאם לפני</w:t>
      </w:r>
      <w:r w:rsidRPr="00591AC7">
        <w:rPr>
          <w:rFonts w:cs="David" w:hint="eastAsia"/>
          <w:sz w:val="24"/>
          <w:szCs w:val="24"/>
          <w:rtl/>
        </w:rPr>
        <w:t>י</w:t>
      </w:r>
      <w:r>
        <w:rPr>
          <w:rFonts w:cs="David" w:hint="cs"/>
          <w:sz w:val="24"/>
          <w:szCs w:val="24"/>
          <w:rtl/>
        </w:rPr>
        <w:t>ה פרטנית אשר תופץ לספקים</w:t>
      </w:r>
      <w:r w:rsidRPr="00591AC7">
        <w:rPr>
          <w:rFonts w:cs="David"/>
          <w:sz w:val="24"/>
          <w:szCs w:val="24"/>
          <w:rtl/>
        </w:rPr>
        <w:t xml:space="preserve"> ולאחר קיומו של הליך תחרותי</w:t>
      </w:r>
      <w:r>
        <w:rPr>
          <w:rFonts w:cs="David" w:hint="cs"/>
          <w:sz w:val="24"/>
          <w:szCs w:val="24"/>
          <w:rtl/>
        </w:rPr>
        <w:t xml:space="preserve"> (להלן: "</w:t>
      </w:r>
      <w:r w:rsidRPr="00774336">
        <w:rPr>
          <w:rFonts w:cs="David" w:hint="cs"/>
          <w:b/>
          <w:bCs/>
          <w:sz w:val="24"/>
          <w:szCs w:val="24"/>
          <w:rtl/>
        </w:rPr>
        <w:t>תיחור</w:t>
      </w:r>
      <w:r>
        <w:rPr>
          <w:rFonts w:cs="David" w:hint="cs"/>
          <w:sz w:val="24"/>
          <w:szCs w:val="24"/>
          <w:rtl/>
        </w:rPr>
        <w:t>")</w:t>
      </w:r>
      <w:r w:rsidRPr="00591AC7">
        <w:rPr>
          <w:rFonts w:cs="David"/>
          <w:sz w:val="24"/>
          <w:szCs w:val="24"/>
          <w:rtl/>
        </w:rPr>
        <w:t xml:space="preserve">, ספק </w:t>
      </w:r>
      <w:r>
        <w:rPr>
          <w:rFonts w:cs="David" w:hint="cs"/>
          <w:sz w:val="24"/>
          <w:szCs w:val="24"/>
          <w:rtl/>
        </w:rPr>
        <w:t xml:space="preserve">בפועל </w:t>
      </w:r>
      <w:r w:rsidRPr="00591AC7">
        <w:rPr>
          <w:rFonts w:cs="David"/>
          <w:sz w:val="24"/>
          <w:szCs w:val="24"/>
          <w:rtl/>
        </w:rPr>
        <w:t xml:space="preserve">לביצוע חבילות שירותים שונות לפי צרכי </w:t>
      </w:r>
      <w:r>
        <w:rPr>
          <w:rFonts w:cs="David"/>
          <w:sz w:val="24"/>
          <w:szCs w:val="24"/>
          <w:rtl/>
        </w:rPr>
        <w:t>המזמין</w:t>
      </w:r>
      <w:r w:rsidRPr="00591AC7">
        <w:rPr>
          <w:rFonts w:cs="David"/>
          <w:sz w:val="24"/>
          <w:szCs w:val="24"/>
          <w:rtl/>
        </w:rPr>
        <w:t>.</w:t>
      </w:r>
    </w:p>
    <w:p w14:paraId="50432550" w14:textId="77777777" w:rsidR="00B86EB9" w:rsidRPr="00591AC7" w:rsidRDefault="00B86EB9" w:rsidP="00B86EB9">
      <w:pPr>
        <w:pStyle w:val="afd"/>
        <w:ind w:left="804"/>
        <w:rPr>
          <w:rFonts w:cs="David"/>
          <w:sz w:val="24"/>
          <w:szCs w:val="24"/>
        </w:rPr>
      </w:pPr>
    </w:p>
    <w:bookmarkEnd w:id="53"/>
    <w:bookmarkEnd w:id="54"/>
    <w:bookmarkEnd w:id="55"/>
    <w:bookmarkEnd w:id="56"/>
    <w:p w14:paraId="3AFB443B" w14:textId="77777777" w:rsidR="00B86EB9" w:rsidRPr="00591AC7" w:rsidRDefault="00B86EB9" w:rsidP="00B86EB9">
      <w:pPr>
        <w:pStyle w:val="20"/>
        <w:numPr>
          <w:ilvl w:val="0"/>
          <w:numId w:val="1"/>
        </w:numPr>
        <w:tabs>
          <w:tab w:val="left" w:pos="752"/>
        </w:tabs>
        <w:rPr>
          <w:rFonts w:cs="David"/>
          <w:b/>
          <w:color w:val="auto"/>
          <w:sz w:val="24"/>
          <w:rtl/>
        </w:rPr>
      </w:pPr>
      <w:r>
        <w:rPr>
          <w:rFonts w:cs="David" w:hint="cs"/>
          <w:b/>
          <w:color w:val="auto"/>
          <w:sz w:val="24"/>
          <w:rtl/>
        </w:rPr>
        <w:t xml:space="preserve"> תקופת ההתקשרות</w:t>
      </w:r>
    </w:p>
    <w:p w14:paraId="547560ED" w14:textId="77777777" w:rsidR="00B86EB9" w:rsidRDefault="00B86EB9" w:rsidP="00B86EB9">
      <w:pPr>
        <w:pStyle w:val="afd"/>
        <w:numPr>
          <w:ilvl w:val="1"/>
          <w:numId w:val="1"/>
        </w:numPr>
        <w:tabs>
          <w:tab w:val="clear" w:pos="0"/>
          <w:tab w:val="num" w:pos="1344"/>
        </w:tabs>
        <w:ind w:left="1344" w:hanging="540"/>
        <w:rPr>
          <w:rFonts w:cs="David"/>
          <w:sz w:val="24"/>
          <w:szCs w:val="24"/>
        </w:rPr>
      </w:pPr>
      <w:r>
        <w:rPr>
          <w:rFonts w:cs="David" w:hint="cs"/>
          <w:sz w:val="24"/>
          <w:szCs w:val="24"/>
          <w:rtl/>
        </w:rPr>
        <w:t xml:space="preserve">משך ההתקשרות היא לתקופה בת 36 חודשים כאשר </w:t>
      </w:r>
      <w:r w:rsidRPr="001F16DA">
        <w:rPr>
          <w:rFonts w:cs="David" w:hint="cs"/>
          <w:sz w:val="24"/>
          <w:szCs w:val="24"/>
          <w:rtl/>
        </w:rPr>
        <w:t>ל</w:t>
      </w:r>
      <w:r>
        <w:rPr>
          <w:rFonts w:cs="David" w:hint="cs"/>
          <w:sz w:val="24"/>
          <w:szCs w:val="24"/>
          <w:rtl/>
        </w:rPr>
        <w:t xml:space="preserve">מזמין </w:t>
      </w:r>
      <w:r w:rsidRPr="001F16DA">
        <w:rPr>
          <w:rFonts w:cs="David" w:hint="cs"/>
          <w:sz w:val="24"/>
          <w:szCs w:val="24"/>
          <w:rtl/>
        </w:rPr>
        <w:t xml:space="preserve">תהיה שמורה, לפי שיקול דעתו הבלעדי, זכות הברירה להאריך את תקופת ההתקשרות לתקופה/ות קצובה/ות נוספת/ות, בכפוף לצרכי </w:t>
      </w:r>
      <w:r>
        <w:rPr>
          <w:rFonts w:cs="David" w:hint="cs"/>
          <w:sz w:val="24"/>
          <w:szCs w:val="24"/>
          <w:rtl/>
        </w:rPr>
        <w:t>המזמין</w:t>
      </w:r>
      <w:r w:rsidRPr="001F16DA">
        <w:rPr>
          <w:rFonts w:cs="David" w:hint="cs"/>
          <w:sz w:val="24"/>
          <w:szCs w:val="24"/>
          <w:rtl/>
        </w:rPr>
        <w:t xml:space="preserve"> ולמגבלות התקציב</w:t>
      </w:r>
      <w:r>
        <w:rPr>
          <w:rFonts w:cs="David" w:hint="cs"/>
          <w:sz w:val="24"/>
          <w:szCs w:val="24"/>
          <w:rtl/>
        </w:rPr>
        <w:t>. יובהר כי</w:t>
      </w:r>
      <w:r w:rsidRPr="001F16DA">
        <w:rPr>
          <w:rFonts w:cs="David" w:hint="cs"/>
          <w:sz w:val="24"/>
          <w:szCs w:val="24"/>
          <w:rtl/>
        </w:rPr>
        <w:t xml:space="preserve"> משך ההתקשרות הכולל (כולל תקופות ההארכה) </w:t>
      </w:r>
      <w:r w:rsidRPr="001F16DA">
        <w:rPr>
          <w:rFonts w:cs="David" w:hint="cs"/>
          <w:b/>
          <w:bCs/>
          <w:sz w:val="24"/>
          <w:szCs w:val="24"/>
          <w:rtl/>
        </w:rPr>
        <w:t>לא יעלה על 60 חודשים</w:t>
      </w:r>
      <w:r w:rsidRPr="001F16DA">
        <w:rPr>
          <w:rFonts w:cs="David" w:hint="cs"/>
          <w:sz w:val="24"/>
          <w:szCs w:val="24"/>
          <w:rtl/>
        </w:rPr>
        <w:t>.</w:t>
      </w:r>
    </w:p>
    <w:p w14:paraId="3614479A" w14:textId="77777777" w:rsidR="00B86EB9" w:rsidRDefault="00B86EB9" w:rsidP="00B86EB9">
      <w:pPr>
        <w:pStyle w:val="afd"/>
        <w:ind w:left="1344"/>
        <w:rPr>
          <w:rFonts w:cs="David"/>
          <w:sz w:val="24"/>
          <w:szCs w:val="24"/>
        </w:rPr>
      </w:pPr>
    </w:p>
    <w:p w14:paraId="430BC12D" w14:textId="77777777" w:rsidR="00B86EB9" w:rsidRDefault="00B86EB9" w:rsidP="00B86EB9">
      <w:pPr>
        <w:pStyle w:val="afd"/>
        <w:numPr>
          <w:ilvl w:val="1"/>
          <w:numId w:val="1"/>
        </w:numPr>
        <w:tabs>
          <w:tab w:val="clear" w:pos="0"/>
          <w:tab w:val="num" w:pos="1344"/>
        </w:tabs>
        <w:ind w:left="1344" w:hanging="540"/>
      </w:pPr>
      <w:r w:rsidRPr="00591AC7">
        <w:rPr>
          <w:rFonts w:cs="David" w:hint="eastAsia"/>
          <w:sz w:val="24"/>
          <w:szCs w:val="24"/>
          <w:rtl/>
        </w:rPr>
        <w:t>הספקים</w:t>
      </w:r>
      <w:r w:rsidRPr="00591AC7">
        <w:rPr>
          <w:rFonts w:cs="David"/>
          <w:sz w:val="24"/>
          <w:szCs w:val="24"/>
          <w:rtl/>
        </w:rPr>
        <w:t xml:space="preserve"> שיזכו במכרז יידרשו להיות מוכנים לאספקת שירות</w:t>
      </w:r>
      <w:r w:rsidRPr="00591AC7">
        <w:rPr>
          <w:rFonts w:cs="David" w:hint="eastAsia"/>
          <w:sz w:val="24"/>
          <w:szCs w:val="24"/>
          <w:rtl/>
        </w:rPr>
        <w:t>ים</w:t>
      </w:r>
      <w:r w:rsidRPr="00591AC7">
        <w:rPr>
          <w:rFonts w:cs="David"/>
          <w:sz w:val="24"/>
          <w:szCs w:val="24"/>
          <w:rtl/>
        </w:rPr>
        <w:t xml:space="preserve"> </w:t>
      </w:r>
      <w:r>
        <w:rPr>
          <w:rFonts w:cs="David" w:hint="cs"/>
          <w:sz w:val="24"/>
          <w:szCs w:val="24"/>
          <w:rtl/>
        </w:rPr>
        <w:t>לכל המאוחר ב</w:t>
      </w:r>
      <w:r w:rsidRPr="00591AC7">
        <w:rPr>
          <w:rFonts w:cs="David" w:hint="cs"/>
          <w:sz w:val="24"/>
          <w:szCs w:val="24"/>
          <w:rtl/>
        </w:rPr>
        <w:t xml:space="preserve">תוך </w:t>
      </w:r>
      <w:r>
        <w:rPr>
          <w:rFonts w:cs="David" w:hint="cs"/>
          <w:sz w:val="24"/>
          <w:szCs w:val="24"/>
          <w:rtl/>
        </w:rPr>
        <w:t>21</w:t>
      </w:r>
      <w:r w:rsidRPr="00591AC7">
        <w:rPr>
          <w:rFonts w:cs="David" w:hint="cs"/>
          <w:sz w:val="24"/>
          <w:szCs w:val="24"/>
          <w:rtl/>
        </w:rPr>
        <w:t xml:space="preserve"> </w:t>
      </w:r>
      <w:r>
        <w:rPr>
          <w:rFonts w:cs="David" w:hint="cs"/>
          <w:sz w:val="24"/>
          <w:szCs w:val="24"/>
          <w:rtl/>
        </w:rPr>
        <w:t xml:space="preserve">יום </w:t>
      </w:r>
      <w:r w:rsidRPr="00591AC7">
        <w:rPr>
          <w:rFonts w:cs="David" w:hint="cs"/>
          <w:sz w:val="24"/>
          <w:szCs w:val="24"/>
          <w:rtl/>
        </w:rPr>
        <w:t>מיום</w:t>
      </w:r>
      <w:r w:rsidRPr="00591AC7">
        <w:rPr>
          <w:rFonts w:cs="David"/>
          <w:sz w:val="24"/>
          <w:szCs w:val="24"/>
          <w:rtl/>
        </w:rPr>
        <w:t xml:space="preserve"> קבלת ההודעה על </w:t>
      </w:r>
      <w:r>
        <w:rPr>
          <w:rFonts w:cs="David" w:hint="cs"/>
          <w:sz w:val="24"/>
          <w:szCs w:val="24"/>
          <w:rtl/>
        </w:rPr>
        <w:t>זכייתם במכרז</w:t>
      </w:r>
      <w:r w:rsidRPr="00591AC7">
        <w:rPr>
          <w:rFonts w:cs="David"/>
          <w:sz w:val="24"/>
          <w:szCs w:val="24"/>
          <w:rtl/>
        </w:rPr>
        <w:t xml:space="preserve"> </w:t>
      </w:r>
      <w:r>
        <w:rPr>
          <w:rFonts w:cs="David" w:hint="cs"/>
          <w:sz w:val="24"/>
          <w:szCs w:val="24"/>
          <w:rtl/>
        </w:rPr>
        <w:t>והכללתם ברשימת</w:t>
      </w:r>
      <w:r w:rsidRPr="00591AC7">
        <w:rPr>
          <w:rFonts w:cs="David"/>
          <w:sz w:val="24"/>
          <w:szCs w:val="24"/>
          <w:rtl/>
        </w:rPr>
        <w:t xml:space="preserve"> ספקי</w:t>
      </w:r>
      <w:r>
        <w:rPr>
          <w:rFonts w:cs="David" w:hint="cs"/>
          <w:sz w:val="24"/>
          <w:szCs w:val="24"/>
          <w:rtl/>
        </w:rPr>
        <w:t xml:space="preserve"> מכרז המסגרת</w:t>
      </w:r>
      <w:r w:rsidRPr="00591AC7">
        <w:rPr>
          <w:rFonts w:cs="David"/>
          <w:sz w:val="24"/>
          <w:szCs w:val="24"/>
          <w:rtl/>
        </w:rPr>
        <w:t xml:space="preserve">. המזמין, מצדו, אינו מתחייב </w:t>
      </w:r>
      <w:r>
        <w:rPr>
          <w:rFonts w:cs="David" w:hint="cs"/>
          <w:sz w:val="24"/>
          <w:szCs w:val="24"/>
          <w:rtl/>
        </w:rPr>
        <w:t xml:space="preserve">לרכוש מאת מי מן הספקים אספקת השירותים בפועל ו/או </w:t>
      </w:r>
      <w:r w:rsidRPr="00591AC7">
        <w:rPr>
          <w:rFonts w:cs="David"/>
          <w:sz w:val="24"/>
          <w:szCs w:val="24"/>
          <w:rtl/>
        </w:rPr>
        <w:t xml:space="preserve">למועד התחלת עבודה </w:t>
      </w:r>
      <w:r>
        <w:rPr>
          <w:rFonts w:cs="David" w:hint="cs"/>
          <w:sz w:val="24"/>
          <w:szCs w:val="24"/>
          <w:rtl/>
        </w:rPr>
        <w:t xml:space="preserve">כזה או אחר </w:t>
      </w:r>
      <w:r w:rsidRPr="00591AC7">
        <w:rPr>
          <w:rFonts w:cs="David"/>
          <w:sz w:val="24"/>
          <w:szCs w:val="24"/>
          <w:rtl/>
        </w:rPr>
        <w:t>עם ספקי מכרז</w:t>
      </w:r>
      <w:r>
        <w:rPr>
          <w:rFonts w:cs="David" w:hint="cs"/>
          <w:sz w:val="24"/>
          <w:szCs w:val="24"/>
          <w:rtl/>
        </w:rPr>
        <w:t xml:space="preserve"> המסגרת</w:t>
      </w:r>
      <w:r w:rsidRPr="00591AC7">
        <w:rPr>
          <w:rFonts w:cs="David"/>
          <w:sz w:val="24"/>
          <w:szCs w:val="24"/>
          <w:rtl/>
        </w:rPr>
        <w:t xml:space="preserve">. </w:t>
      </w:r>
    </w:p>
    <w:p w14:paraId="34FEBA35" w14:textId="77777777" w:rsidR="00CE0100" w:rsidRDefault="00CE0100" w:rsidP="00CE0100">
      <w:pPr>
        <w:pStyle w:val="afb"/>
        <w:rPr>
          <w:rtl/>
        </w:rPr>
      </w:pPr>
    </w:p>
    <w:p w14:paraId="2B3A5B72" w14:textId="77777777" w:rsidR="00B86EB9" w:rsidRPr="007534DE" w:rsidRDefault="00B86EB9" w:rsidP="00147025">
      <w:pPr>
        <w:pStyle w:val="20"/>
        <w:numPr>
          <w:ilvl w:val="0"/>
          <w:numId w:val="1"/>
        </w:numPr>
        <w:tabs>
          <w:tab w:val="left" w:pos="752"/>
        </w:tabs>
        <w:rPr>
          <w:rFonts w:cs="David"/>
          <w:b/>
          <w:color w:val="auto"/>
          <w:sz w:val="24"/>
        </w:rPr>
      </w:pPr>
      <w:r w:rsidRPr="00591AC7">
        <w:rPr>
          <w:rFonts w:cs="David" w:hint="cs"/>
          <w:color w:val="auto"/>
          <w:sz w:val="24"/>
          <w:rtl/>
        </w:rPr>
        <w:t xml:space="preserve"> </w:t>
      </w:r>
      <w:bookmarkStart w:id="72" w:name="_Toc300490824"/>
      <w:r w:rsidRPr="007534DE">
        <w:rPr>
          <w:rFonts w:cs="David" w:hint="eastAsia"/>
          <w:b/>
          <w:color w:val="auto"/>
          <w:sz w:val="24"/>
          <w:rtl/>
        </w:rPr>
        <w:t>מהות</w:t>
      </w:r>
      <w:r w:rsidRPr="007534DE">
        <w:rPr>
          <w:rFonts w:cs="David"/>
          <w:b/>
          <w:color w:val="auto"/>
          <w:sz w:val="24"/>
          <w:rtl/>
        </w:rPr>
        <w:t xml:space="preserve"> </w:t>
      </w:r>
      <w:bookmarkEnd w:id="72"/>
      <w:r w:rsidR="00147025" w:rsidRPr="007534DE">
        <w:rPr>
          <w:rFonts w:cs="David" w:hint="cs"/>
          <w:b/>
          <w:color w:val="auto"/>
          <w:sz w:val="24"/>
          <w:rtl/>
        </w:rPr>
        <w:t>השירותים</w:t>
      </w:r>
    </w:p>
    <w:p w14:paraId="78D2F63C" w14:textId="34C8A7D6" w:rsidR="00B86EB9" w:rsidRPr="00C6646F" w:rsidRDefault="00B86EB9" w:rsidP="00E11FBA">
      <w:pPr>
        <w:pStyle w:val="afd"/>
        <w:numPr>
          <w:ilvl w:val="1"/>
          <w:numId w:val="1"/>
        </w:numPr>
        <w:tabs>
          <w:tab w:val="clear" w:pos="0"/>
          <w:tab w:val="num" w:pos="1344"/>
        </w:tabs>
        <w:ind w:left="1344" w:hanging="540"/>
        <w:rPr>
          <w:rFonts w:cs="David"/>
          <w:sz w:val="24"/>
          <w:szCs w:val="24"/>
        </w:rPr>
      </w:pPr>
      <w:bookmarkStart w:id="73" w:name="_Toc298410832"/>
      <w:bookmarkStart w:id="74" w:name="_Toc298410923"/>
      <w:bookmarkStart w:id="75" w:name="_Toc185931861"/>
      <w:bookmarkStart w:id="76" w:name="_Toc300490908"/>
      <w:r w:rsidRPr="00C6646F">
        <w:rPr>
          <w:rFonts w:cs="David" w:hint="cs"/>
          <w:sz w:val="24"/>
          <w:szCs w:val="24"/>
          <w:rtl/>
        </w:rPr>
        <w:t>במסגרת השירותים נשוא מכרז זה נכללים שירותי</w:t>
      </w:r>
      <w:r w:rsidR="00E11FBA">
        <w:rPr>
          <w:rFonts w:cs="David" w:hint="cs"/>
          <w:sz w:val="24"/>
          <w:szCs w:val="24"/>
          <w:rtl/>
        </w:rPr>
        <w:t xml:space="preserve"> ה</w:t>
      </w:r>
      <w:r w:rsidR="00522427">
        <w:rPr>
          <w:rFonts w:cs="David" w:hint="cs"/>
          <w:sz w:val="24"/>
          <w:szCs w:val="24"/>
          <w:rtl/>
        </w:rPr>
        <w:t>יישום וייעוץ</w:t>
      </w:r>
      <w:r w:rsidRPr="00C6646F">
        <w:rPr>
          <w:rFonts w:cs="David" w:hint="cs"/>
          <w:sz w:val="24"/>
          <w:szCs w:val="24"/>
          <w:rtl/>
        </w:rPr>
        <w:t xml:space="preserve"> הבאים</w:t>
      </w:r>
      <w:r w:rsidR="005F0AC1">
        <w:rPr>
          <w:rFonts w:cs="David" w:hint="cs"/>
          <w:sz w:val="24"/>
          <w:szCs w:val="24"/>
          <w:rtl/>
        </w:rPr>
        <w:t>,</w:t>
      </w:r>
      <w:r w:rsidRPr="00C6646F">
        <w:rPr>
          <w:rFonts w:cs="David" w:hint="cs"/>
          <w:sz w:val="24"/>
          <w:szCs w:val="24"/>
          <w:rtl/>
        </w:rPr>
        <w:t xml:space="preserve"> שיירכשו במידת הצורך הן עבור משרד הבריאות, הן עבור בתי החולים הממשלתיים והן עבור מערכת הבריאות בכללותה:</w:t>
      </w:r>
    </w:p>
    <w:p w14:paraId="503D431F" w14:textId="77777777" w:rsidR="00B86EB9" w:rsidRPr="00C6646F" w:rsidRDefault="00C6646F" w:rsidP="00E11FBA">
      <w:pPr>
        <w:pStyle w:val="afd"/>
        <w:numPr>
          <w:ilvl w:val="2"/>
          <w:numId w:val="1"/>
        </w:numPr>
        <w:tabs>
          <w:tab w:val="clear" w:pos="0"/>
          <w:tab w:val="num" w:pos="2248"/>
        </w:tabs>
        <w:ind w:left="2248" w:hanging="935"/>
        <w:rPr>
          <w:rFonts w:cs="David"/>
          <w:sz w:val="24"/>
          <w:szCs w:val="24"/>
        </w:rPr>
      </w:pPr>
      <w:r w:rsidRPr="00C6646F">
        <w:rPr>
          <w:rFonts w:cs="David"/>
          <w:sz w:val="24"/>
          <w:szCs w:val="24"/>
          <w:rtl/>
        </w:rPr>
        <w:t>אנליסט עסקי בתוכנית יישום גלובאלית</w:t>
      </w:r>
      <w:r w:rsidR="00E11FBA">
        <w:rPr>
          <w:rFonts w:cs="David" w:hint="cs"/>
          <w:sz w:val="24"/>
          <w:szCs w:val="24"/>
          <w:rtl/>
        </w:rPr>
        <w:t xml:space="preserve"> -</w:t>
      </w:r>
      <w:r w:rsidR="00E11FBA" w:rsidRPr="00C6646F">
        <w:rPr>
          <w:rFonts w:cs="David"/>
          <w:sz w:val="24"/>
          <w:szCs w:val="24"/>
          <w:rtl/>
        </w:rPr>
        <w:t xml:space="preserve"> </w:t>
      </w:r>
      <w:r w:rsidRPr="00C6646F">
        <w:rPr>
          <w:rFonts w:cs="David"/>
          <w:sz w:val="24"/>
          <w:szCs w:val="24"/>
          <w:rtl/>
        </w:rPr>
        <w:t>מקור של ידע והבנה עסקית מקצועית של מ</w:t>
      </w:r>
      <w:r w:rsidR="005F0AC1">
        <w:rPr>
          <w:rFonts w:cs="David" w:hint="cs"/>
          <w:sz w:val="24"/>
          <w:szCs w:val="24"/>
          <w:rtl/>
        </w:rPr>
        <w:t>ו</w:t>
      </w:r>
      <w:r w:rsidRPr="00C6646F">
        <w:rPr>
          <w:rFonts w:cs="David"/>
          <w:sz w:val="24"/>
          <w:szCs w:val="24"/>
          <w:rtl/>
        </w:rPr>
        <w:t>דול העבודה הגלובאלי ואינטגרציה עם תהליכים במודולים אחר</w:t>
      </w:r>
      <w:r>
        <w:rPr>
          <w:rFonts w:cs="David"/>
          <w:sz w:val="24"/>
          <w:szCs w:val="24"/>
          <w:rtl/>
        </w:rPr>
        <w:t>ים ומערכות משלימות במגוון נושאי</w:t>
      </w:r>
      <w:r>
        <w:rPr>
          <w:rFonts w:cs="David" w:hint="cs"/>
          <w:sz w:val="24"/>
          <w:szCs w:val="24"/>
          <w:rtl/>
        </w:rPr>
        <w:t>ם</w:t>
      </w:r>
      <w:r w:rsidR="00B86EB9" w:rsidRPr="00C6646F">
        <w:rPr>
          <w:rFonts w:cs="David" w:hint="cs"/>
          <w:sz w:val="24"/>
          <w:szCs w:val="24"/>
          <w:rtl/>
        </w:rPr>
        <w:t xml:space="preserve">. </w:t>
      </w:r>
    </w:p>
    <w:p w14:paraId="5944E8AF" w14:textId="77777777" w:rsidR="00B86EB9" w:rsidRDefault="00C6646F" w:rsidP="00E11FBA">
      <w:pPr>
        <w:pStyle w:val="afd"/>
        <w:numPr>
          <w:ilvl w:val="2"/>
          <w:numId w:val="1"/>
        </w:numPr>
        <w:tabs>
          <w:tab w:val="clear" w:pos="0"/>
          <w:tab w:val="num" w:pos="2248"/>
        </w:tabs>
        <w:ind w:left="2248" w:hanging="935"/>
        <w:rPr>
          <w:rFonts w:cs="David"/>
          <w:sz w:val="24"/>
          <w:szCs w:val="24"/>
        </w:rPr>
      </w:pPr>
      <w:r w:rsidRPr="00C6646F">
        <w:rPr>
          <w:rFonts w:cs="David"/>
          <w:sz w:val="24"/>
          <w:szCs w:val="24"/>
          <w:rtl/>
        </w:rPr>
        <w:t>מנתח ומאפיין דרישות עסקיות</w:t>
      </w:r>
      <w:r w:rsidR="00E11FBA">
        <w:rPr>
          <w:rFonts w:cs="David" w:hint="cs"/>
          <w:sz w:val="24"/>
          <w:szCs w:val="24"/>
          <w:rtl/>
        </w:rPr>
        <w:t xml:space="preserve"> -</w:t>
      </w:r>
      <w:r w:rsidR="00E11FBA" w:rsidRPr="00C6646F">
        <w:rPr>
          <w:rFonts w:cs="David"/>
          <w:sz w:val="24"/>
          <w:szCs w:val="24"/>
          <w:rtl/>
        </w:rPr>
        <w:t xml:space="preserve"> </w:t>
      </w:r>
      <w:r w:rsidRPr="00C6646F">
        <w:rPr>
          <w:rFonts w:cs="David"/>
          <w:sz w:val="24"/>
          <w:szCs w:val="24"/>
          <w:rtl/>
        </w:rPr>
        <w:t>מציע פתרונות אפשריים</w:t>
      </w:r>
      <w:r w:rsidR="005F0AC1">
        <w:rPr>
          <w:rFonts w:cs="David" w:hint="cs"/>
          <w:sz w:val="24"/>
          <w:szCs w:val="24"/>
          <w:rtl/>
        </w:rPr>
        <w:t xml:space="preserve"> במודלים המפורטים בסעיף 5.1.5,</w:t>
      </w:r>
      <w:r w:rsidRPr="00C6646F">
        <w:rPr>
          <w:rFonts w:cs="David"/>
          <w:sz w:val="24"/>
          <w:szCs w:val="24"/>
          <w:rtl/>
        </w:rPr>
        <w:t xml:space="preserve"> מתוך</w:t>
      </w:r>
      <w:r w:rsidR="005F0AC1">
        <w:rPr>
          <w:rFonts w:cs="David" w:hint="cs"/>
          <w:sz w:val="24"/>
          <w:szCs w:val="24"/>
          <w:rtl/>
        </w:rPr>
        <w:t xml:space="preserve"> </w:t>
      </w:r>
      <w:r w:rsidRPr="00C6646F">
        <w:rPr>
          <w:rFonts w:cs="David"/>
          <w:sz w:val="24"/>
          <w:szCs w:val="24"/>
          <w:rtl/>
        </w:rPr>
        <w:t xml:space="preserve">היכרות </w:t>
      </w:r>
      <w:r w:rsidR="005F0AC1">
        <w:rPr>
          <w:rFonts w:cs="David" w:hint="cs"/>
          <w:sz w:val="24"/>
          <w:szCs w:val="24"/>
          <w:rtl/>
        </w:rPr>
        <w:t>עם ה</w:t>
      </w:r>
      <w:r w:rsidRPr="00C6646F">
        <w:rPr>
          <w:rFonts w:cs="David"/>
          <w:sz w:val="24"/>
          <w:szCs w:val="24"/>
          <w:rtl/>
        </w:rPr>
        <w:t>פונקציונאלי</w:t>
      </w:r>
      <w:r w:rsidR="005F0AC1">
        <w:rPr>
          <w:rFonts w:cs="David" w:hint="cs"/>
          <w:sz w:val="24"/>
          <w:szCs w:val="24"/>
          <w:rtl/>
        </w:rPr>
        <w:t>ו</w:t>
      </w:r>
      <w:r w:rsidRPr="00C6646F">
        <w:rPr>
          <w:rFonts w:cs="David"/>
          <w:sz w:val="24"/>
          <w:szCs w:val="24"/>
          <w:rtl/>
        </w:rPr>
        <w:t>ת של</w:t>
      </w:r>
      <w:r w:rsidRPr="00C6646F">
        <w:rPr>
          <w:rFonts w:cs="David"/>
          <w:sz w:val="24"/>
          <w:szCs w:val="24"/>
        </w:rPr>
        <w:t xml:space="preserve">SAP </w:t>
      </w:r>
      <w:r w:rsidRPr="00C6646F">
        <w:rPr>
          <w:rFonts w:cs="David" w:hint="cs"/>
          <w:sz w:val="24"/>
          <w:szCs w:val="24"/>
          <w:rtl/>
        </w:rPr>
        <w:t> ביישום תהליכים עסקיים</w:t>
      </w:r>
      <w:r w:rsidR="005F0AC1">
        <w:rPr>
          <w:rFonts w:cs="David" w:hint="cs"/>
          <w:sz w:val="24"/>
          <w:szCs w:val="24"/>
          <w:rtl/>
        </w:rPr>
        <w:t>,</w:t>
      </w:r>
      <w:r w:rsidR="005F0AC1" w:rsidRPr="00C6646F">
        <w:rPr>
          <w:rFonts w:cs="David" w:hint="cs"/>
          <w:sz w:val="24"/>
          <w:szCs w:val="24"/>
          <w:rtl/>
        </w:rPr>
        <w:t xml:space="preserve"> </w:t>
      </w:r>
      <w:r w:rsidRPr="00C6646F">
        <w:rPr>
          <w:rFonts w:cs="David" w:hint="cs"/>
          <w:sz w:val="24"/>
          <w:szCs w:val="24"/>
          <w:rtl/>
        </w:rPr>
        <w:t>מסייע ומאפיין פערים, דרישות ומיפוי תשתיות נתונים</w:t>
      </w:r>
      <w:r w:rsidR="00B86EB9" w:rsidRPr="00C6646F">
        <w:rPr>
          <w:rFonts w:cs="David" w:hint="cs"/>
          <w:sz w:val="24"/>
          <w:szCs w:val="24"/>
          <w:rtl/>
        </w:rPr>
        <w:t>.</w:t>
      </w:r>
    </w:p>
    <w:p w14:paraId="439F550B" w14:textId="77777777" w:rsidR="008A1FED" w:rsidRPr="00144234" w:rsidRDefault="008A1FED" w:rsidP="00880788">
      <w:pPr>
        <w:pStyle w:val="afd"/>
        <w:numPr>
          <w:ilvl w:val="2"/>
          <w:numId w:val="1"/>
        </w:numPr>
        <w:ind w:left="1983"/>
        <w:rPr>
          <w:rFonts w:cs="David"/>
          <w:sz w:val="24"/>
          <w:szCs w:val="24"/>
        </w:rPr>
      </w:pPr>
      <w:r w:rsidRPr="00144234">
        <w:rPr>
          <w:rFonts w:cs="David"/>
          <w:sz w:val="24"/>
          <w:szCs w:val="24"/>
          <w:rtl/>
        </w:rPr>
        <w:t xml:space="preserve">יועץ טכנולוגי / ארכיטקט </w:t>
      </w:r>
      <w:r w:rsidRPr="00144234">
        <w:rPr>
          <w:rFonts w:cs="David" w:hint="cs"/>
          <w:sz w:val="24"/>
          <w:szCs w:val="24"/>
          <w:rtl/>
        </w:rPr>
        <w:t>בעל</w:t>
      </w:r>
      <w:r w:rsidRPr="00144234">
        <w:rPr>
          <w:rFonts w:cs="David"/>
          <w:sz w:val="24"/>
          <w:szCs w:val="24"/>
          <w:rtl/>
        </w:rPr>
        <w:t xml:space="preserve"> ניסיון וידע מעשי במימוש פתרונות </w:t>
      </w:r>
      <w:r w:rsidRPr="00144234">
        <w:rPr>
          <w:rFonts w:cs="David"/>
          <w:sz w:val="24"/>
          <w:szCs w:val="24"/>
        </w:rPr>
        <w:t>SAP</w:t>
      </w:r>
      <w:r w:rsidRPr="00144234">
        <w:rPr>
          <w:rFonts w:cs="David"/>
          <w:sz w:val="24"/>
          <w:szCs w:val="24"/>
          <w:rtl/>
        </w:rPr>
        <w:t xml:space="preserve"> </w:t>
      </w:r>
      <w:r w:rsidRPr="00144234">
        <w:rPr>
          <w:rFonts w:cs="David" w:hint="cs"/>
          <w:sz w:val="24"/>
          <w:szCs w:val="24"/>
          <w:rtl/>
        </w:rPr>
        <w:t>תפעוליים ואנליטיים  ואינטגרצי</w:t>
      </w:r>
      <w:r w:rsidRPr="00144234">
        <w:rPr>
          <w:rFonts w:cs="David" w:hint="eastAsia"/>
          <w:sz w:val="24"/>
          <w:szCs w:val="24"/>
          <w:rtl/>
        </w:rPr>
        <w:t>ה</w:t>
      </w:r>
      <w:r w:rsidRPr="00144234">
        <w:rPr>
          <w:rFonts w:cs="David" w:hint="cs"/>
          <w:sz w:val="24"/>
          <w:szCs w:val="24"/>
          <w:rtl/>
        </w:rPr>
        <w:t xml:space="preserve"> בין המודולים השונים</w:t>
      </w:r>
    </w:p>
    <w:p w14:paraId="528E6E2C" w14:textId="2A3DA256" w:rsidR="00511A44" w:rsidRDefault="0022737E" w:rsidP="007534DE">
      <w:pPr>
        <w:pStyle w:val="afd"/>
        <w:numPr>
          <w:ilvl w:val="2"/>
          <w:numId w:val="1"/>
        </w:numPr>
        <w:tabs>
          <w:tab w:val="clear" w:pos="0"/>
          <w:tab w:val="num" w:pos="2248"/>
        </w:tabs>
        <w:ind w:left="2248" w:hanging="935"/>
        <w:rPr>
          <w:rFonts w:cs="David"/>
          <w:noProof/>
          <w:sz w:val="24"/>
          <w:szCs w:val="24"/>
          <w:lang w:eastAsia="he-IL"/>
        </w:rPr>
      </w:pPr>
      <w:r>
        <w:rPr>
          <w:rFonts w:cs="David" w:hint="cs"/>
          <w:noProof/>
          <w:sz w:val="24"/>
          <w:szCs w:val="24"/>
          <w:rtl/>
          <w:lang w:eastAsia="he-IL"/>
        </w:rPr>
        <w:t xml:space="preserve">ביצוע קורסים / הכשרות </w:t>
      </w:r>
      <w:r>
        <w:rPr>
          <w:rFonts w:cs="David"/>
          <w:noProof/>
          <w:sz w:val="24"/>
          <w:szCs w:val="24"/>
          <w:rtl/>
          <w:lang w:eastAsia="he-IL"/>
        </w:rPr>
        <w:t>–</w:t>
      </w:r>
      <w:r>
        <w:rPr>
          <w:rFonts w:cs="David" w:hint="cs"/>
          <w:noProof/>
          <w:sz w:val="24"/>
          <w:szCs w:val="24"/>
          <w:rtl/>
          <w:lang w:eastAsia="he-IL"/>
        </w:rPr>
        <w:t xml:space="preserve"> ניהול קורסים, </w:t>
      </w:r>
      <w:r w:rsidR="00C6646F" w:rsidRPr="00C6646F">
        <w:rPr>
          <w:rFonts w:cs="David" w:hint="cs"/>
          <w:noProof/>
          <w:sz w:val="24"/>
          <w:szCs w:val="24"/>
          <w:rtl/>
          <w:lang w:eastAsia="he-IL"/>
        </w:rPr>
        <w:t xml:space="preserve"> סדנאות והעברת ידע</w:t>
      </w:r>
      <w:r w:rsidR="00E11FBA">
        <w:rPr>
          <w:rFonts w:cs="David" w:hint="cs"/>
          <w:noProof/>
          <w:sz w:val="24"/>
          <w:szCs w:val="24"/>
          <w:rtl/>
          <w:lang w:eastAsia="he-IL"/>
        </w:rPr>
        <w:t xml:space="preserve"> </w:t>
      </w:r>
      <w:r>
        <w:rPr>
          <w:rFonts w:cs="David" w:hint="cs"/>
          <w:noProof/>
          <w:sz w:val="24"/>
          <w:szCs w:val="24"/>
          <w:rtl/>
          <w:lang w:eastAsia="he-IL"/>
        </w:rPr>
        <w:t>למגורמים מקצועיים באגף</w:t>
      </w:r>
    </w:p>
    <w:p w14:paraId="3D256C65" w14:textId="77777777" w:rsidR="00B86EB9" w:rsidRDefault="0022737E" w:rsidP="0094028F">
      <w:pPr>
        <w:pStyle w:val="afd"/>
        <w:numPr>
          <w:ilvl w:val="2"/>
          <w:numId w:val="1"/>
        </w:numPr>
        <w:tabs>
          <w:tab w:val="clear" w:pos="0"/>
          <w:tab w:val="num" w:pos="2248"/>
        </w:tabs>
        <w:ind w:left="2248" w:hanging="935"/>
        <w:rPr>
          <w:rFonts w:cs="David"/>
          <w:noProof/>
          <w:sz w:val="24"/>
          <w:szCs w:val="24"/>
          <w:lang w:eastAsia="he-IL"/>
        </w:rPr>
      </w:pPr>
      <w:r>
        <w:rPr>
          <w:rFonts w:cs="David" w:hint="cs"/>
          <w:noProof/>
          <w:sz w:val="24"/>
          <w:szCs w:val="24"/>
          <w:rtl/>
          <w:lang w:eastAsia="he-IL"/>
        </w:rPr>
        <w:lastRenderedPageBreak/>
        <w:t xml:space="preserve"> </w:t>
      </w:r>
      <w:r w:rsidR="006B1D56">
        <w:rPr>
          <w:rFonts w:cs="David" w:hint="cs"/>
          <w:noProof/>
          <w:sz w:val="24"/>
          <w:szCs w:val="24"/>
          <w:rtl/>
          <w:lang w:eastAsia="he-IL"/>
        </w:rPr>
        <w:t>אינטגרטור -</w:t>
      </w:r>
      <w:r>
        <w:rPr>
          <w:rFonts w:cs="David"/>
          <w:noProof/>
          <w:sz w:val="24"/>
          <w:szCs w:val="24"/>
          <w:rtl/>
          <w:lang w:eastAsia="he-IL"/>
        </w:rPr>
        <w:t>–</w:t>
      </w:r>
      <w:r w:rsidR="00E11FBA">
        <w:rPr>
          <w:rFonts w:cs="David" w:hint="cs"/>
          <w:noProof/>
          <w:sz w:val="24"/>
          <w:szCs w:val="24"/>
          <w:rtl/>
          <w:lang w:eastAsia="he-IL"/>
        </w:rPr>
        <w:t xml:space="preserve"> </w:t>
      </w:r>
      <w:r>
        <w:rPr>
          <w:rFonts w:cs="David" w:hint="cs"/>
          <w:noProof/>
          <w:sz w:val="24"/>
          <w:szCs w:val="24"/>
          <w:rtl/>
          <w:lang w:eastAsia="he-IL"/>
        </w:rPr>
        <w:t>תאום והכ</w:t>
      </w:r>
      <w:r w:rsidR="006B1D56">
        <w:rPr>
          <w:rFonts w:cs="David" w:hint="cs"/>
          <w:noProof/>
          <w:sz w:val="24"/>
          <w:szCs w:val="24"/>
          <w:rtl/>
          <w:lang w:eastAsia="he-IL"/>
        </w:rPr>
        <w:t>וו</w:t>
      </w:r>
      <w:r>
        <w:rPr>
          <w:rFonts w:cs="David" w:hint="cs"/>
          <w:noProof/>
          <w:sz w:val="24"/>
          <w:szCs w:val="24"/>
          <w:rtl/>
          <w:lang w:eastAsia="he-IL"/>
        </w:rPr>
        <w:t xml:space="preserve">נה במתן פתרונות בפרוייקטים מורכבים ממספר רב של מודולים </w:t>
      </w:r>
      <w:r w:rsidR="00583896" w:rsidRPr="00583896">
        <w:rPr>
          <w:rFonts w:cs="David" w:hint="cs"/>
          <w:noProof/>
          <w:sz w:val="24"/>
          <w:szCs w:val="24"/>
          <w:rtl/>
          <w:lang w:eastAsia="he-IL"/>
        </w:rPr>
        <w:t>תא</w:t>
      </w:r>
      <w:r>
        <w:rPr>
          <w:rFonts w:cs="David" w:hint="cs"/>
          <w:noProof/>
          <w:sz w:val="24"/>
          <w:szCs w:val="24"/>
          <w:rtl/>
          <w:lang w:eastAsia="he-IL"/>
        </w:rPr>
        <w:t>ו</w:t>
      </w:r>
      <w:r w:rsidR="00583896" w:rsidRPr="00583896">
        <w:rPr>
          <w:rFonts w:cs="David" w:hint="cs"/>
          <w:noProof/>
          <w:sz w:val="24"/>
          <w:szCs w:val="24"/>
          <w:rtl/>
          <w:lang w:eastAsia="he-IL"/>
        </w:rPr>
        <w:t xml:space="preserve">ם </w:t>
      </w:r>
      <w:r>
        <w:rPr>
          <w:rFonts w:cs="David" w:hint="cs"/>
          <w:noProof/>
          <w:sz w:val="24"/>
          <w:szCs w:val="24"/>
          <w:rtl/>
          <w:lang w:eastAsia="he-IL"/>
        </w:rPr>
        <w:t>בין</w:t>
      </w:r>
      <w:r w:rsidRPr="00583896">
        <w:rPr>
          <w:rFonts w:cs="David" w:hint="cs"/>
          <w:noProof/>
          <w:sz w:val="24"/>
          <w:szCs w:val="24"/>
          <w:rtl/>
          <w:lang w:eastAsia="he-IL"/>
        </w:rPr>
        <w:t xml:space="preserve"> </w:t>
      </w:r>
      <w:r w:rsidR="006B1D56">
        <w:rPr>
          <w:rFonts w:cs="David" w:hint="cs"/>
          <w:noProof/>
          <w:sz w:val="24"/>
          <w:szCs w:val="24"/>
          <w:rtl/>
          <w:lang w:eastAsia="he-IL"/>
        </w:rPr>
        <w:t>ה</w:t>
      </w:r>
      <w:r w:rsidR="00583896" w:rsidRPr="00583896">
        <w:rPr>
          <w:rFonts w:cs="David" w:hint="cs"/>
          <w:noProof/>
          <w:sz w:val="24"/>
          <w:szCs w:val="24"/>
          <w:rtl/>
          <w:lang w:eastAsia="he-IL"/>
        </w:rPr>
        <w:t>יועצים</w:t>
      </w:r>
      <w:r w:rsidR="006B1D56">
        <w:rPr>
          <w:rFonts w:cs="David" w:hint="cs"/>
          <w:noProof/>
          <w:sz w:val="24"/>
          <w:szCs w:val="24"/>
          <w:rtl/>
          <w:lang w:eastAsia="he-IL"/>
        </w:rPr>
        <w:t xml:space="preserve"> </w:t>
      </w:r>
      <w:r w:rsidR="006B1D56" w:rsidRPr="00583896">
        <w:rPr>
          <w:rFonts w:cs="David" w:hint="cs"/>
          <w:noProof/>
          <w:sz w:val="24"/>
          <w:szCs w:val="24"/>
          <w:rtl/>
          <w:lang w:eastAsia="he-IL"/>
        </w:rPr>
        <w:t xml:space="preserve"> </w:t>
      </w:r>
      <w:r w:rsidR="006B1D56">
        <w:rPr>
          <w:rFonts w:cs="David" w:hint="cs"/>
          <w:noProof/>
          <w:sz w:val="24"/>
          <w:szCs w:val="24"/>
          <w:rtl/>
          <w:lang w:eastAsia="he-IL"/>
        </w:rPr>
        <w:t>ו</w:t>
      </w:r>
      <w:r w:rsidR="00583896" w:rsidRPr="00583896">
        <w:rPr>
          <w:rFonts w:cs="David" w:hint="cs"/>
          <w:noProof/>
          <w:sz w:val="24"/>
          <w:szCs w:val="24"/>
          <w:rtl/>
          <w:lang w:eastAsia="he-IL"/>
        </w:rPr>
        <w:t xml:space="preserve">מנהלי פרויקטים, </w:t>
      </w:r>
      <w:r>
        <w:rPr>
          <w:rFonts w:cs="David" w:hint="cs"/>
          <w:noProof/>
          <w:sz w:val="24"/>
          <w:szCs w:val="24"/>
          <w:rtl/>
          <w:lang w:eastAsia="he-IL"/>
        </w:rPr>
        <w:t xml:space="preserve">סיוע בהגדרת וניתוח הסיכונים </w:t>
      </w:r>
      <w:r w:rsidR="00583896" w:rsidRPr="00583896">
        <w:rPr>
          <w:rFonts w:cs="David" w:hint="cs"/>
          <w:noProof/>
          <w:sz w:val="24"/>
          <w:szCs w:val="24"/>
          <w:rtl/>
          <w:lang w:eastAsia="he-IL"/>
        </w:rPr>
        <w:t>ביישום והטמעת שינויים בתהליכים קיימים</w:t>
      </w:r>
      <w:r w:rsidR="00B86EB9" w:rsidRPr="00C6646F">
        <w:rPr>
          <w:rFonts w:cs="David" w:hint="cs"/>
          <w:noProof/>
          <w:sz w:val="24"/>
          <w:szCs w:val="24"/>
          <w:rtl/>
          <w:lang w:eastAsia="he-IL"/>
        </w:rPr>
        <w:t>.</w:t>
      </w:r>
    </w:p>
    <w:p w14:paraId="5603F8A3" w14:textId="77777777" w:rsidR="00583896" w:rsidRDefault="00CE0100" w:rsidP="00B86EB9">
      <w:pPr>
        <w:pStyle w:val="afd"/>
        <w:numPr>
          <w:ilvl w:val="2"/>
          <w:numId w:val="1"/>
        </w:numPr>
        <w:tabs>
          <w:tab w:val="clear" w:pos="0"/>
          <w:tab w:val="num" w:pos="2248"/>
        </w:tabs>
        <w:ind w:left="2248" w:hanging="935"/>
        <w:rPr>
          <w:rFonts w:cs="David"/>
          <w:sz w:val="24"/>
          <w:szCs w:val="24"/>
        </w:rPr>
      </w:pPr>
      <w:r>
        <w:rPr>
          <w:rFonts w:cs="David" w:hint="cs"/>
          <w:sz w:val="24"/>
          <w:szCs w:val="24"/>
          <w:rtl/>
        </w:rPr>
        <w:t xml:space="preserve">יועץ בעל </w:t>
      </w:r>
      <w:r w:rsidR="00583896">
        <w:rPr>
          <w:rFonts w:cs="David" w:hint="cs"/>
          <w:sz w:val="24"/>
          <w:szCs w:val="24"/>
          <w:rtl/>
        </w:rPr>
        <w:t>ידע וניסיון באחד או יותר מהמודולים הבאים:</w:t>
      </w:r>
    </w:p>
    <w:p w14:paraId="716670BC" w14:textId="77777777" w:rsidR="00583896" w:rsidRPr="00583896" w:rsidRDefault="00CE0100" w:rsidP="00583896">
      <w:pPr>
        <w:pStyle w:val="afb"/>
        <w:numPr>
          <w:ilvl w:val="0"/>
          <w:numId w:val="49"/>
        </w:numPr>
        <w:spacing w:line="240" w:lineRule="auto"/>
        <w:ind w:left="2691"/>
        <w:rPr>
          <w:rFonts w:ascii="Arial" w:hAnsi="Arial"/>
        </w:rPr>
      </w:pPr>
      <w:r>
        <w:rPr>
          <w:rFonts w:ascii="Arial" w:hAnsi="Arial"/>
          <w:rtl/>
        </w:rPr>
        <w:t>מודול</w:t>
      </w:r>
      <w:r w:rsidR="00583896" w:rsidRPr="00583896">
        <w:rPr>
          <w:rFonts w:ascii="Arial" w:hAnsi="Arial"/>
          <w:rtl/>
        </w:rPr>
        <w:t xml:space="preserve"> </w:t>
      </w:r>
      <w:r w:rsidR="00583896" w:rsidRPr="00583896">
        <w:t>MM</w:t>
      </w:r>
    </w:p>
    <w:p w14:paraId="01FFCF3E" w14:textId="77777777" w:rsidR="00583896" w:rsidRDefault="00CE0100" w:rsidP="00583896">
      <w:pPr>
        <w:pStyle w:val="afb"/>
        <w:numPr>
          <w:ilvl w:val="0"/>
          <w:numId w:val="49"/>
        </w:numPr>
        <w:spacing w:line="240" w:lineRule="auto"/>
        <w:ind w:left="2691"/>
        <w:rPr>
          <w:rFonts w:ascii="Arial" w:hAnsi="Arial"/>
        </w:rPr>
      </w:pPr>
      <w:r>
        <w:rPr>
          <w:rFonts w:ascii="Arial" w:hAnsi="Arial"/>
          <w:rtl/>
        </w:rPr>
        <w:t>מודול</w:t>
      </w:r>
      <w:r w:rsidR="00583896" w:rsidRPr="00583896">
        <w:rPr>
          <w:rFonts w:ascii="Arial" w:hAnsi="Arial"/>
          <w:rtl/>
        </w:rPr>
        <w:t xml:space="preserve"> </w:t>
      </w:r>
      <w:r w:rsidR="00583896" w:rsidRPr="00583896">
        <w:t>SD</w:t>
      </w:r>
    </w:p>
    <w:p w14:paraId="4DBE2310" w14:textId="77777777" w:rsidR="00583896" w:rsidRPr="00583896" w:rsidRDefault="00CE0100" w:rsidP="00583896">
      <w:pPr>
        <w:pStyle w:val="afb"/>
        <w:numPr>
          <w:ilvl w:val="0"/>
          <w:numId w:val="49"/>
        </w:numPr>
        <w:spacing w:line="240" w:lineRule="auto"/>
        <w:ind w:left="2691"/>
        <w:rPr>
          <w:rFonts w:ascii="Arial" w:hAnsi="Arial"/>
          <w:rtl/>
        </w:rPr>
      </w:pPr>
      <w:r>
        <w:rPr>
          <w:rFonts w:ascii="Arial" w:hAnsi="Arial"/>
          <w:rtl/>
        </w:rPr>
        <w:t>מודול</w:t>
      </w:r>
      <w:r w:rsidR="00583896" w:rsidRPr="00583896">
        <w:rPr>
          <w:rFonts w:ascii="Arial" w:hAnsi="Arial"/>
          <w:rtl/>
        </w:rPr>
        <w:t xml:space="preserve"> </w:t>
      </w:r>
      <w:r w:rsidR="00583896" w:rsidRPr="00583896">
        <w:t>FI</w:t>
      </w:r>
    </w:p>
    <w:p w14:paraId="1253F6BB" w14:textId="77777777" w:rsidR="00583896" w:rsidRPr="00583896" w:rsidRDefault="00CE0100" w:rsidP="00583896">
      <w:pPr>
        <w:pStyle w:val="afb"/>
        <w:numPr>
          <w:ilvl w:val="0"/>
          <w:numId w:val="49"/>
        </w:numPr>
        <w:spacing w:line="240" w:lineRule="auto"/>
        <w:ind w:left="2691"/>
        <w:rPr>
          <w:rFonts w:ascii="Arial" w:hAnsi="Arial"/>
        </w:rPr>
      </w:pPr>
      <w:r>
        <w:rPr>
          <w:rFonts w:ascii="Arial" w:hAnsi="Arial"/>
          <w:rtl/>
        </w:rPr>
        <w:t>מודול</w:t>
      </w:r>
      <w:r w:rsidR="00583896" w:rsidRPr="00583896">
        <w:rPr>
          <w:rFonts w:ascii="Arial" w:hAnsi="Arial"/>
          <w:rtl/>
        </w:rPr>
        <w:t xml:space="preserve"> </w:t>
      </w:r>
      <w:r w:rsidR="00583896" w:rsidRPr="00583896">
        <w:t>FM</w:t>
      </w:r>
    </w:p>
    <w:p w14:paraId="3A2D2D37" w14:textId="77777777" w:rsidR="00583896" w:rsidRPr="00583896" w:rsidRDefault="00CE0100" w:rsidP="00583896">
      <w:pPr>
        <w:pStyle w:val="afb"/>
        <w:numPr>
          <w:ilvl w:val="0"/>
          <w:numId w:val="49"/>
        </w:numPr>
        <w:spacing w:line="240" w:lineRule="auto"/>
        <w:ind w:left="2691"/>
        <w:rPr>
          <w:rFonts w:ascii="Arial" w:hAnsi="Arial"/>
          <w:rtl/>
        </w:rPr>
      </w:pPr>
      <w:r>
        <w:rPr>
          <w:rFonts w:ascii="Arial" w:hAnsi="Arial"/>
          <w:rtl/>
        </w:rPr>
        <w:t>מודול</w:t>
      </w:r>
      <w:r w:rsidR="00583896" w:rsidRPr="00583896">
        <w:rPr>
          <w:rFonts w:ascii="Arial" w:hAnsi="Arial"/>
          <w:rtl/>
        </w:rPr>
        <w:t xml:space="preserve"> הרשאות</w:t>
      </w:r>
    </w:p>
    <w:p w14:paraId="722C632E" w14:textId="77777777" w:rsidR="00583896" w:rsidRPr="00583896" w:rsidRDefault="00CE0100" w:rsidP="00583896">
      <w:pPr>
        <w:pStyle w:val="afb"/>
        <w:numPr>
          <w:ilvl w:val="0"/>
          <w:numId w:val="49"/>
        </w:numPr>
        <w:spacing w:line="240" w:lineRule="auto"/>
        <w:ind w:left="2691"/>
        <w:rPr>
          <w:rFonts w:ascii="Arial" w:hAnsi="Arial"/>
          <w:rtl/>
        </w:rPr>
      </w:pPr>
      <w:r>
        <w:rPr>
          <w:rFonts w:ascii="Arial" w:hAnsi="Arial"/>
          <w:rtl/>
        </w:rPr>
        <w:t>מודול</w:t>
      </w:r>
      <w:r w:rsidR="00583896" w:rsidRPr="00583896">
        <w:rPr>
          <w:rFonts w:ascii="Arial" w:hAnsi="Arial"/>
          <w:rtl/>
        </w:rPr>
        <w:t xml:space="preserve"> </w:t>
      </w:r>
      <w:r w:rsidR="00583896" w:rsidRPr="00583896">
        <w:t>WF</w:t>
      </w:r>
    </w:p>
    <w:p w14:paraId="2BE5D180" w14:textId="77777777" w:rsidR="00583896" w:rsidRPr="00583896" w:rsidRDefault="00CE0100" w:rsidP="00583896">
      <w:pPr>
        <w:pStyle w:val="afb"/>
        <w:numPr>
          <w:ilvl w:val="0"/>
          <w:numId w:val="49"/>
        </w:numPr>
        <w:spacing w:line="240" w:lineRule="auto"/>
        <w:ind w:left="2691"/>
        <w:rPr>
          <w:rFonts w:ascii="Arial" w:hAnsi="Arial"/>
          <w:rtl/>
        </w:rPr>
      </w:pPr>
      <w:r>
        <w:rPr>
          <w:rFonts w:ascii="Arial" w:hAnsi="Arial"/>
          <w:rtl/>
        </w:rPr>
        <w:t>מודול</w:t>
      </w:r>
      <w:r w:rsidR="00583896" w:rsidRPr="00583896">
        <w:rPr>
          <w:rFonts w:ascii="Arial" w:hAnsi="Arial"/>
          <w:rtl/>
        </w:rPr>
        <w:t xml:space="preserve"> </w:t>
      </w:r>
      <w:r w:rsidR="00583896" w:rsidRPr="00583896">
        <w:t>PM</w:t>
      </w:r>
    </w:p>
    <w:p w14:paraId="2AA2E3A8" w14:textId="77777777" w:rsidR="00583896" w:rsidRDefault="00CE0100" w:rsidP="00583896">
      <w:pPr>
        <w:pStyle w:val="afb"/>
        <w:numPr>
          <w:ilvl w:val="0"/>
          <w:numId w:val="49"/>
        </w:numPr>
        <w:spacing w:line="240" w:lineRule="auto"/>
        <w:ind w:left="2691"/>
        <w:rPr>
          <w:rFonts w:ascii="Arial" w:hAnsi="Arial"/>
        </w:rPr>
      </w:pPr>
      <w:r>
        <w:rPr>
          <w:rFonts w:ascii="Arial" w:hAnsi="Arial"/>
          <w:rtl/>
        </w:rPr>
        <w:t>מודול</w:t>
      </w:r>
      <w:r w:rsidR="00583896" w:rsidRPr="00583896">
        <w:rPr>
          <w:rFonts w:ascii="Arial" w:hAnsi="Arial"/>
          <w:rtl/>
        </w:rPr>
        <w:t xml:space="preserve"> </w:t>
      </w:r>
      <w:r w:rsidR="00583896" w:rsidRPr="00583896">
        <w:t>PI</w:t>
      </w:r>
    </w:p>
    <w:p w14:paraId="46047ACC" w14:textId="77777777" w:rsidR="009E4684" w:rsidRPr="00583896" w:rsidRDefault="009E4684" w:rsidP="00583896">
      <w:pPr>
        <w:pStyle w:val="afb"/>
        <w:numPr>
          <w:ilvl w:val="0"/>
          <w:numId w:val="49"/>
        </w:numPr>
        <w:spacing w:line="240" w:lineRule="auto"/>
        <w:ind w:left="2691"/>
        <w:rPr>
          <w:rFonts w:ascii="Arial" w:hAnsi="Arial"/>
          <w:rtl/>
        </w:rPr>
      </w:pPr>
      <w:r>
        <w:rPr>
          <w:rFonts w:ascii="Arial" w:hAnsi="Arial" w:hint="cs"/>
          <w:rtl/>
        </w:rPr>
        <w:t xml:space="preserve">מודול </w:t>
      </w:r>
      <w:r>
        <w:rPr>
          <w:rFonts w:ascii="Arial" w:hAnsi="Arial"/>
        </w:rPr>
        <w:t>HR</w:t>
      </w:r>
    </w:p>
    <w:p w14:paraId="34E7CAFD" w14:textId="77777777" w:rsidR="00583896" w:rsidRPr="00583896" w:rsidRDefault="00CE0100" w:rsidP="00583896">
      <w:pPr>
        <w:pStyle w:val="afb"/>
        <w:numPr>
          <w:ilvl w:val="0"/>
          <w:numId w:val="49"/>
        </w:numPr>
        <w:spacing w:line="240" w:lineRule="auto"/>
        <w:ind w:left="2691"/>
        <w:rPr>
          <w:rFonts w:ascii="Arial" w:hAnsi="Arial"/>
          <w:rtl/>
        </w:rPr>
      </w:pPr>
      <w:r>
        <w:rPr>
          <w:rFonts w:ascii="Arial" w:hAnsi="Arial"/>
          <w:rtl/>
        </w:rPr>
        <w:t>מודול</w:t>
      </w:r>
      <w:r w:rsidR="00583896" w:rsidRPr="00583896">
        <w:rPr>
          <w:rFonts w:ascii="Arial" w:hAnsi="Arial"/>
          <w:rtl/>
        </w:rPr>
        <w:t xml:space="preserve"> </w:t>
      </w:r>
      <w:r w:rsidR="00583896" w:rsidRPr="00583896">
        <w:t>BI/BO</w:t>
      </w:r>
    </w:p>
    <w:p w14:paraId="3B630E72" w14:textId="77777777" w:rsidR="00583896" w:rsidRPr="00583896" w:rsidRDefault="00CE0100" w:rsidP="00583896">
      <w:pPr>
        <w:pStyle w:val="afb"/>
        <w:numPr>
          <w:ilvl w:val="0"/>
          <w:numId w:val="49"/>
        </w:numPr>
        <w:spacing w:line="240" w:lineRule="auto"/>
        <w:ind w:left="2691"/>
        <w:rPr>
          <w:rFonts w:ascii="Arial" w:hAnsi="Arial"/>
          <w:rtl/>
        </w:rPr>
      </w:pPr>
      <w:r>
        <w:rPr>
          <w:rFonts w:ascii="Arial" w:hAnsi="Arial"/>
          <w:rtl/>
        </w:rPr>
        <w:t>מודול</w:t>
      </w:r>
      <w:r w:rsidR="00583896" w:rsidRPr="00583896">
        <w:rPr>
          <w:rFonts w:ascii="Arial" w:hAnsi="Arial"/>
          <w:rtl/>
        </w:rPr>
        <w:t xml:space="preserve"> </w:t>
      </w:r>
      <w:r w:rsidR="00583896" w:rsidRPr="00583896">
        <w:t>SRM</w:t>
      </w:r>
    </w:p>
    <w:p w14:paraId="622E10A4" w14:textId="77777777" w:rsidR="00583896" w:rsidRPr="00583896" w:rsidRDefault="00583896" w:rsidP="00583896">
      <w:pPr>
        <w:pStyle w:val="afb"/>
        <w:numPr>
          <w:ilvl w:val="0"/>
          <w:numId w:val="49"/>
        </w:numPr>
        <w:spacing w:line="240" w:lineRule="auto"/>
        <w:ind w:left="2691"/>
        <w:rPr>
          <w:rFonts w:ascii="Arial" w:hAnsi="Arial"/>
          <w:rtl/>
        </w:rPr>
      </w:pPr>
      <w:r w:rsidRPr="00583896">
        <w:t>BASIS</w:t>
      </w:r>
    </w:p>
    <w:p w14:paraId="1C414CA1" w14:textId="77777777" w:rsidR="00583896" w:rsidRDefault="00CE0100" w:rsidP="00583896">
      <w:pPr>
        <w:pStyle w:val="afb"/>
        <w:numPr>
          <w:ilvl w:val="0"/>
          <w:numId w:val="49"/>
        </w:numPr>
        <w:spacing w:line="240" w:lineRule="auto"/>
        <w:ind w:left="2691"/>
        <w:rPr>
          <w:rFonts w:ascii="Arial" w:hAnsi="Arial"/>
        </w:rPr>
      </w:pPr>
      <w:r>
        <w:rPr>
          <w:rFonts w:ascii="Arial" w:hAnsi="Arial" w:hint="cs"/>
          <w:rtl/>
        </w:rPr>
        <w:t>פיתוח ב-</w:t>
      </w:r>
      <w:r w:rsidR="00583896" w:rsidRPr="00583896">
        <w:rPr>
          <w:rFonts w:ascii="Arial" w:hAnsi="Arial"/>
          <w:rtl/>
        </w:rPr>
        <w:t xml:space="preserve"> </w:t>
      </w:r>
      <w:r w:rsidR="00583896" w:rsidRPr="00583896">
        <w:t>ABAP</w:t>
      </w:r>
    </w:p>
    <w:p w14:paraId="1025894B" w14:textId="77777777" w:rsidR="009E4684" w:rsidRDefault="009E4684" w:rsidP="00583896">
      <w:pPr>
        <w:pStyle w:val="afb"/>
        <w:numPr>
          <w:ilvl w:val="0"/>
          <w:numId w:val="49"/>
        </w:numPr>
        <w:spacing w:line="240" w:lineRule="auto"/>
        <w:ind w:left="2691"/>
        <w:rPr>
          <w:rFonts w:ascii="Arial" w:hAnsi="Arial"/>
        </w:rPr>
      </w:pPr>
      <w:r>
        <w:rPr>
          <w:rFonts w:ascii="Arial" w:hAnsi="Arial" w:hint="cs"/>
          <w:rtl/>
        </w:rPr>
        <w:t xml:space="preserve">פיתוח ב- </w:t>
      </w:r>
      <w:r w:rsidRPr="006E1E9C">
        <w:t>fiori</w:t>
      </w:r>
    </w:p>
    <w:p w14:paraId="0B10BCB2" w14:textId="77777777" w:rsidR="009E4684" w:rsidRPr="006E1E9C" w:rsidRDefault="009E4684" w:rsidP="00583896">
      <w:pPr>
        <w:pStyle w:val="afb"/>
        <w:numPr>
          <w:ilvl w:val="0"/>
          <w:numId w:val="49"/>
        </w:numPr>
        <w:spacing w:line="240" w:lineRule="auto"/>
        <w:ind w:left="2691"/>
      </w:pPr>
      <w:r w:rsidRPr="006E1E9C">
        <w:rPr>
          <w:rFonts w:hint="cs"/>
          <w:rtl/>
        </w:rPr>
        <w:t xml:space="preserve">מיישם </w:t>
      </w:r>
      <w:r w:rsidRPr="006E1E9C">
        <w:t>MDG</w:t>
      </w:r>
    </w:p>
    <w:p w14:paraId="1C239FDB" w14:textId="77777777" w:rsidR="00CE0100" w:rsidRPr="00583896" w:rsidRDefault="00CE0100" w:rsidP="00CE0100">
      <w:pPr>
        <w:pStyle w:val="afb"/>
        <w:spacing w:line="240" w:lineRule="auto"/>
        <w:ind w:left="2691"/>
        <w:rPr>
          <w:rFonts w:ascii="Arial" w:hAnsi="Arial"/>
          <w:rtl/>
        </w:rPr>
      </w:pPr>
    </w:p>
    <w:p w14:paraId="1DB847F6" w14:textId="77777777" w:rsidR="007D484D" w:rsidRDefault="00033B04" w:rsidP="002A3991">
      <w:pPr>
        <w:pStyle w:val="afd"/>
        <w:numPr>
          <w:ilvl w:val="2"/>
          <w:numId w:val="1"/>
        </w:numPr>
        <w:tabs>
          <w:tab w:val="clear" w:pos="0"/>
          <w:tab w:val="num" w:pos="2248"/>
        </w:tabs>
        <w:ind w:left="2248" w:hanging="935"/>
        <w:rPr>
          <w:rFonts w:cs="David"/>
          <w:sz w:val="24"/>
          <w:szCs w:val="24"/>
        </w:rPr>
      </w:pPr>
      <w:r>
        <w:rPr>
          <w:rFonts w:cs="David" w:hint="cs"/>
          <w:sz w:val="24"/>
          <w:szCs w:val="24"/>
          <w:rtl/>
        </w:rPr>
        <w:t xml:space="preserve">שירותי יעוץ מזדמנים </w:t>
      </w:r>
      <w:r w:rsidR="00D729EA" w:rsidRPr="00D729EA">
        <w:rPr>
          <w:rFonts w:cs="David" w:hint="cs"/>
          <w:sz w:val="24"/>
          <w:szCs w:val="24"/>
          <w:rtl/>
        </w:rPr>
        <w:t>מתחומים ומודולים אחרים של</w:t>
      </w:r>
      <w:r w:rsidR="00D729EA" w:rsidRPr="00D729EA">
        <w:rPr>
          <w:rFonts w:cs="David"/>
          <w:sz w:val="24"/>
          <w:szCs w:val="24"/>
        </w:rPr>
        <w:t xml:space="preserve">SAP </w:t>
      </w:r>
      <w:r w:rsidR="00D729EA" w:rsidRPr="00D729EA">
        <w:rPr>
          <w:rFonts w:cs="David" w:hint="cs"/>
          <w:sz w:val="24"/>
          <w:szCs w:val="24"/>
          <w:rtl/>
        </w:rPr>
        <w:t xml:space="preserve"> ככל שיידרש ע"י המשרד מפעם לפעם במהלך חיי הפרויקט.</w:t>
      </w:r>
      <w:r w:rsidR="00CE03AA">
        <w:rPr>
          <w:rFonts w:cs="David" w:hint="cs"/>
          <w:sz w:val="24"/>
          <w:szCs w:val="24"/>
          <w:rtl/>
        </w:rPr>
        <w:tab/>
      </w:r>
    </w:p>
    <w:p w14:paraId="3624570D" w14:textId="376ACEAD" w:rsidR="00B86EB9" w:rsidRPr="00591AC7" w:rsidRDefault="00C3300F" w:rsidP="00B86EB9">
      <w:pPr>
        <w:pStyle w:val="20"/>
        <w:numPr>
          <w:ilvl w:val="0"/>
          <w:numId w:val="1"/>
        </w:numPr>
        <w:tabs>
          <w:tab w:val="left" w:pos="752"/>
        </w:tabs>
        <w:rPr>
          <w:rFonts w:cs="David"/>
          <w:b/>
          <w:color w:val="auto"/>
          <w:sz w:val="24"/>
        </w:rPr>
      </w:pPr>
      <w:r>
        <w:rPr>
          <w:rFonts w:cs="David" w:hint="cs"/>
          <w:b/>
          <w:color w:val="auto"/>
          <w:sz w:val="24"/>
          <w:rtl/>
        </w:rPr>
        <w:t xml:space="preserve"> </w:t>
      </w:r>
      <w:r w:rsidR="00B86EB9" w:rsidRPr="00591AC7">
        <w:rPr>
          <w:rFonts w:cs="David" w:hint="eastAsia"/>
          <w:b/>
          <w:color w:val="auto"/>
          <w:sz w:val="24"/>
          <w:rtl/>
        </w:rPr>
        <w:t>תוקף</w:t>
      </w:r>
      <w:r w:rsidR="00B86EB9" w:rsidRPr="00591AC7">
        <w:rPr>
          <w:rFonts w:cs="David"/>
          <w:b/>
          <w:color w:val="auto"/>
          <w:sz w:val="24"/>
          <w:rtl/>
        </w:rPr>
        <w:t xml:space="preserve"> ההצעות</w:t>
      </w:r>
      <w:bookmarkEnd w:id="75"/>
      <w:bookmarkEnd w:id="76"/>
    </w:p>
    <w:p w14:paraId="2B2C5B93" w14:textId="77777777" w:rsidR="00B86EB9" w:rsidRDefault="00B86EB9" w:rsidP="00B86EB9">
      <w:pPr>
        <w:pStyle w:val="afd"/>
        <w:numPr>
          <w:ilvl w:val="1"/>
          <w:numId w:val="1"/>
        </w:numPr>
        <w:tabs>
          <w:tab w:val="clear" w:pos="0"/>
          <w:tab w:val="num" w:pos="-708"/>
          <w:tab w:val="num" w:pos="1344"/>
        </w:tabs>
        <w:ind w:left="1344" w:hanging="540"/>
        <w:rPr>
          <w:rFonts w:cs="David"/>
          <w:sz w:val="24"/>
          <w:szCs w:val="24"/>
        </w:rPr>
      </w:pPr>
      <w:r w:rsidRPr="00A81A10">
        <w:rPr>
          <w:rFonts w:cs="David"/>
          <w:sz w:val="24"/>
          <w:szCs w:val="24"/>
          <w:rtl/>
        </w:rPr>
        <w:t xml:space="preserve">הצעת </w:t>
      </w:r>
      <w:r>
        <w:rPr>
          <w:rFonts w:cs="David" w:hint="cs"/>
          <w:sz w:val="24"/>
          <w:szCs w:val="24"/>
          <w:rtl/>
        </w:rPr>
        <w:t>ה</w:t>
      </w:r>
      <w:r w:rsidRPr="00A81A10">
        <w:rPr>
          <w:rFonts w:cs="David"/>
          <w:sz w:val="24"/>
          <w:szCs w:val="24"/>
          <w:rtl/>
        </w:rPr>
        <w:t>מציעים תעמוד בתוקפה על כל פרטיה, מרכיביה ונספחיה, ותחייב את מגישה, ללא זכות חזרה למשך</w:t>
      </w:r>
      <w:r w:rsidRPr="00591AC7">
        <w:rPr>
          <w:rFonts w:cs="David"/>
          <w:sz w:val="24"/>
          <w:szCs w:val="24"/>
          <w:rtl/>
        </w:rPr>
        <w:t xml:space="preserve"> </w:t>
      </w:r>
      <w:r w:rsidRPr="00591AC7">
        <w:rPr>
          <w:rFonts w:cs="David" w:hint="cs"/>
          <w:sz w:val="24"/>
          <w:szCs w:val="24"/>
          <w:rtl/>
        </w:rPr>
        <w:t>18</w:t>
      </w:r>
      <w:r w:rsidRPr="00591AC7">
        <w:rPr>
          <w:rFonts w:cs="David"/>
          <w:sz w:val="24"/>
          <w:szCs w:val="24"/>
          <w:rtl/>
        </w:rPr>
        <w:t>0 יום</w:t>
      </w:r>
      <w:r>
        <w:rPr>
          <w:rFonts w:cs="David"/>
          <w:sz w:val="24"/>
          <w:szCs w:val="24"/>
          <w:rtl/>
        </w:rPr>
        <w:t xml:space="preserve">. </w:t>
      </w:r>
      <w:r w:rsidRPr="00591AC7">
        <w:rPr>
          <w:rFonts w:cs="David"/>
          <w:sz w:val="24"/>
          <w:szCs w:val="24"/>
          <w:rtl/>
        </w:rPr>
        <w:t>במידה וב</w:t>
      </w:r>
      <w:r w:rsidR="00033B04">
        <w:rPr>
          <w:rFonts w:cs="David" w:hint="cs"/>
          <w:sz w:val="24"/>
          <w:szCs w:val="24"/>
          <w:rtl/>
        </w:rPr>
        <w:t xml:space="preserve">מהלך </w:t>
      </w:r>
      <w:r w:rsidRPr="00591AC7">
        <w:rPr>
          <w:rFonts w:cs="David"/>
          <w:sz w:val="24"/>
          <w:szCs w:val="24"/>
          <w:rtl/>
        </w:rPr>
        <w:t>תקופה זו, לא נתק</w:t>
      </w:r>
      <w:r>
        <w:rPr>
          <w:rFonts w:cs="David"/>
          <w:sz w:val="24"/>
          <w:szCs w:val="24"/>
          <w:rtl/>
        </w:rPr>
        <w:t>בלה החלטה סופית בדבר בחירת הזוכ</w:t>
      </w:r>
      <w:r>
        <w:rPr>
          <w:rFonts w:cs="David" w:hint="cs"/>
          <w:sz w:val="24"/>
          <w:szCs w:val="24"/>
          <w:rtl/>
        </w:rPr>
        <w:t>ים</w:t>
      </w:r>
      <w:r w:rsidRPr="00591AC7">
        <w:rPr>
          <w:rFonts w:cs="David"/>
          <w:sz w:val="24"/>
          <w:szCs w:val="24"/>
          <w:rtl/>
        </w:rPr>
        <w:t xml:space="preserve"> על ידי ועדת המכרזים, רשאי יהיה המזמין לדרוש מ</w:t>
      </w:r>
      <w:r>
        <w:rPr>
          <w:rFonts w:cs="David" w:hint="cs"/>
          <w:sz w:val="24"/>
          <w:szCs w:val="24"/>
          <w:rtl/>
        </w:rPr>
        <w:t xml:space="preserve">ן </w:t>
      </w:r>
      <w:r w:rsidRPr="00591AC7">
        <w:rPr>
          <w:rFonts w:cs="David"/>
          <w:sz w:val="24"/>
          <w:szCs w:val="24"/>
          <w:rtl/>
        </w:rPr>
        <w:t xml:space="preserve">המציעים להאריך את תוקף הצעותיהם עד לתאריך שיקבע על ידו. </w:t>
      </w:r>
      <w:r>
        <w:rPr>
          <w:rFonts w:cs="David" w:hint="cs"/>
          <w:sz w:val="24"/>
          <w:szCs w:val="24"/>
          <w:rtl/>
        </w:rPr>
        <w:t>מציע שיבחר שלא להאריך את הצעתו יסיר בכך את הגשת מועמדותו למכרז.</w:t>
      </w:r>
    </w:p>
    <w:p w14:paraId="5FC1E5AD" w14:textId="77777777" w:rsidR="00B86EB9" w:rsidRDefault="00B86EB9" w:rsidP="00B86EB9">
      <w:pPr>
        <w:pStyle w:val="afd"/>
        <w:numPr>
          <w:ilvl w:val="1"/>
          <w:numId w:val="1"/>
        </w:numPr>
        <w:tabs>
          <w:tab w:val="clear" w:pos="0"/>
          <w:tab w:val="num" w:pos="-708"/>
          <w:tab w:val="num" w:pos="1344"/>
        </w:tabs>
        <w:ind w:left="1344" w:hanging="540"/>
        <w:rPr>
          <w:rFonts w:cs="David"/>
          <w:sz w:val="24"/>
          <w:szCs w:val="24"/>
        </w:rPr>
      </w:pPr>
      <w:r>
        <w:rPr>
          <w:rFonts w:cs="David" w:hint="cs"/>
          <w:sz w:val="24"/>
          <w:szCs w:val="24"/>
          <w:rtl/>
        </w:rPr>
        <w:t>רשימת זוכי מכרז המסגרת תוכל לשמש גם יחידות נוספות של משרד הבריאות (לרבות אך לא רק, בתי חולים, לשכות בריאות וכן הלאה) למשימות הדרושות עבורם, והם יוכלו לעשות שימוש ברשימת זוכי מכרז המסגרת לצורך קיום הליך תחרותי בין ספקי הרשימה או להתקשר עם מי מבין הזוכים במכרז המסגרת בתיחור ספציפי לצורך המשימה שהוגדרה בתיחור. משרדי ממשלה אחרים יוכלו אף הם לעשות שימוש במכרז בכפוף לקבלת אישור המזמין בכתב ומראש.</w:t>
      </w:r>
    </w:p>
    <w:p w14:paraId="2C94FE6F" w14:textId="4772C6DC" w:rsidR="00B86EB9" w:rsidRDefault="00B86EB9" w:rsidP="00B86EB9">
      <w:pPr>
        <w:pStyle w:val="afd"/>
        <w:tabs>
          <w:tab w:val="num" w:pos="1344"/>
        </w:tabs>
        <w:ind w:left="804"/>
        <w:rPr>
          <w:rFonts w:cs="David"/>
          <w:sz w:val="24"/>
          <w:szCs w:val="24"/>
          <w:rtl/>
        </w:rPr>
      </w:pPr>
    </w:p>
    <w:p w14:paraId="1943C77B" w14:textId="6BD49F5D" w:rsidR="007534DE" w:rsidRDefault="007534DE" w:rsidP="00B86EB9">
      <w:pPr>
        <w:pStyle w:val="afd"/>
        <w:tabs>
          <w:tab w:val="num" w:pos="1344"/>
        </w:tabs>
        <w:ind w:left="804"/>
        <w:rPr>
          <w:rFonts w:cs="David"/>
          <w:sz w:val="24"/>
          <w:szCs w:val="24"/>
          <w:rtl/>
        </w:rPr>
      </w:pPr>
    </w:p>
    <w:p w14:paraId="56F296E3" w14:textId="77777777" w:rsidR="007534DE" w:rsidRDefault="007534DE" w:rsidP="00B86EB9">
      <w:pPr>
        <w:pStyle w:val="afd"/>
        <w:tabs>
          <w:tab w:val="num" w:pos="1344"/>
        </w:tabs>
        <w:ind w:left="804"/>
        <w:rPr>
          <w:rFonts w:cs="David"/>
          <w:sz w:val="24"/>
          <w:szCs w:val="24"/>
        </w:rPr>
      </w:pPr>
    </w:p>
    <w:p w14:paraId="6AF1A0F8" w14:textId="77777777" w:rsidR="00B86EB9" w:rsidRPr="00591AC7" w:rsidRDefault="00B86EB9" w:rsidP="00B86EB9">
      <w:pPr>
        <w:pStyle w:val="20"/>
        <w:numPr>
          <w:ilvl w:val="0"/>
          <w:numId w:val="1"/>
        </w:numPr>
        <w:tabs>
          <w:tab w:val="left" w:pos="752"/>
        </w:tabs>
        <w:rPr>
          <w:rFonts w:cs="David"/>
          <w:b/>
          <w:color w:val="auto"/>
          <w:sz w:val="24"/>
        </w:rPr>
      </w:pPr>
      <w:r>
        <w:rPr>
          <w:rFonts w:cs="David" w:hint="cs"/>
          <w:b/>
          <w:color w:val="auto"/>
          <w:sz w:val="24"/>
          <w:rtl/>
        </w:rPr>
        <w:lastRenderedPageBreak/>
        <w:t xml:space="preserve"> </w:t>
      </w:r>
      <w:r w:rsidRPr="00591AC7">
        <w:rPr>
          <w:rFonts w:cs="David" w:hint="eastAsia"/>
          <w:b/>
          <w:color w:val="auto"/>
          <w:sz w:val="24"/>
          <w:rtl/>
        </w:rPr>
        <w:t>אחריות</w:t>
      </w:r>
    </w:p>
    <w:p w14:paraId="52B93038" w14:textId="77777777" w:rsidR="00B86EB9" w:rsidRDefault="00B86EB9" w:rsidP="00B86EB9">
      <w:pPr>
        <w:pStyle w:val="afd"/>
        <w:ind w:left="1344"/>
        <w:rPr>
          <w:rFonts w:cs="David"/>
          <w:sz w:val="24"/>
          <w:szCs w:val="24"/>
          <w:rtl/>
        </w:rPr>
      </w:pPr>
      <w:bookmarkStart w:id="77" w:name="_Ref185829026"/>
      <w:r w:rsidRPr="00591AC7">
        <w:rPr>
          <w:rFonts w:cs="David" w:hint="eastAsia"/>
          <w:sz w:val="24"/>
          <w:szCs w:val="24"/>
          <w:rtl/>
        </w:rPr>
        <w:t>המציע</w:t>
      </w:r>
      <w:r w:rsidRPr="00591AC7">
        <w:rPr>
          <w:rFonts w:cs="David"/>
          <w:sz w:val="24"/>
          <w:szCs w:val="24"/>
          <w:rtl/>
        </w:rPr>
        <w:t xml:space="preserve"> יהיה </w:t>
      </w:r>
      <w:r>
        <w:rPr>
          <w:rFonts w:cs="David" w:hint="cs"/>
          <w:sz w:val="24"/>
          <w:szCs w:val="24"/>
          <w:rtl/>
        </w:rPr>
        <w:t>ה</w:t>
      </w:r>
      <w:r w:rsidRPr="00591AC7">
        <w:rPr>
          <w:rFonts w:cs="David"/>
          <w:sz w:val="24"/>
          <w:szCs w:val="24"/>
          <w:rtl/>
        </w:rPr>
        <w:t>אחראי</w:t>
      </w:r>
      <w:r>
        <w:rPr>
          <w:rFonts w:cs="David" w:hint="cs"/>
          <w:sz w:val="24"/>
          <w:szCs w:val="24"/>
          <w:rtl/>
        </w:rPr>
        <w:t xml:space="preserve"> הבלעדי</w:t>
      </w:r>
      <w:r w:rsidRPr="00591AC7">
        <w:rPr>
          <w:rFonts w:cs="David"/>
          <w:sz w:val="24"/>
          <w:szCs w:val="24"/>
          <w:rtl/>
        </w:rPr>
        <w:t xml:space="preserve"> לאופן אספק</w:t>
      </w:r>
      <w:r>
        <w:rPr>
          <w:rFonts w:cs="David"/>
          <w:sz w:val="24"/>
          <w:szCs w:val="24"/>
          <w:rtl/>
        </w:rPr>
        <w:t>ת השירותים ואיכותם. האחריות הי</w:t>
      </w:r>
      <w:r>
        <w:rPr>
          <w:rFonts w:cs="David" w:hint="cs"/>
          <w:sz w:val="24"/>
          <w:szCs w:val="24"/>
          <w:rtl/>
        </w:rPr>
        <w:t>א</w:t>
      </w:r>
      <w:r w:rsidRPr="00591AC7">
        <w:rPr>
          <w:rFonts w:cs="David"/>
          <w:sz w:val="24"/>
          <w:szCs w:val="24"/>
          <w:rtl/>
        </w:rPr>
        <w:t xml:space="preserve"> בין היתר לביצוע מקיף ומלא של השירותים </w:t>
      </w:r>
      <w:r>
        <w:rPr>
          <w:rFonts w:cs="David" w:hint="cs"/>
          <w:sz w:val="24"/>
          <w:szCs w:val="24"/>
          <w:rtl/>
        </w:rPr>
        <w:t>המוגדרים במסגרת מכרז מסגרת זה, על הוראותיו, מפרטיו ונספחיו ו</w:t>
      </w:r>
      <w:r w:rsidRPr="00591AC7">
        <w:rPr>
          <w:rFonts w:cs="David"/>
          <w:sz w:val="24"/>
          <w:szCs w:val="24"/>
          <w:rtl/>
        </w:rPr>
        <w:t xml:space="preserve">כפי שיוגדרו בכתב ובע"פ </w:t>
      </w:r>
      <w:r>
        <w:rPr>
          <w:rFonts w:cs="David" w:hint="cs"/>
          <w:sz w:val="24"/>
          <w:szCs w:val="24"/>
          <w:rtl/>
        </w:rPr>
        <w:t xml:space="preserve">בהמשך </w:t>
      </w:r>
      <w:r w:rsidRPr="00591AC7">
        <w:rPr>
          <w:rFonts w:cs="David"/>
          <w:sz w:val="24"/>
          <w:szCs w:val="24"/>
          <w:rtl/>
        </w:rPr>
        <w:t xml:space="preserve">על-ידי דרישות נציג המזמין </w:t>
      </w:r>
      <w:bookmarkEnd w:id="77"/>
      <w:r w:rsidRPr="00591AC7">
        <w:rPr>
          <w:rFonts w:cs="David"/>
          <w:sz w:val="24"/>
          <w:szCs w:val="24"/>
          <w:rtl/>
        </w:rPr>
        <w:t>ו</w:t>
      </w:r>
      <w:r>
        <w:rPr>
          <w:rFonts w:cs="David" w:hint="cs"/>
          <w:sz w:val="24"/>
          <w:szCs w:val="24"/>
          <w:rtl/>
        </w:rPr>
        <w:t xml:space="preserve">/או </w:t>
      </w:r>
      <w:r w:rsidRPr="00591AC7">
        <w:rPr>
          <w:rFonts w:cs="David"/>
          <w:sz w:val="24"/>
          <w:szCs w:val="24"/>
          <w:rtl/>
        </w:rPr>
        <w:t>מי מטעמו (להלן: "</w:t>
      </w:r>
      <w:r w:rsidRPr="00F67493">
        <w:rPr>
          <w:rFonts w:cs="David"/>
          <w:b/>
          <w:bCs/>
          <w:sz w:val="24"/>
          <w:szCs w:val="24"/>
          <w:rtl/>
        </w:rPr>
        <w:t>נציג המזמין</w:t>
      </w:r>
      <w:r w:rsidRPr="00591AC7">
        <w:rPr>
          <w:rFonts w:cs="David"/>
          <w:sz w:val="24"/>
          <w:szCs w:val="24"/>
          <w:rtl/>
        </w:rPr>
        <w:t>").</w:t>
      </w:r>
    </w:p>
    <w:p w14:paraId="257BC45D" w14:textId="77777777" w:rsidR="00B86EB9" w:rsidRDefault="00B86EB9" w:rsidP="00B86EB9">
      <w:pPr>
        <w:pStyle w:val="afd"/>
        <w:rPr>
          <w:rFonts w:cs="David"/>
          <w:sz w:val="24"/>
          <w:szCs w:val="24"/>
          <w:rtl/>
        </w:rPr>
      </w:pPr>
    </w:p>
    <w:p w14:paraId="1828EC78" w14:textId="77777777" w:rsidR="00B86EB9" w:rsidRPr="00591AC7" w:rsidRDefault="00B86EB9" w:rsidP="00B86EB9">
      <w:pPr>
        <w:pStyle w:val="20"/>
        <w:numPr>
          <w:ilvl w:val="0"/>
          <w:numId w:val="1"/>
        </w:numPr>
        <w:tabs>
          <w:tab w:val="left" w:pos="752"/>
        </w:tabs>
        <w:rPr>
          <w:rFonts w:cs="David"/>
          <w:b/>
          <w:color w:val="auto"/>
          <w:sz w:val="24"/>
        </w:rPr>
      </w:pPr>
      <w:bookmarkStart w:id="78" w:name="_Toc298410836"/>
      <w:bookmarkStart w:id="79" w:name="_Toc298410927"/>
      <w:bookmarkStart w:id="80" w:name="_Toc298446097"/>
      <w:bookmarkStart w:id="81" w:name="_Toc300490933"/>
      <w:bookmarkEnd w:id="73"/>
      <w:bookmarkEnd w:id="74"/>
      <w:r w:rsidRPr="00A53283">
        <w:rPr>
          <w:rFonts w:cs="David" w:hint="eastAsia"/>
          <w:b/>
          <w:color w:val="auto"/>
          <w:sz w:val="24"/>
          <w:rtl/>
        </w:rPr>
        <w:t>תנאי</w:t>
      </w:r>
      <w:r w:rsidRPr="00A53283">
        <w:rPr>
          <w:rFonts w:cs="David"/>
          <w:b/>
          <w:color w:val="auto"/>
          <w:sz w:val="24"/>
          <w:rtl/>
        </w:rPr>
        <w:t xml:space="preserve"> סף</w:t>
      </w:r>
      <w:bookmarkEnd w:id="78"/>
      <w:bookmarkEnd w:id="79"/>
      <w:bookmarkEnd w:id="80"/>
      <w:bookmarkEnd w:id="81"/>
    </w:p>
    <w:p w14:paraId="75047269" w14:textId="77777777" w:rsidR="00B86EB9" w:rsidRPr="00591AC7" w:rsidRDefault="00B86EB9" w:rsidP="00B86EB9">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תנאי</w:t>
      </w:r>
      <w:r w:rsidRPr="00591AC7">
        <w:rPr>
          <w:rFonts w:cs="David"/>
          <w:sz w:val="24"/>
          <w:szCs w:val="24"/>
          <w:rtl/>
        </w:rPr>
        <w:t xml:space="preserve"> הסף המפורטים להלן מהווים חלק בלתי נפרד ממסמכי המכרז, הם מצטברים ויש לראותם כמשלימים זה את זה. </w:t>
      </w:r>
    </w:p>
    <w:p w14:paraId="46A61689" w14:textId="77777777" w:rsidR="00B86EB9" w:rsidRDefault="00B86EB9" w:rsidP="00033B04">
      <w:pPr>
        <w:pStyle w:val="afd"/>
        <w:numPr>
          <w:ilvl w:val="1"/>
          <w:numId w:val="1"/>
        </w:numPr>
        <w:tabs>
          <w:tab w:val="clear" w:pos="0"/>
          <w:tab w:val="num" w:pos="1344"/>
        </w:tabs>
        <w:ind w:left="1344" w:hanging="540"/>
        <w:jc w:val="left"/>
        <w:rPr>
          <w:rFonts w:cs="David"/>
          <w:sz w:val="24"/>
          <w:szCs w:val="24"/>
        </w:rPr>
      </w:pPr>
      <w:r w:rsidRPr="00591AC7">
        <w:rPr>
          <w:rFonts w:cs="David" w:hint="eastAsia"/>
          <w:sz w:val="24"/>
          <w:szCs w:val="24"/>
          <w:rtl/>
        </w:rPr>
        <w:t>הצעה</w:t>
      </w:r>
      <w:r w:rsidRPr="00591AC7">
        <w:rPr>
          <w:rFonts w:cs="David"/>
          <w:sz w:val="24"/>
          <w:szCs w:val="24"/>
          <w:rtl/>
        </w:rPr>
        <w:t xml:space="preserve"> שלא תעמוד בכל תנאי הסף  תיפסל ולא תובא לדיון בפני ועדת המכרזים. </w:t>
      </w:r>
    </w:p>
    <w:p w14:paraId="6CBB714A" w14:textId="77777777" w:rsidR="00B86EB9" w:rsidRPr="003F029A" w:rsidRDefault="00B86EB9" w:rsidP="00033B04">
      <w:pPr>
        <w:pStyle w:val="afd"/>
        <w:numPr>
          <w:ilvl w:val="1"/>
          <w:numId w:val="1"/>
        </w:numPr>
        <w:tabs>
          <w:tab w:val="clear" w:pos="0"/>
          <w:tab w:val="num" w:pos="1344"/>
        </w:tabs>
        <w:ind w:left="1344" w:hanging="540"/>
        <w:jc w:val="left"/>
        <w:rPr>
          <w:rFonts w:cs="David"/>
          <w:sz w:val="24"/>
          <w:szCs w:val="24"/>
        </w:rPr>
      </w:pPr>
      <w:r w:rsidRPr="003F029A">
        <w:rPr>
          <w:rFonts w:cs="David"/>
          <w:sz w:val="24"/>
          <w:szCs w:val="24"/>
          <w:rtl/>
        </w:rPr>
        <w:t>לצורך עמידה בדרישות הסף על הספק המציע לעמוד בכל דרישות הסף בעצמו; לא ניתן לייחס ניסיון ו/או מחזור כספי ו/או כל פרט אחר של כל גוף אשר אינו המציע עצמו</w:t>
      </w:r>
      <w:r w:rsidR="00033B04">
        <w:rPr>
          <w:rFonts w:cs="David" w:hint="cs"/>
          <w:sz w:val="24"/>
          <w:szCs w:val="24"/>
          <w:rtl/>
        </w:rPr>
        <w:t>, לרבות קבלני משנה</w:t>
      </w:r>
      <w:r w:rsidRPr="003F029A">
        <w:rPr>
          <w:rFonts w:cs="David"/>
          <w:sz w:val="24"/>
          <w:szCs w:val="24"/>
          <w:rtl/>
        </w:rPr>
        <w:t xml:space="preserve">, למעט גוף אשר בוצע לגביו מיזוג עם הגוף המוביל ו/או הגוף המתקשר עפ"י סעיף 323 לחוק החברות התשנ"ט - 1999, טרם המועד האחרון להגשת הצעות למכרז זה וכן, למעט חברת אם ו/או חברת בת שביניהן יחסי שליטה ואחזקה מלאים (100%). יובהר כי במקרה של ייחוס ניסיון ו/או מחזור כספי לגוף המציע, על הגוף המציע להציג את מלוא המסמכים הנדרשים להוכחת המיזוג ו/או רכש הפעילות, לרבות דוחות כספיים ואישורים מתאימים מאת רואי החשבון ועורכי הדין של החברה וכן אישור רשם החברות בדבר ביצוע מיזוג </w:t>
      </w:r>
      <w:r w:rsidR="00033B04">
        <w:rPr>
          <w:rFonts w:cs="David" w:hint="cs"/>
          <w:sz w:val="24"/>
          <w:szCs w:val="24"/>
          <w:rtl/>
        </w:rPr>
        <w:t>ו</w:t>
      </w:r>
      <w:r w:rsidRPr="003F029A">
        <w:rPr>
          <w:rFonts w:cs="David"/>
          <w:sz w:val="24"/>
          <w:szCs w:val="24"/>
          <w:rtl/>
        </w:rPr>
        <w:t>קליטת החברה הנרכשת.</w:t>
      </w:r>
    </w:p>
    <w:p w14:paraId="6DF616D2" w14:textId="77777777" w:rsidR="00B86EB9" w:rsidRPr="00236B3C" w:rsidRDefault="00B86EB9" w:rsidP="00B86EB9">
      <w:pPr>
        <w:pStyle w:val="afd"/>
        <w:ind w:left="1344"/>
        <w:jc w:val="left"/>
        <w:rPr>
          <w:rFonts w:cs="David"/>
          <w:sz w:val="24"/>
          <w:szCs w:val="24"/>
          <w:rtl/>
        </w:rPr>
      </w:pPr>
    </w:p>
    <w:p w14:paraId="14D6688F" w14:textId="77777777" w:rsidR="00B86EB9" w:rsidRDefault="00B86EB9" w:rsidP="00B86EB9">
      <w:pPr>
        <w:pStyle w:val="afd"/>
        <w:numPr>
          <w:ilvl w:val="1"/>
          <w:numId w:val="1"/>
        </w:numPr>
        <w:tabs>
          <w:tab w:val="clear" w:pos="0"/>
          <w:tab w:val="num" w:pos="1344"/>
        </w:tabs>
        <w:ind w:left="1344" w:hanging="540"/>
        <w:rPr>
          <w:rFonts w:cs="David"/>
          <w:b/>
          <w:bCs/>
          <w:sz w:val="24"/>
          <w:szCs w:val="24"/>
        </w:rPr>
      </w:pPr>
      <w:bookmarkStart w:id="82" w:name="_Ref173032589"/>
      <w:bookmarkStart w:id="83" w:name="_Toc185931864"/>
      <w:r w:rsidRPr="00591AC7">
        <w:rPr>
          <w:rFonts w:cs="David" w:hint="eastAsia"/>
          <w:b/>
          <w:bCs/>
          <w:sz w:val="24"/>
          <w:szCs w:val="24"/>
          <w:rtl/>
        </w:rPr>
        <w:t>תנאי</w:t>
      </w:r>
      <w:r w:rsidRPr="00591AC7">
        <w:rPr>
          <w:rFonts w:cs="David"/>
          <w:b/>
          <w:bCs/>
          <w:sz w:val="24"/>
          <w:szCs w:val="24"/>
          <w:rtl/>
        </w:rPr>
        <w:t xml:space="preserve"> סף מנהליים:</w:t>
      </w:r>
    </w:p>
    <w:p w14:paraId="0075E994" w14:textId="77777777" w:rsidR="00B86EB9" w:rsidRPr="00591AC7" w:rsidRDefault="00B86EB9" w:rsidP="00B86EB9">
      <w:pPr>
        <w:pStyle w:val="afd"/>
        <w:ind w:left="1344"/>
        <w:rPr>
          <w:rFonts w:cs="David"/>
          <w:b/>
          <w:bCs/>
          <w:sz w:val="24"/>
          <w:szCs w:val="24"/>
        </w:rPr>
      </w:pPr>
      <w:r>
        <w:rPr>
          <w:rFonts w:cs="David" w:hint="cs"/>
          <w:sz w:val="24"/>
          <w:szCs w:val="24"/>
          <w:rtl/>
        </w:rPr>
        <w:t>על מציע לצרף להצעתו המסמכים הבאים:</w:t>
      </w:r>
    </w:p>
    <w:p w14:paraId="468E8C03" w14:textId="77777777" w:rsidR="00B86EB9" w:rsidRPr="00E26460" w:rsidRDefault="00B86EB9" w:rsidP="00B86EB9">
      <w:pPr>
        <w:pStyle w:val="afd"/>
        <w:numPr>
          <w:ilvl w:val="2"/>
          <w:numId w:val="1"/>
        </w:numPr>
        <w:tabs>
          <w:tab w:val="clear" w:pos="0"/>
          <w:tab w:val="num" w:pos="2248"/>
        </w:tabs>
        <w:ind w:left="2248" w:hanging="935"/>
      </w:pPr>
      <w:bookmarkStart w:id="84" w:name="OLE_LINK5"/>
      <w:bookmarkEnd w:id="82"/>
      <w:bookmarkEnd w:id="83"/>
      <w:r w:rsidRPr="000B6A8E">
        <w:rPr>
          <w:rFonts w:cs="David"/>
          <w:sz w:val="24"/>
          <w:szCs w:val="24"/>
          <w:rtl/>
        </w:rPr>
        <w:t>אישור לפי חוק עסקאות גופים ציבוריים (אכיפת ניהול חשבונות ותשלום חובות מס) תשל"ו-1976 והתיקונים לו</w:t>
      </w:r>
      <w:r>
        <w:rPr>
          <w:rFonts w:cs="David" w:hint="cs"/>
          <w:sz w:val="24"/>
          <w:szCs w:val="24"/>
          <w:rtl/>
        </w:rPr>
        <w:t>,</w:t>
      </w:r>
      <w:r w:rsidRPr="000B6A8E">
        <w:rPr>
          <w:rFonts w:cs="David"/>
          <w:sz w:val="24"/>
          <w:szCs w:val="24"/>
          <w:rtl/>
        </w:rPr>
        <w:t xml:space="preserve"> של פקיד מורשה, רואה חשבון או יועץ מס, המעיד שהמציע מנהל פנקסי חשבונות על פי פקודת מס הכנסה (נוסח חדש) וחוק מס ערך</w:t>
      </w:r>
      <w:r>
        <w:rPr>
          <w:rFonts w:cs="David"/>
          <w:sz w:val="24"/>
          <w:szCs w:val="24"/>
          <w:rtl/>
        </w:rPr>
        <w:t xml:space="preserve"> מוסף תשל"ו-1975 או שהוא פטור מ</w:t>
      </w:r>
      <w:r w:rsidRPr="000B6A8E">
        <w:rPr>
          <w:rFonts w:cs="David"/>
          <w:sz w:val="24"/>
          <w:szCs w:val="24"/>
          <w:rtl/>
        </w:rPr>
        <w:t>נ</w:t>
      </w:r>
      <w:r>
        <w:rPr>
          <w:rFonts w:cs="David" w:hint="cs"/>
          <w:sz w:val="24"/>
          <w:szCs w:val="24"/>
          <w:rtl/>
        </w:rPr>
        <w:t>י</w:t>
      </w:r>
      <w:r w:rsidRPr="000B6A8E">
        <w:rPr>
          <w:rFonts w:cs="David"/>
          <w:sz w:val="24"/>
          <w:szCs w:val="24"/>
          <w:rtl/>
        </w:rPr>
        <w:t>ה</w:t>
      </w:r>
      <w:r>
        <w:rPr>
          <w:rFonts w:cs="David" w:hint="cs"/>
          <w:sz w:val="24"/>
          <w:szCs w:val="24"/>
          <w:rtl/>
        </w:rPr>
        <w:t>ו</w:t>
      </w:r>
      <w:r w:rsidRPr="000B6A8E">
        <w:rPr>
          <w:rFonts w:cs="David"/>
          <w:sz w:val="24"/>
          <w:szCs w:val="24"/>
          <w:rtl/>
        </w:rPr>
        <w:t>לם ושהוא נוהג לדווח לפקיד שומה על הכנסותיו וכן מדווח למנהל מס ערך מוסף על עסקאות שמוטל עליהן מס לפי חוק מס ערך מוסף.</w:t>
      </w:r>
    </w:p>
    <w:p w14:paraId="659E203D" w14:textId="77777777" w:rsidR="00B86EB9" w:rsidRDefault="00B86EB9" w:rsidP="00B86EB9">
      <w:pPr>
        <w:pStyle w:val="afd"/>
        <w:numPr>
          <w:ilvl w:val="2"/>
          <w:numId w:val="1"/>
        </w:numPr>
        <w:tabs>
          <w:tab w:val="clear" w:pos="0"/>
          <w:tab w:val="num" w:pos="2248"/>
        </w:tabs>
        <w:ind w:left="2248" w:hanging="935"/>
        <w:rPr>
          <w:rFonts w:cs="David"/>
          <w:sz w:val="24"/>
          <w:szCs w:val="24"/>
        </w:rPr>
      </w:pPr>
      <w:r w:rsidRPr="00591AC7">
        <w:rPr>
          <w:rFonts w:cs="David" w:hint="eastAsia"/>
          <w:sz w:val="24"/>
          <w:szCs w:val="24"/>
          <w:rtl/>
        </w:rPr>
        <w:t>תצהיר</w:t>
      </w:r>
      <w:r w:rsidRPr="00591AC7">
        <w:rPr>
          <w:rFonts w:cs="David"/>
          <w:sz w:val="24"/>
          <w:szCs w:val="24"/>
          <w:rtl/>
        </w:rPr>
        <w:t xml:space="preserve"> מאומת </w:t>
      </w:r>
      <w:r>
        <w:rPr>
          <w:rFonts w:cs="David" w:hint="cs"/>
          <w:sz w:val="24"/>
          <w:szCs w:val="24"/>
          <w:rtl/>
        </w:rPr>
        <w:t xml:space="preserve">כדין </w:t>
      </w:r>
      <w:r w:rsidRPr="00591AC7">
        <w:rPr>
          <w:rFonts w:cs="David"/>
          <w:sz w:val="24"/>
          <w:szCs w:val="24"/>
          <w:rtl/>
        </w:rPr>
        <w:t>על ידי עורך דין בדבר העדר הרשעות בעב</w:t>
      </w:r>
      <w:r>
        <w:rPr>
          <w:rFonts w:cs="David" w:hint="cs"/>
          <w:sz w:val="24"/>
          <w:szCs w:val="24"/>
          <w:rtl/>
        </w:rPr>
        <w:t>י</w:t>
      </w:r>
      <w:r w:rsidRPr="00591AC7">
        <w:rPr>
          <w:rFonts w:cs="David"/>
          <w:sz w:val="24"/>
          <w:szCs w:val="24"/>
          <w:rtl/>
        </w:rPr>
        <w:t xml:space="preserve">רות לפי </w:t>
      </w:r>
      <w:hyperlink r:id="rId11" w:history="1">
        <w:r w:rsidRPr="00591AC7">
          <w:rPr>
            <w:rFonts w:cs="David" w:hint="eastAsia"/>
            <w:sz w:val="24"/>
            <w:szCs w:val="24"/>
            <w:rtl/>
          </w:rPr>
          <w:t>חוק</w:t>
        </w:r>
        <w:r w:rsidRPr="00591AC7">
          <w:rPr>
            <w:rFonts w:cs="David"/>
            <w:sz w:val="24"/>
            <w:szCs w:val="24"/>
            <w:rtl/>
          </w:rPr>
          <w:t xml:space="preserve"> עובדים זרים, </w:t>
        </w:r>
        <w:r>
          <w:rPr>
            <w:rFonts w:cs="David" w:hint="cs"/>
            <w:sz w:val="24"/>
            <w:szCs w:val="24"/>
            <w:rtl/>
          </w:rPr>
          <w:t>ה</w:t>
        </w:r>
        <w:r w:rsidRPr="00591AC7">
          <w:rPr>
            <w:rFonts w:cs="David"/>
            <w:sz w:val="24"/>
            <w:szCs w:val="24"/>
            <w:rtl/>
          </w:rPr>
          <w:t>תשנ"א-1991</w:t>
        </w:r>
      </w:hyperlink>
      <w:r w:rsidRPr="00591AC7">
        <w:rPr>
          <w:rFonts w:cs="David"/>
          <w:sz w:val="24"/>
          <w:szCs w:val="24"/>
          <w:rtl/>
        </w:rPr>
        <w:t xml:space="preserve"> ולפי </w:t>
      </w:r>
      <w:r w:rsidRPr="00591AC7">
        <w:rPr>
          <w:rFonts w:cs="David" w:hint="eastAsia"/>
          <w:sz w:val="24"/>
          <w:szCs w:val="24"/>
          <w:rtl/>
        </w:rPr>
        <w:t>חוק</w:t>
      </w:r>
      <w:r w:rsidRPr="00591AC7">
        <w:rPr>
          <w:rFonts w:cs="David"/>
          <w:sz w:val="24"/>
          <w:szCs w:val="24"/>
          <w:rtl/>
        </w:rPr>
        <w:t xml:space="preserve"> שכר מינימום, </w:t>
      </w:r>
      <w:r>
        <w:rPr>
          <w:rFonts w:cs="David" w:hint="cs"/>
          <w:sz w:val="24"/>
          <w:szCs w:val="24"/>
          <w:rtl/>
        </w:rPr>
        <w:t>ה</w:t>
      </w:r>
      <w:r w:rsidRPr="00591AC7">
        <w:rPr>
          <w:rFonts w:cs="David"/>
          <w:sz w:val="24"/>
          <w:szCs w:val="24"/>
          <w:rtl/>
        </w:rPr>
        <w:t>תשמ"ז-1987.</w:t>
      </w:r>
      <w:r w:rsidRPr="00591AC7">
        <w:rPr>
          <w:rFonts w:cs="David" w:hint="cs"/>
          <w:sz w:val="24"/>
          <w:szCs w:val="24"/>
          <w:rtl/>
        </w:rPr>
        <w:t xml:space="preserve"> </w:t>
      </w:r>
      <w:r w:rsidRPr="00591AC7">
        <w:rPr>
          <w:rFonts w:cs="David"/>
          <w:sz w:val="24"/>
          <w:szCs w:val="24"/>
          <w:rtl/>
        </w:rPr>
        <w:t>(</w:t>
      </w:r>
      <w:r w:rsidRPr="00591AC7">
        <w:rPr>
          <w:rFonts w:cs="David" w:hint="eastAsia"/>
          <w:sz w:val="24"/>
          <w:szCs w:val="24"/>
          <w:rtl/>
        </w:rPr>
        <w:t>נספח</w:t>
      </w:r>
      <w:r w:rsidRPr="00591AC7">
        <w:rPr>
          <w:rFonts w:cs="David"/>
          <w:sz w:val="24"/>
          <w:szCs w:val="24"/>
          <w:rtl/>
        </w:rPr>
        <w:t xml:space="preserve"> </w:t>
      </w:r>
      <w:r w:rsidRPr="00591AC7">
        <w:rPr>
          <w:rFonts w:cs="David" w:hint="eastAsia"/>
          <w:sz w:val="24"/>
          <w:szCs w:val="24"/>
          <w:rtl/>
        </w:rPr>
        <w:t>א</w:t>
      </w:r>
      <w:r w:rsidRPr="00591AC7">
        <w:rPr>
          <w:rFonts w:cs="David"/>
          <w:sz w:val="24"/>
          <w:szCs w:val="24"/>
          <w:rtl/>
        </w:rPr>
        <w:t>'1).</w:t>
      </w:r>
    </w:p>
    <w:p w14:paraId="7E479E98" w14:textId="77777777" w:rsidR="00B86EB9" w:rsidRPr="000B6A8E" w:rsidRDefault="00B86EB9" w:rsidP="00B86EB9">
      <w:pPr>
        <w:pStyle w:val="afd"/>
        <w:numPr>
          <w:ilvl w:val="2"/>
          <w:numId w:val="1"/>
        </w:numPr>
        <w:tabs>
          <w:tab w:val="clear" w:pos="0"/>
          <w:tab w:val="num" w:pos="2248"/>
        </w:tabs>
        <w:ind w:left="2248" w:hanging="935"/>
        <w:rPr>
          <w:rFonts w:cs="David"/>
          <w:sz w:val="24"/>
          <w:szCs w:val="24"/>
        </w:rPr>
      </w:pPr>
      <w:bookmarkStart w:id="85" w:name="_Ref179538367"/>
      <w:bookmarkStart w:id="86" w:name="_Ref297537419"/>
      <w:r w:rsidRPr="00591AC7">
        <w:rPr>
          <w:rFonts w:cs="David" w:hint="eastAsia"/>
          <w:sz w:val="24"/>
          <w:szCs w:val="24"/>
          <w:rtl/>
        </w:rPr>
        <w:t>במידה</w:t>
      </w:r>
      <w:r w:rsidRPr="00591AC7">
        <w:rPr>
          <w:rFonts w:cs="David"/>
          <w:sz w:val="24"/>
          <w:szCs w:val="24"/>
          <w:rtl/>
        </w:rPr>
        <w:t xml:space="preserve"> והמציע הוא תאגיד </w:t>
      </w:r>
      <w:r w:rsidRPr="002B0A8C">
        <w:rPr>
          <w:rFonts w:cs="David"/>
          <w:sz w:val="24"/>
          <w:szCs w:val="24"/>
          <w:rtl/>
        </w:rPr>
        <w:t>(חברה, עמותה, אגודה שיתופית או שותפות)</w:t>
      </w:r>
      <w:r>
        <w:rPr>
          <w:rFonts w:cs="David" w:hint="cs"/>
          <w:sz w:val="24"/>
          <w:szCs w:val="24"/>
          <w:rtl/>
        </w:rPr>
        <w:t xml:space="preserve"> </w:t>
      </w:r>
      <w:r w:rsidRPr="00591AC7">
        <w:rPr>
          <w:rFonts w:cs="David"/>
          <w:sz w:val="24"/>
          <w:szCs w:val="24"/>
          <w:rtl/>
        </w:rPr>
        <w:t xml:space="preserve">- </w:t>
      </w:r>
      <w:r>
        <w:rPr>
          <w:rFonts w:cs="David" w:hint="cs"/>
          <w:sz w:val="24"/>
          <w:szCs w:val="24"/>
          <w:rtl/>
        </w:rPr>
        <w:t xml:space="preserve">העתק תעודת רישום </w:t>
      </w:r>
      <w:r w:rsidRPr="00591AC7">
        <w:rPr>
          <w:rFonts w:cs="David"/>
          <w:sz w:val="24"/>
          <w:szCs w:val="24"/>
          <w:rtl/>
        </w:rPr>
        <w:t>מ</w:t>
      </w:r>
      <w:r>
        <w:rPr>
          <w:rFonts w:cs="David" w:hint="cs"/>
          <w:sz w:val="24"/>
          <w:szCs w:val="24"/>
          <w:rtl/>
        </w:rPr>
        <w:t>רשות התאגידים</w:t>
      </w:r>
      <w:r w:rsidRPr="00591AC7">
        <w:rPr>
          <w:rFonts w:cs="David"/>
          <w:sz w:val="24"/>
          <w:szCs w:val="24"/>
          <w:rtl/>
        </w:rPr>
        <w:t>.</w:t>
      </w:r>
      <w:bookmarkEnd w:id="85"/>
      <w:r w:rsidRPr="00591AC7">
        <w:rPr>
          <w:rFonts w:cs="David"/>
          <w:sz w:val="24"/>
          <w:szCs w:val="24"/>
          <w:rtl/>
        </w:rPr>
        <w:t xml:space="preserve"> במידה והמציע הינו עמותה יש לצרף </w:t>
      </w:r>
      <w:r>
        <w:rPr>
          <w:rFonts w:cs="David" w:hint="cs"/>
          <w:sz w:val="24"/>
          <w:szCs w:val="24"/>
          <w:rtl/>
        </w:rPr>
        <w:t xml:space="preserve">בנוסף </w:t>
      </w:r>
      <w:r w:rsidRPr="00591AC7">
        <w:rPr>
          <w:rFonts w:cs="David"/>
          <w:sz w:val="24"/>
          <w:szCs w:val="24"/>
          <w:rtl/>
        </w:rPr>
        <w:t>אישור בדבר ניהול תקין.</w:t>
      </w:r>
      <w:bookmarkEnd w:id="86"/>
      <w:r w:rsidRPr="00591AC7">
        <w:rPr>
          <w:rFonts w:cs="David"/>
          <w:sz w:val="24"/>
          <w:szCs w:val="24"/>
          <w:rtl/>
        </w:rPr>
        <w:t xml:space="preserve"> </w:t>
      </w:r>
      <w:r>
        <w:rPr>
          <w:rFonts w:cs="David" w:hint="cs"/>
          <w:sz w:val="24"/>
          <w:szCs w:val="24"/>
          <w:rtl/>
        </w:rPr>
        <w:t>במידה ו</w:t>
      </w:r>
      <w:r w:rsidRPr="000B6A8E">
        <w:rPr>
          <w:rFonts w:cs="David"/>
          <w:sz w:val="24"/>
          <w:szCs w:val="24"/>
          <w:rtl/>
          <w:lang w:eastAsia="he-IL"/>
        </w:rPr>
        <w:t>המציע הינו שותפות לא רשומה, עליו לצרף להצעתו את הסכם ההתאגדות בין השותפים או תצהיר לפיו המציע הינו שותפות לא רשומה.</w:t>
      </w:r>
    </w:p>
    <w:p w14:paraId="1C9C36A4" w14:textId="77777777" w:rsidR="00B86EB9" w:rsidRPr="000B6A8E" w:rsidRDefault="00B86EB9" w:rsidP="006E1E9C">
      <w:pPr>
        <w:pStyle w:val="afd"/>
        <w:numPr>
          <w:ilvl w:val="2"/>
          <w:numId w:val="1"/>
        </w:numPr>
        <w:tabs>
          <w:tab w:val="clear" w:pos="0"/>
          <w:tab w:val="num" w:pos="2248"/>
        </w:tabs>
        <w:ind w:left="2248" w:hanging="935"/>
      </w:pPr>
      <w:bookmarkStart w:id="87" w:name="_Ref169926281"/>
      <w:r w:rsidRPr="00591AC7">
        <w:rPr>
          <w:rFonts w:cs="David"/>
          <w:sz w:val="24"/>
          <w:szCs w:val="24"/>
          <w:rtl/>
        </w:rPr>
        <w:lastRenderedPageBreak/>
        <w:t xml:space="preserve">תצהיר של המציע ושל בעלי השליטה בו בדבר </w:t>
      </w:r>
      <w:r>
        <w:rPr>
          <w:rFonts w:cs="David" w:hint="cs"/>
          <w:sz w:val="24"/>
          <w:szCs w:val="24"/>
          <w:rtl/>
        </w:rPr>
        <w:t xml:space="preserve">העדר הרשעה בפסק דין חלוט בעבירה לפי </w:t>
      </w:r>
      <w:r w:rsidRPr="000B6A8E">
        <w:rPr>
          <w:rFonts w:cs="David" w:hint="eastAsia"/>
          <w:sz w:val="24"/>
          <w:szCs w:val="24"/>
          <w:rtl/>
        </w:rPr>
        <w:t>חוק</w:t>
      </w:r>
      <w:r w:rsidRPr="000B6A8E">
        <w:rPr>
          <w:rFonts w:cs="David"/>
          <w:sz w:val="24"/>
          <w:szCs w:val="24"/>
          <w:rtl/>
        </w:rPr>
        <w:t xml:space="preserve"> </w:t>
      </w:r>
      <w:r w:rsidRPr="000B6A8E">
        <w:rPr>
          <w:rFonts w:cs="David" w:hint="eastAsia"/>
          <w:sz w:val="24"/>
          <w:szCs w:val="24"/>
          <w:rtl/>
        </w:rPr>
        <w:t>עובדים</w:t>
      </w:r>
      <w:r w:rsidRPr="000B6A8E">
        <w:rPr>
          <w:rFonts w:cs="David"/>
          <w:sz w:val="24"/>
          <w:szCs w:val="24"/>
          <w:rtl/>
        </w:rPr>
        <w:t xml:space="preserve"> </w:t>
      </w:r>
      <w:r w:rsidRPr="000B6A8E">
        <w:rPr>
          <w:rFonts w:cs="David" w:hint="eastAsia"/>
          <w:sz w:val="24"/>
          <w:szCs w:val="24"/>
          <w:rtl/>
        </w:rPr>
        <w:t>זרים</w:t>
      </w:r>
      <w:r w:rsidRPr="000B6A8E">
        <w:rPr>
          <w:rFonts w:cs="David"/>
          <w:sz w:val="24"/>
          <w:szCs w:val="24"/>
          <w:rtl/>
        </w:rPr>
        <w:t xml:space="preserve"> (</w:t>
      </w:r>
      <w:r w:rsidRPr="000B6A8E">
        <w:rPr>
          <w:rFonts w:cs="David" w:hint="eastAsia"/>
          <w:sz w:val="24"/>
          <w:szCs w:val="24"/>
          <w:rtl/>
        </w:rPr>
        <w:t>איסו</w:t>
      </w:r>
      <w:r>
        <w:rPr>
          <w:rFonts w:cs="David" w:hint="cs"/>
          <w:sz w:val="24"/>
          <w:szCs w:val="24"/>
          <w:rtl/>
        </w:rPr>
        <w:t>ר</w:t>
      </w:r>
      <w:r w:rsidRPr="000B6A8E">
        <w:rPr>
          <w:rFonts w:cs="David"/>
          <w:sz w:val="24"/>
          <w:szCs w:val="24"/>
          <w:rtl/>
        </w:rPr>
        <w:t xml:space="preserve"> </w:t>
      </w:r>
      <w:bookmarkStart w:id="88" w:name="_GoBack"/>
      <w:bookmarkEnd w:id="88"/>
      <w:r w:rsidRPr="000B6A8E">
        <w:rPr>
          <w:rFonts w:cs="David"/>
          <w:sz w:val="24"/>
          <w:szCs w:val="24"/>
          <w:rtl/>
        </w:rPr>
        <w:t>העסקה שלא כדין והבטחת תנאים הוגנים), התשנ"א-1991</w:t>
      </w:r>
      <w:r>
        <w:rPr>
          <w:rFonts w:cs="David" w:hint="cs"/>
          <w:sz w:val="24"/>
          <w:szCs w:val="24"/>
          <w:rtl/>
        </w:rPr>
        <w:t xml:space="preserve"> ו</w:t>
      </w:r>
      <w:r w:rsidRPr="00634050">
        <w:rPr>
          <w:rFonts w:cs="David" w:hint="cs"/>
          <w:sz w:val="24"/>
          <w:szCs w:val="24"/>
          <w:rtl/>
        </w:rPr>
        <w:t>חוק שכר מינימום, התשמ"ז-1987</w:t>
      </w:r>
      <w:r>
        <w:rPr>
          <w:rFonts w:cs="David" w:hint="cs"/>
          <w:sz w:val="24"/>
          <w:szCs w:val="24"/>
          <w:rtl/>
        </w:rPr>
        <w:t xml:space="preserve">. מבלי לגרוע מן האמור במסגרת תצהיר זה יצהיר המציע כי במסגרת השנה אשר קדמה למועד הגשת הצעתו עמד הוא </w:t>
      </w:r>
      <w:r w:rsidRPr="00634050">
        <w:rPr>
          <w:rFonts w:cs="David"/>
          <w:sz w:val="24"/>
          <w:szCs w:val="24"/>
          <w:rtl/>
        </w:rPr>
        <w:t>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bookmarkEnd w:id="87"/>
      <w:r>
        <w:rPr>
          <w:rFonts w:cs="David" w:hint="cs"/>
          <w:sz w:val="24"/>
          <w:szCs w:val="24"/>
          <w:rtl/>
        </w:rPr>
        <w:t xml:space="preserve"> </w:t>
      </w:r>
      <w:r w:rsidRPr="00634050">
        <w:rPr>
          <w:rFonts w:cs="David"/>
          <w:sz w:val="24"/>
          <w:szCs w:val="24"/>
          <w:rtl/>
        </w:rPr>
        <w:t>(</w:t>
      </w:r>
      <w:r>
        <w:rPr>
          <w:rFonts w:cs="David" w:hint="cs"/>
          <w:sz w:val="24"/>
          <w:szCs w:val="24"/>
          <w:rtl/>
        </w:rPr>
        <w:t>מצ"ב כ</w:t>
      </w:r>
      <w:r w:rsidRPr="00634050">
        <w:rPr>
          <w:rFonts w:cs="David" w:hint="eastAsia"/>
          <w:sz w:val="24"/>
          <w:szCs w:val="24"/>
          <w:rtl/>
        </w:rPr>
        <w:t>נספח</w:t>
      </w:r>
      <w:r w:rsidRPr="00634050">
        <w:rPr>
          <w:rFonts w:cs="David"/>
          <w:sz w:val="24"/>
          <w:szCs w:val="24"/>
          <w:rtl/>
        </w:rPr>
        <w:t xml:space="preserve"> </w:t>
      </w:r>
      <w:r w:rsidRPr="00634050">
        <w:rPr>
          <w:rFonts w:cs="David" w:hint="eastAsia"/>
          <w:sz w:val="24"/>
          <w:szCs w:val="24"/>
          <w:rtl/>
        </w:rPr>
        <w:t>א</w:t>
      </w:r>
      <w:r w:rsidRPr="00634050">
        <w:rPr>
          <w:rFonts w:cs="David"/>
          <w:sz w:val="24"/>
          <w:szCs w:val="24"/>
          <w:rtl/>
        </w:rPr>
        <w:t>'2).</w:t>
      </w:r>
    </w:p>
    <w:p w14:paraId="2FE8EA00" w14:textId="77777777" w:rsidR="00B86EB9" w:rsidRPr="00591AC7" w:rsidRDefault="00B86EB9" w:rsidP="00B86EB9">
      <w:pPr>
        <w:pStyle w:val="afd"/>
        <w:numPr>
          <w:ilvl w:val="2"/>
          <w:numId w:val="1"/>
        </w:numPr>
        <w:tabs>
          <w:tab w:val="clear" w:pos="0"/>
          <w:tab w:val="num" w:pos="2248"/>
        </w:tabs>
        <w:ind w:left="2248" w:hanging="935"/>
        <w:rPr>
          <w:rFonts w:cs="David"/>
          <w:sz w:val="24"/>
          <w:szCs w:val="24"/>
        </w:rPr>
      </w:pPr>
      <w:r w:rsidRPr="00591AC7">
        <w:rPr>
          <w:rFonts w:cs="David"/>
          <w:sz w:val="24"/>
          <w:szCs w:val="24"/>
          <w:rtl/>
        </w:rPr>
        <w:t xml:space="preserve">יש לצרף </w:t>
      </w:r>
      <w:r w:rsidRPr="00591AC7">
        <w:rPr>
          <w:rFonts w:cs="David" w:hint="eastAsia"/>
          <w:sz w:val="24"/>
          <w:szCs w:val="24"/>
          <w:rtl/>
        </w:rPr>
        <w:t>נסח</w:t>
      </w:r>
      <w:r w:rsidRPr="00591AC7">
        <w:rPr>
          <w:rFonts w:cs="David"/>
          <w:sz w:val="24"/>
          <w:szCs w:val="24"/>
          <w:rtl/>
        </w:rPr>
        <w:t xml:space="preserve"> </w:t>
      </w:r>
      <w:r>
        <w:rPr>
          <w:rFonts w:cs="David" w:hint="cs"/>
          <w:sz w:val="24"/>
          <w:szCs w:val="24"/>
          <w:rtl/>
        </w:rPr>
        <w:t xml:space="preserve">תאגיד </w:t>
      </w:r>
      <w:r w:rsidRPr="00591AC7">
        <w:rPr>
          <w:rFonts w:cs="David"/>
          <w:sz w:val="24"/>
          <w:szCs w:val="24"/>
          <w:rtl/>
        </w:rPr>
        <w:t xml:space="preserve">עדכני מרשות התאגידים המוכיח כי למציע אין חובות אגרה שנתית </w:t>
      </w:r>
      <w:r>
        <w:rPr>
          <w:rFonts w:cs="David" w:hint="cs"/>
          <w:sz w:val="24"/>
          <w:szCs w:val="24"/>
          <w:rtl/>
        </w:rPr>
        <w:t>לרשות התאגידים</w:t>
      </w:r>
      <w:r w:rsidRPr="00591AC7">
        <w:rPr>
          <w:rFonts w:cs="David"/>
          <w:sz w:val="24"/>
          <w:szCs w:val="24"/>
          <w:rtl/>
        </w:rPr>
        <w:t>. הנסח האמור לעיל ניתן להפקה דרך אתר האינ</w:t>
      </w:r>
      <w:r>
        <w:rPr>
          <w:rFonts w:cs="David"/>
          <w:sz w:val="24"/>
          <w:szCs w:val="24"/>
          <w:rtl/>
        </w:rPr>
        <w:t>טרנט של רשות</w:t>
      </w:r>
      <w:r>
        <w:rPr>
          <w:rFonts w:cs="David" w:hint="cs"/>
          <w:sz w:val="24"/>
          <w:szCs w:val="24"/>
          <w:rtl/>
        </w:rPr>
        <w:t xml:space="preserve"> </w:t>
      </w:r>
      <w:r w:rsidRPr="00591AC7">
        <w:rPr>
          <w:rFonts w:cs="David"/>
          <w:sz w:val="24"/>
          <w:szCs w:val="24"/>
          <w:rtl/>
        </w:rPr>
        <w:t>התאגידים,</w:t>
      </w:r>
      <w:r>
        <w:rPr>
          <w:rFonts w:cs="David" w:hint="cs"/>
          <w:sz w:val="24"/>
          <w:szCs w:val="24"/>
          <w:rtl/>
        </w:rPr>
        <w:t xml:space="preserve"> בכתובת</w:t>
      </w:r>
      <w:r w:rsidRPr="00591AC7">
        <w:rPr>
          <w:rFonts w:cs="David"/>
          <w:sz w:val="24"/>
          <w:szCs w:val="24"/>
          <w:rtl/>
        </w:rPr>
        <w:t xml:space="preserve">: </w:t>
      </w:r>
      <w:r>
        <w:rPr>
          <w:rFonts w:cs="David" w:hint="cs"/>
          <w:sz w:val="24"/>
          <w:szCs w:val="24"/>
          <w:rtl/>
        </w:rPr>
        <w:t xml:space="preserve"> </w:t>
      </w:r>
      <w:hyperlink r:id="rId12" w:history="1">
        <w:r w:rsidRPr="006D7274">
          <w:t>http://www.justice.gov.il/Units/RasutHataagidim</w:t>
        </w:r>
      </w:hyperlink>
      <w:r w:rsidR="002A3991">
        <w:rPr>
          <w:rFonts w:cs="David" w:hint="cs"/>
          <w:sz w:val="24"/>
          <w:szCs w:val="24"/>
          <w:rtl/>
        </w:rPr>
        <w:t xml:space="preserve"> </w:t>
      </w:r>
    </w:p>
    <w:p w14:paraId="1565D33A" w14:textId="77777777" w:rsidR="00B86EB9" w:rsidRPr="00591AC7" w:rsidRDefault="00B86EB9" w:rsidP="00B86EB9">
      <w:pPr>
        <w:pStyle w:val="afd"/>
        <w:numPr>
          <w:ilvl w:val="2"/>
          <w:numId w:val="1"/>
        </w:numPr>
        <w:tabs>
          <w:tab w:val="clear" w:pos="0"/>
          <w:tab w:val="num" w:pos="2248"/>
        </w:tabs>
        <w:ind w:left="2248" w:hanging="935"/>
        <w:rPr>
          <w:rFonts w:cs="David"/>
          <w:sz w:val="24"/>
          <w:szCs w:val="24"/>
        </w:rPr>
      </w:pPr>
      <w:bookmarkStart w:id="89" w:name="_Ref297537484"/>
      <w:bookmarkStart w:id="90" w:name="_Ref179538374"/>
      <w:r w:rsidRPr="00591AC7">
        <w:rPr>
          <w:rFonts w:cs="David" w:hint="eastAsia"/>
          <w:sz w:val="24"/>
          <w:szCs w:val="24"/>
          <w:rtl/>
        </w:rPr>
        <w:t>הצהרה</w:t>
      </w:r>
      <w:r w:rsidRPr="00591AC7">
        <w:rPr>
          <w:rFonts w:cs="David"/>
          <w:sz w:val="24"/>
          <w:szCs w:val="24"/>
          <w:rtl/>
        </w:rPr>
        <w:t xml:space="preserve"> על שימוש בתוכנות מקוריות</w:t>
      </w:r>
      <w:r>
        <w:rPr>
          <w:rFonts w:cs="David" w:hint="cs"/>
          <w:sz w:val="24"/>
          <w:szCs w:val="24"/>
          <w:rtl/>
        </w:rPr>
        <w:t xml:space="preserve"> חתומה ומאומתת על ידי עורך דין </w:t>
      </w:r>
      <w:r w:rsidRPr="00591AC7">
        <w:rPr>
          <w:rFonts w:cs="David"/>
          <w:sz w:val="24"/>
          <w:szCs w:val="24"/>
          <w:rtl/>
        </w:rPr>
        <w:t>(</w:t>
      </w:r>
      <w:r>
        <w:rPr>
          <w:rFonts w:cs="David" w:hint="cs"/>
          <w:sz w:val="24"/>
          <w:szCs w:val="24"/>
          <w:rtl/>
        </w:rPr>
        <w:t>מצ"ב כ</w:t>
      </w:r>
      <w:r w:rsidRPr="00591AC7">
        <w:rPr>
          <w:rFonts w:cs="David" w:hint="eastAsia"/>
          <w:sz w:val="24"/>
          <w:szCs w:val="24"/>
          <w:rtl/>
        </w:rPr>
        <w:t>נספח</w:t>
      </w:r>
      <w:r w:rsidRPr="00591AC7">
        <w:rPr>
          <w:rFonts w:cs="David"/>
          <w:sz w:val="24"/>
          <w:szCs w:val="24"/>
          <w:rtl/>
        </w:rPr>
        <w:t xml:space="preserve"> א'3).</w:t>
      </w:r>
      <w:bookmarkEnd w:id="89"/>
      <w:r w:rsidRPr="00591AC7">
        <w:rPr>
          <w:rFonts w:cs="David"/>
          <w:sz w:val="24"/>
          <w:szCs w:val="24"/>
          <w:rtl/>
        </w:rPr>
        <w:t xml:space="preserve"> </w:t>
      </w:r>
    </w:p>
    <w:bookmarkEnd w:id="84"/>
    <w:bookmarkEnd w:id="90"/>
    <w:p w14:paraId="7E6507A5" w14:textId="77777777" w:rsidR="003F029A" w:rsidRPr="00591AC7" w:rsidRDefault="003F029A" w:rsidP="00B86EB9">
      <w:pPr>
        <w:pStyle w:val="afd"/>
        <w:rPr>
          <w:rFonts w:cs="David"/>
          <w:sz w:val="24"/>
          <w:szCs w:val="24"/>
        </w:rPr>
      </w:pPr>
    </w:p>
    <w:p w14:paraId="04E35243" w14:textId="77777777" w:rsidR="00B86EB9" w:rsidRPr="00C01CC5" w:rsidRDefault="00B86EB9" w:rsidP="00B86EB9">
      <w:pPr>
        <w:pStyle w:val="afd"/>
        <w:numPr>
          <w:ilvl w:val="1"/>
          <w:numId w:val="1"/>
        </w:numPr>
        <w:tabs>
          <w:tab w:val="clear" w:pos="0"/>
          <w:tab w:val="num" w:pos="1344"/>
        </w:tabs>
        <w:ind w:left="1344" w:hanging="540"/>
        <w:rPr>
          <w:rFonts w:cs="David"/>
          <w:b/>
          <w:bCs/>
          <w:sz w:val="24"/>
          <w:szCs w:val="24"/>
          <w:rtl/>
        </w:rPr>
      </w:pPr>
      <w:bookmarkStart w:id="91" w:name="_Toc298410839"/>
      <w:bookmarkStart w:id="92" w:name="_Toc298410930"/>
      <w:bookmarkStart w:id="93" w:name="_Toc298446099"/>
      <w:r w:rsidRPr="00C01CC5">
        <w:rPr>
          <w:rFonts w:cs="David" w:hint="eastAsia"/>
          <w:b/>
          <w:bCs/>
          <w:sz w:val="24"/>
          <w:szCs w:val="24"/>
          <w:rtl/>
        </w:rPr>
        <w:t>תנאי</w:t>
      </w:r>
      <w:r w:rsidRPr="00C01CC5">
        <w:rPr>
          <w:rFonts w:cs="David"/>
          <w:b/>
          <w:bCs/>
          <w:sz w:val="24"/>
          <w:szCs w:val="24"/>
          <w:rtl/>
        </w:rPr>
        <w:t xml:space="preserve"> סף – ני</w:t>
      </w:r>
      <w:r w:rsidRPr="00C01CC5">
        <w:rPr>
          <w:rFonts w:cs="David" w:hint="eastAsia"/>
          <w:b/>
          <w:bCs/>
          <w:sz w:val="24"/>
          <w:szCs w:val="24"/>
          <w:rtl/>
        </w:rPr>
        <w:t>סיון</w:t>
      </w:r>
      <w:r w:rsidRPr="00C01CC5">
        <w:rPr>
          <w:rFonts w:cs="David"/>
          <w:b/>
          <w:bCs/>
          <w:sz w:val="24"/>
          <w:szCs w:val="24"/>
          <w:rtl/>
        </w:rPr>
        <w:t xml:space="preserve"> מקצועי</w:t>
      </w:r>
      <w:bookmarkEnd w:id="91"/>
      <w:bookmarkEnd w:id="92"/>
      <w:bookmarkEnd w:id="93"/>
    </w:p>
    <w:p w14:paraId="1FD7777C" w14:textId="1CD214F0" w:rsidR="00B86EB9" w:rsidRPr="00CE0100" w:rsidRDefault="00CE0100" w:rsidP="007212FB">
      <w:pPr>
        <w:pStyle w:val="afd"/>
        <w:numPr>
          <w:ilvl w:val="2"/>
          <w:numId w:val="1"/>
        </w:numPr>
        <w:tabs>
          <w:tab w:val="clear" w:pos="0"/>
          <w:tab w:val="num" w:pos="2248"/>
        </w:tabs>
        <w:ind w:left="2248" w:hanging="935"/>
        <w:rPr>
          <w:rFonts w:cs="David"/>
          <w:sz w:val="24"/>
          <w:szCs w:val="24"/>
          <w:rtl/>
        </w:rPr>
      </w:pPr>
      <w:bookmarkStart w:id="94" w:name="_Toc178406941"/>
      <w:bookmarkStart w:id="95" w:name="_Ref184976686"/>
      <w:bookmarkStart w:id="96" w:name="_Toc208123182"/>
      <w:bookmarkStart w:id="97" w:name="_Toc218923255"/>
      <w:bookmarkStart w:id="98" w:name="_Toc250363917"/>
      <w:bookmarkStart w:id="99" w:name="_Toc300490934"/>
      <w:bookmarkStart w:id="100" w:name="_Toc298410841"/>
      <w:bookmarkStart w:id="101" w:name="_Toc298410932"/>
      <w:bookmarkStart w:id="102" w:name="_Toc298446101"/>
      <w:r>
        <w:rPr>
          <w:rFonts w:cs="David" w:hint="cs"/>
          <w:sz w:val="24"/>
          <w:szCs w:val="24"/>
          <w:rtl/>
        </w:rPr>
        <w:t>ה</w:t>
      </w:r>
      <w:r w:rsidR="00B86EB9" w:rsidRPr="00CE0100">
        <w:rPr>
          <w:rFonts w:cs="David"/>
          <w:sz w:val="24"/>
          <w:szCs w:val="24"/>
          <w:rtl/>
        </w:rPr>
        <w:t xml:space="preserve">מציע </w:t>
      </w:r>
      <w:r w:rsidR="00583896" w:rsidRPr="00CE0100">
        <w:rPr>
          <w:rFonts w:cs="David" w:hint="cs"/>
          <w:sz w:val="24"/>
          <w:szCs w:val="24"/>
          <w:rtl/>
        </w:rPr>
        <w:t>שילב יועצים</w:t>
      </w:r>
      <w:r w:rsidR="00B86EB9" w:rsidRPr="00CE0100">
        <w:rPr>
          <w:rFonts w:cs="David"/>
          <w:sz w:val="24"/>
          <w:szCs w:val="24"/>
          <w:rtl/>
        </w:rPr>
        <w:t xml:space="preserve"> ב</w:t>
      </w:r>
      <w:r w:rsidR="00583896" w:rsidRPr="00CE0100">
        <w:rPr>
          <w:rFonts w:cs="David" w:hint="cs"/>
          <w:sz w:val="24"/>
          <w:szCs w:val="24"/>
          <w:rtl/>
        </w:rPr>
        <w:t xml:space="preserve">לפחות </w:t>
      </w:r>
      <w:r w:rsidR="007212FB">
        <w:rPr>
          <w:rFonts w:cs="David" w:hint="cs"/>
          <w:sz w:val="24"/>
          <w:szCs w:val="24"/>
          <w:rtl/>
        </w:rPr>
        <w:t>3</w:t>
      </w:r>
      <w:r w:rsidR="007212FB" w:rsidRPr="00CE0100">
        <w:rPr>
          <w:rFonts w:cs="David"/>
          <w:sz w:val="24"/>
          <w:szCs w:val="24"/>
          <w:rtl/>
        </w:rPr>
        <w:t xml:space="preserve"> </w:t>
      </w:r>
      <w:r w:rsidR="00B86EB9" w:rsidRPr="00CE0100">
        <w:rPr>
          <w:rFonts w:cs="David"/>
          <w:sz w:val="24"/>
          <w:szCs w:val="24"/>
          <w:rtl/>
        </w:rPr>
        <w:t>פרויקטים</w:t>
      </w:r>
      <w:r w:rsidR="00B86EB9" w:rsidRPr="00CE0100">
        <w:rPr>
          <w:rFonts w:cs="David" w:hint="cs"/>
          <w:sz w:val="24"/>
          <w:szCs w:val="24"/>
          <w:rtl/>
        </w:rPr>
        <w:t xml:space="preserve"> מורכבים</w:t>
      </w:r>
      <w:r w:rsidR="00B86EB9" w:rsidRPr="00CE0100">
        <w:rPr>
          <w:rFonts w:cs="David"/>
          <w:sz w:val="24"/>
          <w:szCs w:val="24"/>
          <w:rtl/>
        </w:rPr>
        <w:t xml:space="preserve"> </w:t>
      </w:r>
      <w:r w:rsidR="00B86EB9" w:rsidRPr="00CE0100">
        <w:rPr>
          <w:rFonts w:cs="David" w:hint="cs"/>
          <w:sz w:val="24"/>
          <w:szCs w:val="24"/>
          <w:rtl/>
        </w:rPr>
        <w:t xml:space="preserve">בין השנים </w:t>
      </w:r>
      <w:r w:rsidR="00B86EB9" w:rsidRPr="00CE0100">
        <w:rPr>
          <w:rFonts w:cs="David"/>
          <w:sz w:val="24"/>
          <w:szCs w:val="24"/>
          <w:rtl/>
        </w:rPr>
        <w:t>201</w:t>
      </w:r>
      <w:r w:rsidR="00B86EB9" w:rsidRPr="00CE0100">
        <w:rPr>
          <w:rFonts w:cs="David" w:hint="cs"/>
          <w:sz w:val="24"/>
          <w:szCs w:val="24"/>
          <w:rtl/>
        </w:rPr>
        <w:t>4</w:t>
      </w:r>
      <w:r w:rsidR="00B86EB9" w:rsidRPr="00CE0100">
        <w:rPr>
          <w:rFonts w:cs="David"/>
          <w:sz w:val="24"/>
          <w:szCs w:val="24"/>
          <w:rtl/>
        </w:rPr>
        <w:t>-201</w:t>
      </w:r>
      <w:r w:rsidR="00B86EB9" w:rsidRPr="00CE0100">
        <w:rPr>
          <w:rFonts w:cs="David" w:hint="cs"/>
          <w:sz w:val="24"/>
          <w:szCs w:val="24"/>
          <w:rtl/>
        </w:rPr>
        <w:t>6</w:t>
      </w:r>
      <w:r w:rsidR="00B86EB9" w:rsidRPr="00CE0100">
        <w:rPr>
          <w:rFonts w:cs="David"/>
          <w:sz w:val="24"/>
          <w:szCs w:val="24"/>
          <w:rtl/>
        </w:rPr>
        <w:t xml:space="preserve"> בישראל</w:t>
      </w:r>
      <w:r w:rsidR="00583896" w:rsidRPr="00CE0100">
        <w:rPr>
          <w:rFonts w:cs="David" w:hint="cs"/>
          <w:sz w:val="24"/>
          <w:szCs w:val="24"/>
          <w:rtl/>
        </w:rPr>
        <w:t>.</w:t>
      </w:r>
      <w:r w:rsidR="00583896" w:rsidRPr="00CE0100">
        <w:rPr>
          <w:rFonts w:cs="David"/>
          <w:sz w:val="24"/>
          <w:szCs w:val="24"/>
          <w:rtl/>
        </w:rPr>
        <w:br/>
      </w:r>
      <w:r w:rsidR="004740EC">
        <w:rPr>
          <w:rFonts w:cs="David" w:hint="cs"/>
          <w:sz w:val="24"/>
          <w:szCs w:val="24"/>
          <w:rtl/>
        </w:rPr>
        <w:t>פרויקט מורכב לעניין סעיף זה - פרויקט אשר משכו</w:t>
      </w:r>
      <w:r w:rsidR="005A491E" w:rsidRPr="00CE0100">
        <w:rPr>
          <w:rFonts w:cs="David" w:hint="cs"/>
          <w:sz w:val="24"/>
          <w:szCs w:val="24"/>
          <w:rtl/>
        </w:rPr>
        <w:t xml:space="preserve"> </w:t>
      </w:r>
      <w:r w:rsidR="004740EC">
        <w:rPr>
          <w:rFonts w:cs="David" w:hint="cs"/>
          <w:sz w:val="24"/>
          <w:szCs w:val="24"/>
          <w:rtl/>
        </w:rPr>
        <w:t>אינו פחות</w:t>
      </w:r>
      <w:r w:rsidR="005A491E" w:rsidRPr="00CE0100">
        <w:rPr>
          <w:rFonts w:cs="David" w:hint="cs"/>
          <w:sz w:val="24"/>
          <w:szCs w:val="24"/>
          <w:rtl/>
        </w:rPr>
        <w:t xml:space="preserve"> מ-6 חודשים ו</w:t>
      </w:r>
      <w:r w:rsidR="004740EC">
        <w:rPr>
          <w:rFonts w:cs="David" w:hint="cs"/>
          <w:sz w:val="24"/>
          <w:szCs w:val="24"/>
          <w:rtl/>
        </w:rPr>
        <w:t>השיעור הכספי של רכיב</w:t>
      </w:r>
      <w:r w:rsidR="00522427">
        <w:rPr>
          <w:rFonts w:cs="David" w:hint="cs"/>
          <w:sz w:val="24"/>
          <w:szCs w:val="24"/>
          <w:rtl/>
        </w:rPr>
        <w:t>י</w:t>
      </w:r>
      <w:r w:rsidR="005A491E" w:rsidRPr="00CE0100">
        <w:rPr>
          <w:rFonts w:cs="David" w:hint="cs"/>
          <w:sz w:val="24"/>
          <w:szCs w:val="24"/>
          <w:rtl/>
        </w:rPr>
        <w:t xml:space="preserve"> ה</w:t>
      </w:r>
      <w:r w:rsidR="00522427">
        <w:rPr>
          <w:rFonts w:cs="David" w:hint="cs"/>
          <w:sz w:val="24"/>
          <w:szCs w:val="24"/>
          <w:rtl/>
        </w:rPr>
        <w:t>יישום וייעוץ</w:t>
      </w:r>
      <w:r w:rsidR="005A491E" w:rsidRPr="00CE0100">
        <w:rPr>
          <w:rFonts w:cs="David" w:hint="cs"/>
          <w:sz w:val="24"/>
          <w:szCs w:val="24"/>
          <w:rtl/>
        </w:rPr>
        <w:t xml:space="preserve"> </w:t>
      </w:r>
      <w:r w:rsidR="004740EC">
        <w:rPr>
          <w:rFonts w:cs="David" w:hint="cs"/>
          <w:sz w:val="24"/>
          <w:szCs w:val="24"/>
          <w:rtl/>
        </w:rPr>
        <w:t>בו</w:t>
      </w:r>
      <w:r w:rsidR="00B86EB9" w:rsidRPr="00CE0100">
        <w:rPr>
          <w:rFonts w:cs="David" w:hint="cs"/>
          <w:sz w:val="24"/>
          <w:szCs w:val="24"/>
          <w:rtl/>
        </w:rPr>
        <w:t xml:space="preserve"> </w:t>
      </w:r>
      <w:r w:rsidR="004740EC" w:rsidRPr="00CE0100">
        <w:rPr>
          <w:rFonts w:cs="David" w:hint="cs"/>
          <w:sz w:val="24"/>
          <w:szCs w:val="24"/>
          <w:rtl/>
        </w:rPr>
        <w:t>הי</w:t>
      </w:r>
      <w:r w:rsidR="004740EC">
        <w:rPr>
          <w:rFonts w:cs="David" w:hint="cs"/>
          <w:sz w:val="24"/>
          <w:szCs w:val="24"/>
          <w:rtl/>
        </w:rPr>
        <w:t>ה</w:t>
      </w:r>
      <w:r w:rsidR="004740EC" w:rsidRPr="00CE0100">
        <w:rPr>
          <w:rFonts w:cs="David" w:hint="cs"/>
          <w:sz w:val="24"/>
          <w:szCs w:val="24"/>
          <w:rtl/>
        </w:rPr>
        <w:t xml:space="preserve"> </w:t>
      </w:r>
      <w:r w:rsidR="00B86EB9" w:rsidRPr="00CE0100">
        <w:rPr>
          <w:rFonts w:cs="David" w:hint="cs"/>
          <w:sz w:val="24"/>
          <w:szCs w:val="24"/>
          <w:rtl/>
        </w:rPr>
        <w:t>ל</w:t>
      </w:r>
      <w:r w:rsidR="00B86EB9" w:rsidRPr="00CE0100">
        <w:rPr>
          <w:rFonts w:cs="David"/>
          <w:sz w:val="24"/>
          <w:szCs w:val="24"/>
          <w:rtl/>
        </w:rPr>
        <w:t xml:space="preserve">מעלה מ- </w:t>
      </w:r>
      <w:r w:rsidR="00B86EB9" w:rsidRPr="00CE0100">
        <w:rPr>
          <w:rFonts w:cs="David" w:hint="cs"/>
          <w:sz w:val="24"/>
          <w:szCs w:val="24"/>
          <w:rtl/>
        </w:rPr>
        <w:t>15</w:t>
      </w:r>
      <w:r w:rsidR="00B86EB9" w:rsidRPr="00CE0100">
        <w:rPr>
          <w:rFonts w:cs="David"/>
          <w:sz w:val="24"/>
          <w:szCs w:val="24"/>
          <w:rtl/>
        </w:rPr>
        <w:t xml:space="preserve">0,000 ₪. </w:t>
      </w:r>
    </w:p>
    <w:p w14:paraId="280F8ACB" w14:textId="03E2EB40" w:rsidR="00B86EB9" w:rsidRPr="00CE0100" w:rsidRDefault="00B86EB9" w:rsidP="007212FB">
      <w:pPr>
        <w:pStyle w:val="afd"/>
        <w:numPr>
          <w:ilvl w:val="2"/>
          <w:numId w:val="1"/>
        </w:numPr>
        <w:tabs>
          <w:tab w:val="clear" w:pos="0"/>
          <w:tab w:val="num" w:pos="2248"/>
        </w:tabs>
        <w:ind w:left="2248" w:hanging="935"/>
        <w:rPr>
          <w:rFonts w:cs="David"/>
          <w:sz w:val="24"/>
          <w:szCs w:val="24"/>
          <w:rtl/>
        </w:rPr>
      </w:pPr>
      <w:r w:rsidRPr="00CE0100">
        <w:rPr>
          <w:rFonts w:cs="David"/>
          <w:sz w:val="24"/>
          <w:szCs w:val="24"/>
          <w:rtl/>
        </w:rPr>
        <w:t xml:space="preserve">המציע מעסיק במשרה מלאה לפחות </w:t>
      </w:r>
      <w:r w:rsidR="007212FB">
        <w:rPr>
          <w:rFonts w:cs="David" w:hint="cs"/>
          <w:sz w:val="24"/>
          <w:szCs w:val="24"/>
          <w:rtl/>
        </w:rPr>
        <w:t>3</w:t>
      </w:r>
      <w:r w:rsidR="007212FB" w:rsidRPr="00CE0100">
        <w:rPr>
          <w:rFonts w:cs="David"/>
          <w:sz w:val="24"/>
          <w:szCs w:val="24"/>
          <w:rtl/>
        </w:rPr>
        <w:t xml:space="preserve"> </w:t>
      </w:r>
      <w:r w:rsidRPr="00CE0100">
        <w:rPr>
          <w:rFonts w:cs="David" w:hint="cs"/>
          <w:sz w:val="24"/>
          <w:szCs w:val="24"/>
          <w:rtl/>
        </w:rPr>
        <w:t>מומחי</w:t>
      </w:r>
      <w:r w:rsidR="005A491E" w:rsidRPr="00CE0100">
        <w:rPr>
          <w:rFonts w:cs="David" w:hint="cs"/>
          <w:sz w:val="24"/>
          <w:szCs w:val="24"/>
          <w:rtl/>
        </w:rPr>
        <w:t xml:space="preserve"> </w:t>
      </w:r>
      <w:r w:rsidR="005A491E" w:rsidRPr="00CE0100">
        <w:rPr>
          <w:rFonts w:cs="David"/>
          <w:sz w:val="24"/>
          <w:szCs w:val="24"/>
        </w:rPr>
        <w:t>SAP</w:t>
      </w:r>
      <w:r w:rsidR="005A491E" w:rsidRPr="00CE0100">
        <w:rPr>
          <w:rFonts w:cs="David" w:hint="cs"/>
          <w:sz w:val="24"/>
          <w:szCs w:val="24"/>
          <w:rtl/>
        </w:rPr>
        <w:t xml:space="preserve"> המתאימים למהות העבודה כמפורט </w:t>
      </w:r>
      <w:r w:rsidR="009F688F" w:rsidRPr="00CE0100">
        <w:rPr>
          <w:rFonts w:cs="David" w:hint="cs"/>
          <w:sz w:val="24"/>
          <w:szCs w:val="24"/>
          <w:rtl/>
        </w:rPr>
        <w:t>בסעי</w:t>
      </w:r>
      <w:r w:rsidR="009F688F">
        <w:rPr>
          <w:rFonts w:cs="David" w:hint="cs"/>
          <w:sz w:val="24"/>
          <w:szCs w:val="24"/>
          <w:rtl/>
        </w:rPr>
        <w:t>פים</w:t>
      </w:r>
      <w:r w:rsidR="009F688F" w:rsidRPr="00CE0100">
        <w:rPr>
          <w:rFonts w:cs="David" w:hint="cs"/>
          <w:sz w:val="24"/>
          <w:szCs w:val="24"/>
          <w:rtl/>
        </w:rPr>
        <w:t xml:space="preserve"> </w:t>
      </w:r>
      <w:r w:rsidR="005A491E" w:rsidRPr="00CE0100">
        <w:rPr>
          <w:rFonts w:cs="David" w:hint="cs"/>
          <w:sz w:val="24"/>
          <w:szCs w:val="24"/>
          <w:rtl/>
        </w:rPr>
        <w:t>5</w:t>
      </w:r>
      <w:r w:rsidR="009F688F">
        <w:rPr>
          <w:rFonts w:cs="David" w:hint="cs"/>
          <w:sz w:val="24"/>
          <w:szCs w:val="24"/>
          <w:rtl/>
        </w:rPr>
        <w:t>.1.1-5.1.5</w:t>
      </w:r>
      <w:r w:rsidR="005A491E" w:rsidRPr="00CE0100">
        <w:rPr>
          <w:rFonts w:cs="David" w:hint="cs"/>
          <w:sz w:val="24"/>
          <w:szCs w:val="24"/>
          <w:rtl/>
        </w:rPr>
        <w:t xml:space="preserve"> </w:t>
      </w:r>
      <w:r w:rsidR="009F688F">
        <w:rPr>
          <w:rFonts w:cs="David" w:hint="cs"/>
          <w:sz w:val="24"/>
          <w:szCs w:val="24"/>
          <w:rtl/>
        </w:rPr>
        <w:t xml:space="preserve">לעיל </w:t>
      </w:r>
      <w:r w:rsidR="005A491E" w:rsidRPr="00CE0100">
        <w:rPr>
          <w:rFonts w:cs="David" w:hint="cs"/>
          <w:sz w:val="24"/>
          <w:szCs w:val="24"/>
          <w:rtl/>
        </w:rPr>
        <w:t>עם לפחות 3 שנים ניסיון.</w:t>
      </w:r>
    </w:p>
    <w:p w14:paraId="2C97E0E3" w14:textId="77777777" w:rsidR="00DB0635" w:rsidRDefault="00DB0635" w:rsidP="00B86EB9">
      <w:pPr>
        <w:pStyle w:val="afd"/>
        <w:ind w:left="804"/>
        <w:rPr>
          <w:rFonts w:cs="David"/>
          <w:b/>
          <w:bCs/>
          <w:sz w:val="24"/>
          <w:szCs w:val="24"/>
        </w:rPr>
      </w:pPr>
    </w:p>
    <w:p w14:paraId="599B33E3" w14:textId="77777777" w:rsidR="00B86EB9" w:rsidRPr="006D7274" w:rsidRDefault="00B86EB9" w:rsidP="00B86EB9">
      <w:pPr>
        <w:pStyle w:val="afd"/>
        <w:numPr>
          <w:ilvl w:val="1"/>
          <w:numId w:val="1"/>
        </w:numPr>
        <w:tabs>
          <w:tab w:val="clear" w:pos="0"/>
          <w:tab w:val="num" w:pos="1344"/>
        </w:tabs>
        <w:ind w:left="1344" w:hanging="540"/>
        <w:rPr>
          <w:rFonts w:cs="David"/>
          <w:b/>
          <w:bCs/>
          <w:sz w:val="24"/>
          <w:szCs w:val="24"/>
        </w:rPr>
      </w:pPr>
      <w:r w:rsidRPr="006D7274">
        <w:rPr>
          <w:rFonts w:cs="David" w:hint="eastAsia"/>
          <w:b/>
          <w:bCs/>
          <w:sz w:val="24"/>
          <w:szCs w:val="24"/>
          <w:rtl/>
        </w:rPr>
        <w:t>דרישות</w:t>
      </w:r>
      <w:r w:rsidRPr="006D7274">
        <w:rPr>
          <w:rFonts w:cs="David"/>
          <w:b/>
          <w:bCs/>
          <w:sz w:val="24"/>
          <w:szCs w:val="24"/>
          <w:rtl/>
        </w:rPr>
        <w:t xml:space="preserve"> נוספות</w:t>
      </w:r>
      <w:bookmarkEnd w:id="94"/>
      <w:bookmarkEnd w:id="95"/>
      <w:bookmarkEnd w:id="96"/>
      <w:bookmarkEnd w:id="97"/>
      <w:bookmarkEnd w:id="98"/>
      <w:bookmarkEnd w:id="99"/>
      <w:r w:rsidRPr="006D7274">
        <w:rPr>
          <w:rFonts w:cs="David"/>
          <w:b/>
          <w:bCs/>
          <w:sz w:val="24"/>
          <w:szCs w:val="24"/>
          <w:rtl/>
        </w:rPr>
        <w:t xml:space="preserve"> </w:t>
      </w:r>
    </w:p>
    <w:p w14:paraId="322279FC" w14:textId="77777777" w:rsidR="00B86EB9" w:rsidRPr="00F67493" w:rsidRDefault="00B86EB9" w:rsidP="00B86EB9">
      <w:pPr>
        <w:pStyle w:val="afd"/>
        <w:numPr>
          <w:ilvl w:val="2"/>
          <w:numId w:val="1"/>
        </w:numPr>
        <w:tabs>
          <w:tab w:val="clear" w:pos="0"/>
          <w:tab w:val="num" w:pos="2248"/>
        </w:tabs>
        <w:ind w:left="2248" w:hanging="935"/>
        <w:rPr>
          <w:rFonts w:cs="David"/>
          <w:sz w:val="24"/>
          <w:szCs w:val="24"/>
        </w:rPr>
      </w:pPr>
      <w:bookmarkStart w:id="103" w:name="_Ref173487229"/>
      <w:bookmarkStart w:id="104" w:name="_Ref179538390"/>
      <w:r w:rsidRPr="00F67493">
        <w:rPr>
          <w:rFonts w:cs="David" w:hint="cs"/>
          <w:sz w:val="24"/>
          <w:szCs w:val="24"/>
          <w:rtl/>
        </w:rPr>
        <w:t>צירוף</w:t>
      </w:r>
      <w:r w:rsidRPr="00F67493">
        <w:rPr>
          <w:rFonts w:cs="David"/>
          <w:sz w:val="24"/>
          <w:szCs w:val="24"/>
          <w:rtl/>
        </w:rPr>
        <w:t xml:space="preserve"> </w:t>
      </w:r>
      <w:r w:rsidRPr="00F67493">
        <w:rPr>
          <w:rFonts w:cs="David" w:hint="cs"/>
          <w:sz w:val="24"/>
          <w:szCs w:val="24"/>
          <w:rtl/>
        </w:rPr>
        <w:t xml:space="preserve">מסמך </w:t>
      </w:r>
      <w:r w:rsidRPr="00F67493">
        <w:rPr>
          <w:rFonts w:cs="David"/>
          <w:sz w:val="24"/>
          <w:szCs w:val="24"/>
          <w:rtl/>
        </w:rPr>
        <w:t>התחייבות לשמירת סודיות ולמניעת ניגוד עניינים חתום ע"י המציע</w:t>
      </w:r>
      <w:bookmarkStart w:id="105" w:name="_Ref173487267"/>
      <w:bookmarkStart w:id="106" w:name="_Ref173490973"/>
      <w:bookmarkEnd w:id="103"/>
      <w:bookmarkEnd w:id="104"/>
      <w:r w:rsidRPr="00F67493">
        <w:rPr>
          <w:rFonts w:cs="David" w:hint="cs"/>
          <w:sz w:val="24"/>
          <w:szCs w:val="24"/>
          <w:rtl/>
        </w:rPr>
        <w:t xml:space="preserve"> </w:t>
      </w:r>
      <w:r w:rsidRPr="00F67493">
        <w:rPr>
          <w:rFonts w:cs="David"/>
          <w:sz w:val="24"/>
          <w:szCs w:val="24"/>
          <w:rtl/>
        </w:rPr>
        <w:t>(</w:t>
      </w:r>
      <w:r w:rsidRPr="00F67493">
        <w:rPr>
          <w:rFonts w:cs="David" w:hint="cs"/>
          <w:sz w:val="24"/>
          <w:szCs w:val="24"/>
          <w:rtl/>
        </w:rPr>
        <w:t>בנוסח המצורף כ</w:t>
      </w:r>
      <w:r w:rsidRPr="00F67493">
        <w:rPr>
          <w:rFonts w:cs="David" w:hint="eastAsia"/>
          <w:sz w:val="24"/>
          <w:szCs w:val="24"/>
          <w:rtl/>
        </w:rPr>
        <w:t>נספח</w:t>
      </w:r>
      <w:r w:rsidRPr="00F67493">
        <w:rPr>
          <w:rFonts w:cs="David"/>
          <w:sz w:val="24"/>
          <w:szCs w:val="24"/>
          <w:rtl/>
        </w:rPr>
        <w:t xml:space="preserve"> </w:t>
      </w:r>
      <w:r w:rsidRPr="00F67493">
        <w:rPr>
          <w:rFonts w:cs="David" w:hint="eastAsia"/>
          <w:sz w:val="24"/>
          <w:szCs w:val="24"/>
          <w:rtl/>
        </w:rPr>
        <w:t>א</w:t>
      </w:r>
      <w:r w:rsidRPr="00F67493">
        <w:rPr>
          <w:rFonts w:cs="David"/>
          <w:sz w:val="24"/>
          <w:szCs w:val="24"/>
          <w:rtl/>
        </w:rPr>
        <w:t>'4).</w:t>
      </w:r>
    </w:p>
    <w:p w14:paraId="6FAE8F50" w14:textId="77777777" w:rsidR="00B86EB9" w:rsidRPr="00F67493" w:rsidRDefault="00B86EB9" w:rsidP="00B86EB9">
      <w:pPr>
        <w:pStyle w:val="afd"/>
        <w:numPr>
          <w:ilvl w:val="2"/>
          <w:numId w:val="1"/>
        </w:numPr>
        <w:tabs>
          <w:tab w:val="clear" w:pos="0"/>
          <w:tab w:val="num" w:pos="2248"/>
        </w:tabs>
        <w:ind w:left="2248" w:hanging="935"/>
        <w:rPr>
          <w:rFonts w:cs="David"/>
          <w:sz w:val="24"/>
          <w:szCs w:val="24"/>
        </w:rPr>
      </w:pPr>
      <w:bookmarkStart w:id="107" w:name="_Ref208892884"/>
      <w:r w:rsidRPr="00F67493">
        <w:rPr>
          <w:rFonts w:cs="David" w:hint="eastAsia"/>
          <w:sz w:val="24"/>
          <w:szCs w:val="24"/>
          <w:rtl/>
        </w:rPr>
        <w:t>מציע</w:t>
      </w:r>
      <w:r w:rsidRPr="00F67493">
        <w:rPr>
          <w:rFonts w:cs="David"/>
          <w:sz w:val="24"/>
          <w:szCs w:val="24"/>
          <w:rtl/>
        </w:rPr>
        <w:t xml:space="preserve"> ש</w:t>
      </w:r>
      <w:r w:rsidRPr="00F67493">
        <w:rPr>
          <w:rFonts w:cs="David" w:hint="cs"/>
          <w:sz w:val="24"/>
          <w:szCs w:val="24"/>
          <w:rtl/>
        </w:rPr>
        <w:t>עונה להגדרת</w:t>
      </w:r>
      <w:r w:rsidRPr="00F67493">
        <w:rPr>
          <w:rFonts w:cs="David"/>
          <w:sz w:val="24"/>
          <w:szCs w:val="24"/>
          <w:rtl/>
        </w:rPr>
        <w:t xml:space="preserve"> "עסק בשליטת אישה" ומעוניין כי תינתן לו העדפה בשל עובדה זו יצרף להצעתו אישור ותצהיר. בסעיף זה, משמעות כל המונחים לרבות "עסק בשליטת אישה"</w:t>
      </w:r>
      <w:r w:rsidRPr="00F67493">
        <w:rPr>
          <w:rFonts w:cs="David" w:hint="cs"/>
          <w:sz w:val="24"/>
          <w:szCs w:val="24"/>
          <w:rtl/>
        </w:rPr>
        <w:t xml:space="preserve">, </w:t>
      </w:r>
      <w:r w:rsidRPr="00F67493">
        <w:rPr>
          <w:rFonts w:cs="David"/>
          <w:sz w:val="24"/>
          <w:szCs w:val="24"/>
          <w:rtl/>
        </w:rPr>
        <w:t>"אישור" ו"תצהיר" ה</w:t>
      </w:r>
      <w:r w:rsidRPr="00F67493">
        <w:rPr>
          <w:rFonts w:cs="David" w:hint="cs"/>
          <w:sz w:val="24"/>
          <w:szCs w:val="24"/>
          <w:rtl/>
        </w:rPr>
        <w:t>ינה</w:t>
      </w:r>
      <w:r w:rsidRPr="00F67493">
        <w:rPr>
          <w:rFonts w:cs="David"/>
          <w:sz w:val="24"/>
          <w:szCs w:val="24"/>
          <w:rtl/>
        </w:rPr>
        <w:t xml:space="preserve"> כמשמעותם בסעיף 2 ב' לחוק חובת המכרזים, התשנ"ב-1992.</w:t>
      </w:r>
      <w:bookmarkEnd w:id="105"/>
      <w:bookmarkEnd w:id="106"/>
      <w:bookmarkEnd w:id="107"/>
    </w:p>
    <w:p w14:paraId="16BCD6F1" w14:textId="77777777" w:rsidR="00DA4BB7" w:rsidRPr="00014517" w:rsidRDefault="00B86EB9" w:rsidP="00CF4FB3">
      <w:pPr>
        <w:pStyle w:val="afd"/>
        <w:numPr>
          <w:ilvl w:val="2"/>
          <w:numId w:val="1"/>
        </w:numPr>
        <w:tabs>
          <w:tab w:val="clear" w:pos="0"/>
          <w:tab w:val="num" w:pos="2248"/>
        </w:tabs>
        <w:ind w:left="2248" w:hanging="935"/>
        <w:rPr>
          <w:rFonts w:cs="David"/>
          <w:sz w:val="24"/>
          <w:szCs w:val="24"/>
        </w:rPr>
      </w:pPr>
      <w:bookmarkStart w:id="108" w:name="_Ref179538436"/>
      <w:r w:rsidRPr="003B7633">
        <w:rPr>
          <w:rFonts w:cs="David" w:hint="eastAsia"/>
          <w:sz w:val="24"/>
          <w:szCs w:val="24"/>
          <w:rtl/>
        </w:rPr>
        <w:t>צירוף</w:t>
      </w:r>
      <w:r w:rsidRPr="003B7633">
        <w:rPr>
          <w:rFonts w:cs="David"/>
          <w:sz w:val="24"/>
          <w:szCs w:val="24"/>
          <w:rtl/>
        </w:rPr>
        <w:t xml:space="preserve"> רשימת הפרטים בהצעת המציע, שהמציע מעוניין שיהיו חסויים במידה והוא יזכה</w:t>
      </w:r>
      <w:bookmarkStart w:id="109" w:name="_Ref208272023"/>
      <w:bookmarkEnd w:id="108"/>
      <w:r w:rsidR="00DA4BB7">
        <w:rPr>
          <w:rFonts w:cs="David" w:hint="cs"/>
          <w:sz w:val="24"/>
          <w:szCs w:val="24"/>
          <w:rtl/>
        </w:rPr>
        <w:t xml:space="preserve"> וכן </w:t>
      </w:r>
      <w:r w:rsidR="00DA4BB7" w:rsidRPr="006E2C67">
        <w:rPr>
          <w:rFonts w:cs="David"/>
          <w:sz w:val="24"/>
          <w:szCs w:val="24"/>
          <w:rtl/>
        </w:rPr>
        <w:t>עותק נוסף של ההצעה, שבה החלקים החסויים מושחרים.</w:t>
      </w:r>
      <w:r w:rsidR="00DA4BB7" w:rsidRPr="006E2C67">
        <w:rPr>
          <w:rFonts w:cs="David" w:hint="cs"/>
          <w:sz w:val="24"/>
          <w:szCs w:val="24"/>
          <w:rtl/>
        </w:rPr>
        <w:t xml:space="preserve"> מציע אשר לא יצרף רשימת הפרטים </w:t>
      </w:r>
      <w:r w:rsidR="00DA4BB7">
        <w:rPr>
          <w:rFonts w:cs="David" w:hint="cs"/>
          <w:sz w:val="24"/>
          <w:szCs w:val="24"/>
          <w:rtl/>
        </w:rPr>
        <w:t xml:space="preserve">ו/או עותק מושחר נוסף </w:t>
      </w:r>
      <w:r w:rsidR="00DA4BB7" w:rsidRPr="003B7633">
        <w:rPr>
          <w:rFonts w:cs="David" w:hint="cs"/>
          <w:sz w:val="24"/>
          <w:szCs w:val="24"/>
          <w:rtl/>
        </w:rPr>
        <w:t>במועד הגשת הצעתו</w:t>
      </w:r>
      <w:r w:rsidR="00DA4BB7" w:rsidRPr="003B7633">
        <w:rPr>
          <w:rFonts w:cs="David"/>
          <w:sz w:val="24"/>
          <w:szCs w:val="24"/>
          <w:rtl/>
        </w:rPr>
        <w:t xml:space="preserve"> יהא מושתק מלטעון כל טענה בהקשר זה</w:t>
      </w:r>
      <w:r w:rsidR="00DA4BB7" w:rsidRPr="003B7633">
        <w:rPr>
          <w:rFonts w:cs="David" w:hint="cs"/>
          <w:sz w:val="24"/>
          <w:szCs w:val="24"/>
          <w:rtl/>
        </w:rPr>
        <w:t xml:space="preserve"> כנגד המזמין</w:t>
      </w:r>
      <w:r w:rsidR="00DA4BB7" w:rsidRPr="00014517">
        <w:rPr>
          <w:rFonts w:cs="David"/>
          <w:sz w:val="24"/>
          <w:szCs w:val="24"/>
          <w:rtl/>
        </w:rPr>
        <w:t>.</w:t>
      </w:r>
    </w:p>
    <w:p w14:paraId="658E9E29" w14:textId="77777777" w:rsidR="00B86EB9" w:rsidRPr="00F67493" w:rsidRDefault="00B86EB9" w:rsidP="00E92232">
      <w:pPr>
        <w:pStyle w:val="afd"/>
        <w:numPr>
          <w:ilvl w:val="2"/>
          <w:numId w:val="1"/>
        </w:numPr>
        <w:tabs>
          <w:tab w:val="clear" w:pos="0"/>
          <w:tab w:val="num" w:pos="2248"/>
        </w:tabs>
        <w:ind w:left="2248" w:hanging="935"/>
        <w:rPr>
          <w:rFonts w:cs="David"/>
          <w:sz w:val="24"/>
          <w:szCs w:val="24"/>
        </w:rPr>
      </w:pPr>
      <w:r w:rsidRPr="00F67493">
        <w:rPr>
          <w:rFonts w:cs="David" w:hint="cs"/>
          <w:sz w:val="24"/>
          <w:szCs w:val="24"/>
          <w:rtl/>
        </w:rPr>
        <w:t>צירוף מלוא</w:t>
      </w:r>
      <w:r>
        <w:rPr>
          <w:rFonts w:cs="David"/>
          <w:sz w:val="24"/>
          <w:szCs w:val="24"/>
          <w:rtl/>
        </w:rPr>
        <w:t xml:space="preserve"> </w:t>
      </w:r>
      <w:r w:rsidRPr="00F67493">
        <w:rPr>
          <w:rFonts w:cs="David"/>
          <w:sz w:val="24"/>
          <w:szCs w:val="24"/>
          <w:rtl/>
        </w:rPr>
        <w:t xml:space="preserve">מסמכי המכרז כשהם חתומים. יש לחתום על כל מסמכי המכרז בראשי תיבות בתחתית כל עמוד כהוכחה לקריאת המסמכים והבנתם. בנוסף, על חוברת </w:t>
      </w:r>
      <w:r w:rsidRPr="00F67493">
        <w:rPr>
          <w:rFonts w:cs="David"/>
          <w:sz w:val="24"/>
          <w:szCs w:val="24"/>
          <w:rtl/>
        </w:rPr>
        <w:lastRenderedPageBreak/>
        <w:t>הגשת ההצעה (</w:t>
      </w:r>
      <w:r w:rsidRPr="00F67493">
        <w:rPr>
          <w:rFonts w:cs="David" w:hint="eastAsia"/>
          <w:sz w:val="24"/>
          <w:szCs w:val="24"/>
          <w:rtl/>
        </w:rPr>
        <w:t>נספח</w:t>
      </w:r>
      <w:r w:rsidRPr="00F67493">
        <w:rPr>
          <w:rFonts w:cs="David"/>
          <w:sz w:val="24"/>
          <w:szCs w:val="24"/>
          <w:rtl/>
        </w:rPr>
        <w:t xml:space="preserve"> א') </w:t>
      </w:r>
      <w:r w:rsidRPr="00F67493">
        <w:rPr>
          <w:rFonts w:cs="David" w:hint="eastAsia"/>
          <w:sz w:val="24"/>
          <w:szCs w:val="24"/>
          <w:rtl/>
        </w:rPr>
        <w:t>וההסכם</w:t>
      </w:r>
      <w:r w:rsidRPr="00F67493">
        <w:rPr>
          <w:rFonts w:cs="David"/>
          <w:sz w:val="24"/>
          <w:szCs w:val="24"/>
          <w:rtl/>
        </w:rPr>
        <w:t xml:space="preserve"> (</w:t>
      </w:r>
      <w:r w:rsidRPr="00F67493">
        <w:rPr>
          <w:rFonts w:cs="David" w:hint="eastAsia"/>
          <w:sz w:val="24"/>
          <w:szCs w:val="24"/>
          <w:rtl/>
        </w:rPr>
        <w:t>נספח</w:t>
      </w:r>
      <w:r w:rsidRPr="00F67493">
        <w:rPr>
          <w:rFonts w:cs="David"/>
          <w:sz w:val="24"/>
          <w:szCs w:val="24"/>
          <w:rtl/>
        </w:rPr>
        <w:t xml:space="preserve"> </w:t>
      </w:r>
      <w:r w:rsidRPr="00F67493">
        <w:rPr>
          <w:rFonts w:cs="David" w:hint="cs"/>
          <w:sz w:val="24"/>
          <w:szCs w:val="24"/>
          <w:rtl/>
        </w:rPr>
        <w:t>ב</w:t>
      </w:r>
      <w:r w:rsidRPr="00F67493">
        <w:rPr>
          <w:rFonts w:cs="David"/>
          <w:sz w:val="24"/>
          <w:szCs w:val="24"/>
          <w:rtl/>
        </w:rPr>
        <w:t>'</w:t>
      </w:r>
      <w:r w:rsidR="00014517">
        <w:rPr>
          <w:rFonts w:cs="David" w:hint="cs"/>
          <w:sz w:val="24"/>
          <w:szCs w:val="24"/>
          <w:rtl/>
        </w:rPr>
        <w:t xml:space="preserve"> </w:t>
      </w:r>
      <w:r w:rsidR="00E92232">
        <w:rPr>
          <w:rFonts w:cs="David" w:hint="cs"/>
          <w:b/>
          <w:bCs/>
          <w:sz w:val="24"/>
          <w:szCs w:val="24"/>
          <w:u w:val="single"/>
          <w:rtl/>
        </w:rPr>
        <w:t>- ב</w:t>
      </w:r>
      <w:r w:rsidR="00014517" w:rsidRPr="00CF4FB3">
        <w:rPr>
          <w:rFonts w:cs="David" w:hint="eastAsia"/>
          <w:b/>
          <w:bCs/>
          <w:sz w:val="24"/>
          <w:szCs w:val="24"/>
          <w:u w:val="single"/>
          <w:rtl/>
        </w:rPr>
        <w:t>שלושה</w:t>
      </w:r>
      <w:r w:rsidR="00014517" w:rsidRPr="00CF4FB3">
        <w:rPr>
          <w:rFonts w:cs="David"/>
          <w:b/>
          <w:bCs/>
          <w:sz w:val="24"/>
          <w:szCs w:val="24"/>
          <w:u w:val="single"/>
          <w:rtl/>
        </w:rPr>
        <w:t xml:space="preserve"> </w:t>
      </w:r>
      <w:r w:rsidR="00014517" w:rsidRPr="00CF4FB3">
        <w:rPr>
          <w:rFonts w:cs="David" w:hint="eastAsia"/>
          <w:b/>
          <w:bCs/>
          <w:sz w:val="24"/>
          <w:szCs w:val="24"/>
          <w:u w:val="single"/>
          <w:rtl/>
        </w:rPr>
        <w:t>העתקים</w:t>
      </w:r>
      <w:r w:rsidR="00014517" w:rsidRPr="00CF4FB3">
        <w:rPr>
          <w:rFonts w:cs="David"/>
          <w:b/>
          <w:bCs/>
          <w:sz w:val="24"/>
          <w:szCs w:val="24"/>
          <w:u w:val="single"/>
          <w:rtl/>
        </w:rPr>
        <w:t xml:space="preserve">, </w:t>
      </w:r>
      <w:r w:rsidR="00014517" w:rsidRPr="00CF4FB3">
        <w:rPr>
          <w:rFonts w:cs="David" w:hint="eastAsia"/>
          <w:b/>
          <w:bCs/>
          <w:sz w:val="24"/>
          <w:szCs w:val="24"/>
          <w:u w:val="single"/>
          <w:rtl/>
        </w:rPr>
        <w:t>מקור</w:t>
      </w:r>
      <w:r w:rsidRPr="00F67493">
        <w:rPr>
          <w:rFonts w:cs="David"/>
          <w:sz w:val="24"/>
          <w:szCs w:val="24"/>
          <w:rtl/>
        </w:rPr>
        <w:t>) ייחתמו גם מורשי חתימה מטעם המציע, בצירוף חותמת רשמית של המציע.</w:t>
      </w:r>
      <w:bookmarkEnd w:id="109"/>
      <w:r w:rsidRPr="00F67493">
        <w:rPr>
          <w:rFonts w:cs="David"/>
          <w:sz w:val="24"/>
          <w:szCs w:val="24"/>
          <w:rtl/>
        </w:rPr>
        <w:t xml:space="preserve">  </w:t>
      </w:r>
    </w:p>
    <w:p w14:paraId="2B567718" w14:textId="77777777" w:rsidR="00B86EB9" w:rsidRDefault="00B86EB9" w:rsidP="00B86EB9">
      <w:pPr>
        <w:pStyle w:val="afd"/>
        <w:numPr>
          <w:ilvl w:val="2"/>
          <w:numId w:val="1"/>
        </w:numPr>
        <w:tabs>
          <w:tab w:val="clear" w:pos="0"/>
          <w:tab w:val="num" w:pos="2248"/>
        </w:tabs>
        <w:ind w:left="2248" w:hanging="935"/>
        <w:rPr>
          <w:rFonts w:cs="David"/>
          <w:sz w:val="24"/>
          <w:szCs w:val="24"/>
        </w:rPr>
      </w:pPr>
      <w:r w:rsidRPr="00F67493">
        <w:rPr>
          <w:rFonts w:cs="David" w:hint="cs"/>
          <w:sz w:val="24"/>
          <w:szCs w:val="24"/>
          <w:rtl/>
        </w:rPr>
        <w:t>המזמין</w:t>
      </w:r>
      <w:r w:rsidRPr="00F67493">
        <w:rPr>
          <w:rFonts w:cs="David"/>
          <w:sz w:val="24"/>
          <w:szCs w:val="24"/>
          <w:rtl/>
        </w:rPr>
        <w:t xml:space="preserve"> רשאי לדרוש צירוף </w:t>
      </w:r>
      <w:r w:rsidRPr="00F67493">
        <w:rPr>
          <w:rFonts w:cs="David" w:hint="cs"/>
          <w:sz w:val="24"/>
          <w:szCs w:val="24"/>
          <w:rtl/>
        </w:rPr>
        <w:t xml:space="preserve">ו/או השלמת </w:t>
      </w:r>
      <w:r w:rsidRPr="00F67493">
        <w:rPr>
          <w:rFonts w:cs="David"/>
          <w:sz w:val="24"/>
          <w:szCs w:val="24"/>
          <w:rtl/>
        </w:rPr>
        <w:t>מס</w:t>
      </w:r>
      <w:r w:rsidRPr="00F67493">
        <w:rPr>
          <w:rFonts w:cs="David" w:hint="cs"/>
          <w:sz w:val="24"/>
          <w:szCs w:val="24"/>
          <w:rtl/>
        </w:rPr>
        <w:t>מ</w:t>
      </w:r>
      <w:r w:rsidRPr="00F67493">
        <w:rPr>
          <w:rFonts w:cs="David"/>
          <w:sz w:val="24"/>
          <w:szCs w:val="24"/>
          <w:rtl/>
        </w:rPr>
        <w:t xml:space="preserve">כים ואישורים נוספים אם סבר כי </w:t>
      </w:r>
      <w:r w:rsidRPr="00F67493">
        <w:rPr>
          <w:rFonts w:cs="David" w:hint="cs"/>
          <w:sz w:val="24"/>
          <w:szCs w:val="24"/>
          <w:rtl/>
        </w:rPr>
        <w:t>אלה</w:t>
      </w:r>
      <w:r w:rsidRPr="00F67493">
        <w:rPr>
          <w:rFonts w:cs="David"/>
          <w:sz w:val="24"/>
          <w:szCs w:val="24"/>
          <w:rtl/>
        </w:rPr>
        <w:t xml:space="preserve"> </w:t>
      </w:r>
      <w:r w:rsidRPr="00F67493">
        <w:rPr>
          <w:rFonts w:cs="David" w:hint="cs"/>
          <w:sz w:val="24"/>
          <w:szCs w:val="24"/>
          <w:rtl/>
        </w:rPr>
        <w:t>נדרשים לשם ניהולו התקין של המכרז.</w:t>
      </w:r>
    </w:p>
    <w:p w14:paraId="2F239249" w14:textId="77777777" w:rsidR="00B86EB9" w:rsidRPr="00591AC7" w:rsidRDefault="00B86EB9" w:rsidP="00B86EB9">
      <w:pPr>
        <w:pStyle w:val="20"/>
        <w:numPr>
          <w:ilvl w:val="0"/>
          <w:numId w:val="1"/>
        </w:numPr>
        <w:tabs>
          <w:tab w:val="left" w:pos="752"/>
        </w:tabs>
        <w:rPr>
          <w:b/>
          <w:bCs w:val="0"/>
          <w:color w:val="auto"/>
          <w:sz w:val="24"/>
        </w:rPr>
      </w:pPr>
      <w:bookmarkStart w:id="110" w:name="_Toc178399886"/>
      <w:bookmarkStart w:id="111" w:name="_Toc178406037"/>
      <w:bookmarkStart w:id="112" w:name="_Toc178406943"/>
      <w:bookmarkStart w:id="113" w:name="_Toc208123184"/>
      <w:bookmarkStart w:id="114" w:name="_Toc218923257"/>
      <w:bookmarkStart w:id="115" w:name="_Toc250363919"/>
      <w:bookmarkStart w:id="116" w:name="_Toc300490935"/>
      <w:r w:rsidRPr="00591AC7">
        <w:rPr>
          <w:rFonts w:cs="David"/>
          <w:b/>
          <w:color w:val="auto"/>
          <w:sz w:val="24"/>
          <w:rtl/>
        </w:rPr>
        <w:t xml:space="preserve">מסמכי </w:t>
      </w:r>
      <w:r w:rsidRPr="00591AC7">
        <w:rPr>
          <w:rFonts w:cs="David" w:hint="eastAsia"/>
          <w:b/>
          <w:color w:val="auto"/>
          <w:sz w:val="24"/>
          <w:rtl/>
        </w:rPr>
        <w:t>המכרז</w:t>
      </w:r>
      <w:bookmarkEnd w:id="110"/>
      <w:bookmarkEnd w:id="111"/>
      <w:bookmarkEnd w:id="112"/>
      <w:bookmarkEnd w:id="113"/>
      <w:bookmarkEnd w:id="114"/>
      <w:bookmarkEnd w:id="115"/>
      <w:bookmarkEnd w:id="116"/>
    </w:p>
    <w:p w14:paraId="02AFC7B3" w14:textId="77777777" w:rsidR="00B86EB9" w:rsidRPr="00591AC7" w:rsidRDefault="00B86EB9" w:rsidP="00CF4FB3">
      <w:pPr>
        <w:pStyle w:val="afd"/>
        <w:numPr>
          <w:ilvl w:val="1"/>
          <w:numId w:val="1"/>
        </w:numPr>
        <w:ind w:left="1344" w:hanging="540"/>
        <w:rPr>
          <w:rFonts w:cs="David"/>
          <w:sz w:val="24"/>
          <w:szCs w:val="24"/>
          <w:rtl/>
        </w:rPr>
      </w:pPr>
      <w:bookmarkStart w:id="117" w:name="_Ref185146787"/>
      <w:r w:rsidRPr="00591AC7">
        <w:rPr>
          <w:rFonts w:cs="David"/>
          <w:sz w:val="24"/>
          <w:szCs w:val="24"/>
          <w:rtl/>
        </w:rPr>
        <w:t>מסמכי המכרז נית</w:t>
      </w:r>
      <w:r>
        <w:rPr>
          <w:rFonts w:cs="David" w:hint="cs"/>
          <w:sz w:val="24"/>
          <w:szCs w:val="24"/>
          <w:rtl/>
        </w:rPr>
        <w:t xml:space="preserve">נים </w:t>
      </w:r>
      <w:r w:rsidRPr="00591AC7">
        <w:rPr>
          <w:rFonts w:cs="David"/>
          <w:sz w:val="24"/>
          <w:szCs w:val="24"/>
          <w:rtl/>
        </w:rPr>
        <w:t xml:space="preserve"> </w:t>
      </w:r>
      <w:r w:rsidR="00750335">
        <w:rPr>
          <w:rFonts w:cs="David" w:hint="cs"/>
          <w:sz w:val="24"/>
          <w:szCs w:val="24"/>
          <w:rtl/>
        </w:rPr>
        <w:t>לצפיי</w:t>
      </w:r>
      <w:r w:rsidR="00750335">
        <w:rPr>
          <w:rFonts w:cs="David" w:hint="eastAsia"/>
          <w:sz w:val="24"/>
          <w:szCs w:val="24"/>
          <w:rtl/>
        </w:rPr>
        <w:t>ה</w:t>
      </w:r>
      <w:r w:rsidR="00CF4FB3">
        <w:rPr>
          <w:rFonts w:cs="David" w:hint="cs"/>
          <w:sz w:val="24"/>
          <w:szCs w:val="24"/>
          <w:rtl/>
        </w:rPr>
        <w:t xml:space="preserve"> ו</w:t>
      </w:r>
      <w:r w:rsidRPr="00591AC7">
        <w:rPr>
          <w:rFonts w:cs="David"/>
          <w:sz w:val="24"/>
          <w:szCs w:val="24"/>
          <w:rtl/>
        </w:rPr>
        <w:t>ל</w:t>
      </w:r>
      <w:r w:rsidR="00CF4FB3">
        <w:rPr>
          <w:rFonts w:cs="David" w:hint="cs"/>
          <w:sz w:val="24"/>
          <w:szCs w:val="24"/>
          <w:rtl/>
        </w:rPr>
        <w:t>הורדה באתר בכתובת</w:t>
      </w:r>
      <w:r w:rsidRPr="00591AC7">
        <w:rPr>
          <w:rFonts w:cs="David"/>
          <w:sz w:val="24"/>
          <w:szCs w:val="24"/>
          <w:rtl/>
        </w:rPr>
        <w:t xml:space="preserve">: </w:t>
      </w:r>
      <w:hyperlink r:id="rId13" w:history="1">
        <w:r w:rsidRPr="00591AC7">
          <w:rPr>
            <w:rFonts w:cs="David"/>
            <w:sz w:val="24"/>
            <w:szCs w:val="24"/>
          </w:rPr>
          <w:t>www.health.gov.il</w:t>
        </w:r>
      </w:hyperlink>
      <w:r w:rsidRPr="00591AC7">
        <w:rPr>
          <w:rFonts w:cs="David"/>
          <w:sz w:val="24"/>
          <w:szCs w:val="24"/>
          <w:rtl/>
        </w:rPr>
        <w:t xml:space="preserve"> בעמוד "מכרזים". </w:t>
      </w:r>
      <w:bookmarkEnd w:id="117"/>
    </w:p>
    <w:p w14:paraId="2C8CD4F4" w14:textId="77777777" w:rsidR="00C66A1E" w:rsidRPr="00C66A1E" w:rsidRDefault="00C66A1E" w:rsidP="00C66A1E">
      <w:pPr>
        <w:pStyle w:val="afd"/>
        <w:numPr>
          <w:ilvl w:val="1"/>
          <w:numId w:val="1"/>
        </w:numPr>
        <w:ind w:left="1344" w:hanging="540"/>
        <w:rPr>
          <w:rtl/>
        </w:rPr>
      </w:pPr>
      <w:r w:rsidRPr="00C66A1E">
        <w:rPr>
          <w:rFonts w:cs="David"/>
          <w:rtl/>
        </w:rPr>
        <w:t xml:space="preserve">על המציע המעוניין להשתתף במכרז להשאיר פרטי התקשרות עם המציע (שם המציע, מס' טלפון, מס' </w:t>
      </w:r>
      <w:r w:rsidRPr="00C66A1E">
        <w:rPr>
          <w:rFonts w:cs="David"/>
          <w:sz w:val="24"/>
          <w:szCs w:val="24"/>
          <w:rtl/>
        </w:rPr>
        <w:t>פקס</w:t>
      </w:r>
      <w:r w:rsidRPr="00C66A1E">
        <w:rPr>
          <w:rFonts w:cs="David"/>
          <w:rtl/>
        </w:rPr>
        <w:t xml:space="preserve">, כתובת דואר אלקטרוני, שם איש הקשר). יש לשלוח פרטים אלה גם לכתובת הדואר האלקטרוני </w:t>
      </w:r>
      <w:r w:rsidRPr="00C66A1E">
        <w:t>it.tenders@moh.gov.il</w:t>
      </w:r>
      <w:r w:rsidRPr="00C66A1E">
        <w:rPr>
          <w:rFonts w:cs="David"/>
          <w:rtl/>
        </w:rPr>
        <w:t xml:space="preserve"> ולציין בדוא"ל – בקשה לרישום עבור המכרז (כולל מספר המכרז ושמו). מסמך ששלח המשרד למספר הפקס או לכתובת הדוא"ל של איש הקשר של המציע ייחשב כאילו התקבל בידי המציע.</w:t>
      </w:r>
    </w:p>
    <w:p w14:paraId="31D24D97" w14:textId="77777777" w:rsidR="00C66A1E" w:rsidRPr="00C66A1E" w:rsidRDefault="00C66A1E" w:rsidP="00C66A1E">
      <w:pPr>
        <w:pStyle w:val="afd"/>
        <w:numPr>
          <w:ilvl w:val="1"/>
          <w:numId w:val="1"/>
        </w:numPr>
        <w:ind w:left="1344" w:hanging="540"/>
        <w:rPr>
          <w:rFonts w:cs="David"/>
          <w:rtl/>
        </w:rPr>
      </w:pPr>
      <w:r w:rsidRPr="00C66A1E">
        <w:rPr>
          <w:rFonts w:cs="David"/>
          <w:rtl/>
        </w:rPr>
        <w:t>המשרד שומר לעצמו את הזכות לעשות שינויים במסמכי המכרז בכל שלב משלביו, ושינויים אלו יהיו חלק בלתי נפרד ממסמכי המכרז. השינויים יישלחו לכל המציעים שהתקבל מהם טופס רישום למכרז</w:t>
      </w:r>
      <w:r w:rsidRPr="00C66A1E">
        <w:rPr>
          <w:rFonts w:cs="David"/>
        </w:rPr>
        <w:t>.</w:t>
      </w:r>
      <w:r w:rsidRPr="00C66A1E">
        <w:rPr>
          <w:rFonts w:cs="David"/>
          <w:rtl/>
        </w:rPr>
        <w:t xml:space="preserve"> מובהר בזאת כי מציע שלא ישלח את הפרטים כאמור בסעיף </w:t>
      </w:r>
      <w:r>
        <w:rPr>
          <w:rFonts w:cs="David" w:hint="cs"/>
          <w:rtl/>
        </w:rPr>
        <w:t xml:space="preserve">9.2 </w:t>
      </w:r>
      <w:r w:rsidRPr="00C66A1E">
        <w:rPr>
          <w:rFonts w:cs="David"/>
          <w:rtl/>
        </w:rPr>
        <w:t xml:space="preserve"> דלעיל, עלול שלא לקבל הודעות ועדכונים בדבר המכרז וכן עלול למצוא את עצמו פסול בשל אי עמידה בתנאים והבהרות נוספות שהמשרד יפרסם מעת לעת לאחר פרסום המכרז, כאמור.</w:t>
      </w:r>
    </w:p>
    <w:p w14:paraId="6BF76621" w14:textId="77777777" w:rsidR="00B86EB9" w:rsidRDefault="00B86EB9" w:rsidP="00B86EB9">
      <w:pPr>
        <w:pStyle w:val="afd"/>
        <w:numPr>
          <w:ilvl w:val="1"/>
          <w:numId w:val="1"/>
        </w:numPr>
        <w:ind w:left="1344" w:hanging="540"/>
        <w:rPr>
          <w:rFonts w:cs="David"/>
          <w:sz w:val="24"/>
          <w:szCs w:val="24"/>
        </w:rPr>
      </w:pPr>
      <w:r w:rsidRPr="002E0F67">
        <w:rPr>
          <w:rFonts w:cs="David" w:hint="eastAsia"/>
          <w:sz w:val="24"/>
          <w:szCs w:val="24"/>
          <w:rtl/>
        </w:rPr>
        <w:t>למען</w:t>
      </w:r>
      <w:r w:rsidRPr="002E0F67">
        <w:rPr>
          <w:rFonts w:cs="David"/>
          <w:sz w:val="24"/>
          <w:szCs w:val="24"/>
          <w:rtl/>
        </w:rPr>
        <w:t xml:space="preserve"> הסר ספק, </w:t>
      </w:r>
      <w:bookmarkStart w:id="118" w:name="_Toc300489968"/>
      <w:bookmarkStart w:id="119" w:name="_Toc300490290"/>
      <w:bookmarkStart w:id="120" w:name="_Toc300490612"/>
      <w:bookmarkStart w:id="121" w:name="_Toc300490936"/>
      <w:bookmarkStart w:id="122" w:name="_Toc300491264"/>
      <w:bookmarkStart w:id="123" w:name="_Toc300492579"/>
      <w:bookmarkStart w:id="124" w:name="_Toc300492903"/>
      <w:bookmarkStart w:id="125" w:name="_Toc178406944"/>
      <w:bookmarkStart w:id="126" w:name="_Toc208123185"/>
      <w:bookmarkStart w:id="127" w:name="_Toc218923258"/>
      <w:bookmarkStart w:id="128" w:name="_Toc250363920"/>
      <w:bookmarkStart w:id="129" w:name="_Toc300490937"/>
      <w:bookmarkEnd w:id="118"/>
      <w:bookmarkEnd w:id="119"/>
      <w:bookmarkEnd w:id="120"/>
      <w:bookmarkEnd w:id="121"/>
      <w:bookmarkEnd w:id="122"/>
      <w:bookmarkEnd w:id="123"/>
      <w:bookmarkEnd w:id="124"/>
      <w:r w:rsidRPr="002E0F67">
        <w:rPr>
          <w:rFonts w:cs="David"/>
          <w:sz w:val="24"/>
          <w:szCs w:val="24"/>
          <w:rtl/>
        </w:rPr>
        <w:t>אין לבצע בקובץ ה-</w:t>
      </w:r>
      <w:r>
        <w:rPr>
          <w:rFonts w:cs="David" w:hint="cs"/>
          <w:sz w:val="24"/>
          <w:szCs w:val="24"/>
        </w:rPr>
        <w:t>DOC</w:t>
      </w:r>
      <w:r w:rsidRPr="002E0F67">
        <w:rPr>
          <w:rFonts w:cs="David"/>
          <w:sz w:val="24"/>
          <w:szCs w:val="24"/>
          <w:rtl/>
        </w:rPr>
        <w:t xml:space="preserve"> שום שינוי בנוסח והוא </w:t>
      </w:r>
      <w:r>
        <w:rPr>
          <w:rFonts w:cs="David" w:hint="cs"/>
          <w:sz w:val="24"/>
          <w:szCs w:val="24"/>
          <w:rtl/>
        </w:rPr>
        <w:t xml:space="preserve">מצורף </w:t>
      </w:r>
      <w:r w:rsidRPr="002E0F67">
        <w:rPr>
          <w:rFonts w:cs="David"/>
          <w:sz w:val="24"/>
          <w:szCs w:val="24"/>
          <w:rtl/>
        </w:rPr>
        <w:t>לנוחיות המציעים ולצורך הגשת הצעותיהם בלבד. בכל מקרה של סתירה בין הנוסחים, הנוסח הקובע יהיה הנוסח המפורט בקובץ ה-</w:t>
      </w:r>
      <w:r w:rsidRPr="002E0F67">
        <w:rPr>
          <w:rFonts w:cs="David"/>
          <w:sz w:val="24"/>
          <w:szCs w:val="24"/>
        </w:rPr>
        <w:t>PDF</w:t>
      </w:r>
      <w:r w:rsidRPr="002E0F67">
        <w:rPr>
          <w:rFonts w:cs="David"/>
          <w:sz w:val="24"/>
          <w:szCs w:val="24"/>
          <w:rtl/>
        </w:rPr>
        <w:t>.</w:t>
      </w:r>
    </w:p>
    <w:p w14:paraId="0D15FCBF" w14:textId="77777777" w:rsidR="00E915BF" w:rsidRPr="002E0F67" w:rsidRDefault="00E915BF" w:rsidP="00B86EB9">
      <w:pPr>
        <w:pStyle w:val="afd"/>
        <w:ind w:left="804"/>
        <w:rPr>
          <w:rFonts w:cs="David"/>
          <w:sz w:val="24"/>
          <w:szCs w:val="24"/>
        </w:rPr>
      </w:pPr>
    </w:p>
    <w:p w14:paraId="1F8DEF80" w14:textId="77777777" w:rsidR="00B86EB9" w:rsidRPr="002E0F67" w:rsidRDefault="00B86EB9" w:rsidP="00B86EB9">
      <w:pPr>
        <w:pStyle w:val="20"/>
        <w:numPr>
          <w:ilvl w:val="0"/>
          <w:numId w:val="1"/>
        </w:numPr>
        <w:tabs>
          <w:tab w:val="left" w:pos="752"/>
        </w:tabs>
        <w:rPr>
          <w:rFonts w:cs="David"/>
          <w:b/>
          <w:color w:val="auto"/>
          <w:sz w:val="24"/>
        </w:rPr>
      </w:pPr>
      <w:r w:rsidRPr="002E0F67">
        <w:rPr>
          <w:rFonts w:cs="David" w:hint="eastAsia"/>
          <w:b/>
          <w:color w:val="auto"/>
          <w:sz w:val="24"/>
          <w:rtl/>
        </w:rPr>
        <w:t>שאלות</w:t>
      </w:r>
      <w:r w:rsidRPr="002E0F67">
        <w:rPr>
          <w:rFonts w:cs="David"/>
          <w:b/>
          <w:color w:val="auto"/>
          <w:sz w:val="24"/>
          <w:rtl/>
        </w:rPr>
        <w:t xml:space="preserve"> ובירורים</w:t>
      </w:r>
      <w:bookmarkEnd w:id="125"/>
      <w:bookmarkEnd w:id="126"/>
      <w:bookmarkEnd w:id="127"/>
      <w:bookmarkEnd w:id="128"/>
      <w:bookmarkEnd w:id="129"/>
      <w:r w:rsidRPr="002E0F67">
        <w:rPr>
          <w:rFonts w:cs="David"/>
          <w:b/>
          <w:color w:val="auto"/>
          <w:sz w:val="24"/>
          <w:rtl/>
        </w:rPr>
        <w:t xml:space="preserve"> </w:t>
      </w:r>
    </w:p>
    <w:p w14:paraId="2329B940" w14:textId="77777777" w:rsidR="00B86EB9" w:rsidRDefault="00B86EB9" w:rsidP="004B126F">
      <w:pPr>
        <w:pStyle w:val="afd"/>
        <w:numPr>
          <w:ilvl w:val="1"/>
          <w:numId w:val="1"/>
        </w:numPr>
        <w:tabs>
          <w:tab w:val="num" w:pos="1344"/>
        </w:tabs>
        <w:ind w:left="1344" w:hanging="540"/>
        <w:rPr>
          <w:rFonts w:cs="David"/>
          <w:sz w:val="24"/>
          <w:szCs w:val="24"/>
        </w:rPr>
      </w:pPr>
      <w:r w:rsidRPr="00591AC7">
        <w:rPr>
          <w:rFonts w:cs="David" w:hint="eastAsia"/>
          <w:sz w:val="24"/>
          <w:szCs w:val="24"/>
          <w:rtl/>
        </w:rPr>
        <w:t>שאלות</w:t>
      </w:r>
      <w:r w:rsidRPr="00591AC7">
        <w:rPr>
          <w:rFonts w:cs="David"/>
          <w:sz w:val="24"/>
          <w:szCs w:val="24"/>
          <w:rtl/>
        </w:rPr>
        <w:t xml:space="preserve"> הבהרה הנוגעות לפרטי המכרז, יש להפנות בכתב</w:t>
      </w:r>
      <w:r w:rsidRPr="00591AC7">
        <w:rPr>
          <w:rFonts w:cs="David" w:hint="cs"/>
          <w:sz w:val="24"/>
          <w:szCs w:val="24"/>
          <w:rtl/>
        </w:rPr>
        <w:t xml:space="preserve"> לכתובת הדואר האלקטרוני </w:t>
      </w:r>
      <w:r w:rsidRPr="002323FB">
        <w:rPr>
          <w:rFonts w:cs="David"/>
          <w:sz w:val="24"/>
          <w:szCs w:val="24"/>
        </w:rPr>
        <w:t>it.tenders@moh.gov.il</w:t>
      </w:r>
      <w:r w:rsidRPr="00591AC7">
        <w:rPr>
          <w:rFonts w:cs="David"/>
          <w:sz w:val="24"/>
          <w:szCs w:val="24"/>
          <w:rtl/>
        </w:rPr>
        <w:t xml:space="preserve"> (</w:t>
      </w:r>
      <w:r>
        <w:rPr>
          <w:rFonts w:cs="David" w:hint="cs"/>
          <w:sz w:val="24"/>
          <w:szCs w:val="24"/>
          <w:rtl/>
        </w:rPr>
        <w:t>אין לפנות אל בעלי תפקידים אצל המציע</w:t>
      </w:r>
      <w:r w:rsidR="004B126F">
        <w:rPr>
          <w:rFonts w:cs="David" w:hint="cs"/>
          <w:sz w:val="24"/>
          <w:szCs w:val="24"/>
          <w:rtl/>
        </w:rPr>
        <w:t>, הן באופן ישיר והן באופן עקיף ע"י כיתוב לפניה,</w:t>
      </w:r>
      <w:r>
        <w:rPr>
          <w:rFonts w:cs="David" w:hint="cs"/>
          <w:sz w:val="24"/>
          <w:szCs w:val="24"/>
          <w:rtl/>
        </w:rPr>
        <w:t xml:space="preserve"> לשם קבלת מענה לשאלות הנוגעות למכרז. </w:t>
      </w:r>
      <w:r w:rsidRPr="00591AC7">
        <w:rPr>
          <w:rFonts w:cs="David"/>
          <w:sz w:val="24"/>
          <w:szCs w:val="24"/>
          <w:rtl/>
        </w:rPr>
        <w:t>שאלות שיופנו בעל פה או בטלפון</w:t>
      </w:r>
      <w:r>
        <w:rPr>
          <w:rFonts w:cs="David"/>
          <w:sz w:val="24"/>
          <w:szCs w:val="24"/>
          <w:rtl/>
        </w:rPr>
        <w:t xml:space="preserve"> לא יענו ולא יחייבו את המזמין</w:t>
      </w:r>
      <w:r>
        <w:rPr>
          <w:rFonts w:cs="David" w:hint="cs"/>
          <w:sz w:val="24"/>
          <w:szCs w:val="24"/>
          <w:rtl/>
        </w:rPr>
        <w:t>, ועלולות לגרום לפסילת המציע</w:t>
      </w:r>
      <w:r>
        <w:rPr>
          <w:rFonts w:cs="David"/>
          <w:sz w:val="24"/>
          <w:szCs w:val="24"/>
          <w:rtl/>
        </w:rPr>
        <w:t>).</w:t>
      </w:r>
    </w:p>
    <w:p w14:paraId="12B48520" w14:textId="77777777" w:rsidR="00B86EB9" w:rsidRDefault="00B86EB9" w:rsidP="00B86EB9">
      <w:pPr>
        <w:pStyle w:val="afd"/>
        <w:numPr>
          <w:ilvl w:val="1"/>
          <w:numId w:val="1"/>
        </w:numPr>
        <w:tabs>
          <w:tab w:val="num" w:pos="1344"/>
        </w:tabs>
        <w:ind w:left="1344" w:hanging="540"/>
        <w:rPr>
          <w:rFonts w:cs="David"/>
          <w:sz w:val="24"/>
          <w:szCs w:val="24"/>
        </w:rPr>
      </w:pPr>
      <w:r>
        <w:rPr>
          <w:rFonts w:cs="David" w:hint="cs"/>
          <w:sz w:val="24"/>
          <w:szCs w:val="24"/>
          <w:rtl/>
        </w:rPr>
        <w:t xml:space="preserve">שאלות יש לשלוח </w:t>
      </w:r>
      <w:r w:rsidRPr="00D06477">
        <w:rPr>
          <w:rFonts w:cs="David" w:hint="cs"/>
          <w:sz w:val="24"/>
          <w:szCs w:val="24"/>
          <w:rtl/>
        </w:rPr>
        <w:t xml:space="preserve">בקובץ </w:t>
      </w:r>
      <w:r>
        <w:rPr>
          <w:rFonts w:cs="David"/>
          <w:sz w:val="24"/>
          <w:szCs w:val="24"/>
        </w:rPr>
        <w:t>EXCEL</w:t>
      </w:r>
      <w:r>
        <w:rPr>
          <w:rFonts w:cs="David" w:hint="cs"/>
          <w:sz w:val="24"/>
          <w:szCs w:val="24"/>
          <w:rtl/>
        </w:rPr>
        <w:t xml:space="preserve"> על בסיס נספח ד' המצורף למסמכי מכרז זה. </w:t>
      </w:r>
    </w:p>
    <w:p w14:paraId="3263CAEF" w14:textId="77777777" w:rsidR="00B86EB9" w:rsidRDefault="00B86EB9" w:rsidP="00B86EB9">
      <w:pPr>
        <w:pStyle w:val="afd"/>
        <w:numPr>
          <w:ilvl w:val="1"/>
          <w:numId w:val="1"/>
        </w:numPr>
        <w:tabs>
          <w:tab w:val="num" w:pos="1344"/>
        </w:tabs>
        <w:ind w:left="1344" w:hanging="540"/>
        <w:rPr>
          <w:rFonts w:cs="David"/>
          <w:sz w:val="24"/>
          <w:szCs w:val="24"/>
        </w:rPr>
      </w:pPr>
      <w:r>
        <w:rPr>
          <w:rFonts w:cs="David" w:hint="cs"/>
          <w:sz w:val="24"/>
          <w:szCs w:val="24"/>
          <w:rtl/>
        </w:rPr>
        <w:t>בכותרת הדוא"ל יש לציין "שאלות הבהרה למכרז" ואת מספר המכרז ושמו.</w:t>
      </w:r>
    </w:p>
    <w:p w14:paraId="396CF00B" w14:textId="77777777" w:rsidR="00B86EB9" w:rsidRPr="00591AC7" w:rsidRDefault="00B86EB9" w:rsidP="00B86EB9">
      <w:pPr>
        <w:pStyle w:val="afd"/>
        <w:numPr>
          <w:ilvl w:val="1"/>
          <w:numId w:val="1"/>
        </w:numPr>
        <w:tabs>
          <w:tab w:val="num" w:pos="1344"/>
        </w:tabs>
        <w:ind w:left="1344" w:hanging="540"/>
        <w:rPr>
          <w:rFonts w:cs="David"/>
          <w:sz w:val="24"/>
          <w:szCs w:val="24"/>
        </w:rPr>
      </w:pPr>
      <w:r>
        <w:rPr>
          <w:rFonts w:cs="David" w:hint="cs"/>
          <w:sz w:val="24"/>
          <w:szCs w:val="24"/>
          <w:rtl/>
        </w:rPr>
        <w:t>בגוף הדוא"ל יש לציין את שם הספק הפונה, שם איש הקשר הפונה, מספר טלפון, מספר פקס וכתובת דואר אלקטרוני.</w:t>
      </w:r>
    </w:p>
    <w:p w14:paraId="234198D6" w14:textId="77777777" w:rsidR="00B86EB9" w:rsidRDefault="00B86EB9" w:rsidP="00B86EB9">
      <w:pPr>
        <w:pStyle w:val="afd"/>
        <w:numPr>
          <w:ilvl w:val="1"/>
          <w:numId w:val="1"/>
        </w:numPr>
        <w:tabs>
          <w:tab w:val="num" w:pos="1344"/>
        </w:tabs>
        <w:ind w:left="1344" w:hanging="540"/>
        <w:rPr>
          <w:rFonts w:cs="David"/>
          <w:sz w:val="24"/>
          <w:szCs w:val="24"/>
        </w:rPr>
      </w:pPr>
      <w:r>
        <w:rPr>
          <w:rFonts w:cs="David" w:hint="cs"/>
          <w:sz w:val="24"/>
          <w:szCs w:val="24"/>
          <w:rtl/>
        </w:rPr>
        <w:t>שאלה אשר לא תוגש בהתאם להוראות סעיף זה ו/או לא תכלול מלוא הפרטים הנדרשים בו, לא תענה.</w:t>
      </w:r>
    </w:p>
    <w:p w14:paraId="2690FE1E" w14:textId="7D1C2D44" w:rsidR="00B86EB9" w:rsidRPr="004F6CC4" w:rsidRDefault="00B86EB9" w:rsidP="007534DE">
      <w:pPr>
        <w:pStyle w:val="afd"/>
        <w:numPr>
          <w:ilvl w:val="1"/>
          <w:numId w:val="1"/>
        </w:numPr>
        <w:tabs>
          <w:tab w:val="num" w:pos="1344"/>
        </w:tabs>
        <w:ind w:left="1344" w:hanging="540"/>
        <w:rPr>
          <w:rFonts w:cs="David"/>
          <w:sz w:val="24"/>
          <w:szCs w:val="24"/>
        </w:rPr>
      </w:pPr>
      <w:r w:rsidRPr="004F6CC4">
        <w:rPr>
          <w:rFonts w:cs="David" w:hint="eastAsia"/>
          <w:sz w:val="24"/>
          <w:szCs w:val="24"/>
          <w:rtl/>
        </w:rPr>
        <w:lastRenderedPageBreak/>
        <w:t>שאלות</w:t>
      </w:r>
      <w:r w:rsidRPr="004F6CC4">
        <w:rPr>
          <w:rFonts w:cs="David"/>
          <w:sz w:val="24"/>
          <w:szCs w:val="24"/>
          <w:rtl/>
        </w:rPr>
        <w:t xml:space="preserve"> הבהרה ניתן להעביר עד לתאריך</w:t>
      </w:r>
      <w:r w:rsidRPr="007534DE">
        <w:rPr>
          <w:rFonts w:cs="David"/>
          <w:sz w:val="24"/>
          <w:szCs w:val="24"/>
          <w:rtl/>
        </w:rPr>
        <w:t>:</w:t>
      </w:r>
      <w:r w:rsidRPr="007534DE">
        <w:rPr>
          <w:rFonts w:cs="David" w:hint="cs"/>
          <w:sz w:val="24"/>
          <w:szCs w:val="24"/>
          <w:rtl/>
        </w:rPr>
        <w:t xml:space="preserve"> </w:t>
      </w:r>
      <w:r w:rsidR="007534DE" w:rsidRPr="007534DE">
        <w:rPr>
          <w:rFonts w:cs="David" w:hint="cs"/>
          <w:sz w:val="24"/>
          <w:szCs w:val="24"/>
          <w:rtl/>
        </w:rPr>
        <w:t>08</w:t>
      </w:r>
      <w:r w:rsidRPr="007534DE">
        <w:rPr>
          <w:rFonts w:cs="David"/>
          <w:sz w:val="24"/>
          <w:szCs w:val="24"/>
          <w:rtl/>
        </w:rPr>
        <w:t>/</w:t>
      </w:r>
      <w:r w:rsidR="000514B2" w:rsidRPr="007534DE">
        <w:rPr>
          <w:rFonts w:cs="David" w:hint="cs"/>
          <w:sz w:val="24"/>
          <w:szCs w:val="24"/>
          <w:rtl/>
        </w:rPr>
        <w:t>05</w:t>
      </w:r>
      <w:r w:rsidRPr="007534DE">
        <w:rPr>
          <w:rFonts w:cs="David"/>
          <w:sz w:val="24"/>
          <w:szCs w:val="24"/>
          <w:rtl/>
        </w:rPr>
        <w:t>/</w:t>
      </w:r>
      <w:r w:rsidR="001C4014" w:rsidRPr="007534DE">
        <w:rPr>
          <w:rFonts w:cs="David"/>
          <w:sz w:val="24"/>
          <w:szCs w:val="24"/>
          <w:rtl/>
        </w:rPr>
        <w:t>2017</w:t>
      </w:r>
      <w:r w:rsidRPr="007534DE">
        <w:rPr>
          <w:rFonts w:cs="David"/>
          <w:sz w:val="24"/>
          <w:szCs w:val="24"/>
          <w:rtl/>
        </w:rPr>
        <w:t xml:space="preserve">  בשעה 12:00.</w:t>
      </w:r>
      <w:r w:rsidRPr="004F6CC4">
        <w:rPr>
          <w:rFonts w:cs="David"/>
          <w:sz w:val="24"/>
          <w:szCs w:val="24"/>
          <w:rtl/>
        </w:rPr>
        <w:t xml:space="preserve">  </w:t>
      </w:r>
    </w:p>
    <w:p w14:paraId="23719D77" w14:textId="77777777" w:rsidR="00B86EB9" w:rsidRDefault="00B86EB9" w:rsidP="00B86EB9">
      <w:pPr>
        <w:pStyle w:val="afd"/>
        <w:numPr>
          <w:ilvl w:val="1"/>
          <w:numId w:val="1"/>
        </w:numPr>
        <w:tabs>
          <w:tab w:val="num" w:pos="1344"/>
        </w:tabs>
        <w:ind w:left="1344" w:hanging="540"/>
        <w:rPr>
          <w:rFonts w:cs="David"/>
          <w:sz w:val="24"/>
          <w:szCs w:val="24"/>
        </w:rPr>
      </w:pPr>
      <w:r w:rsidRPr="00591AC7">
        <w:rPr>
          <w:rFonts w:cs="David" w:hint="eastAsia"/>
          <w:sz w:val="24"/>
          <w:szCs w:val="24"/>
          <w:rtl/>
        </w:rPr>
        <w:t>לא</w:t>
      </w:r>
      <w:r w:rsidRPr="00591AC7">
        <w:rPr>
          <w:rFonts w:cs="David"/>
          <w:sz w:val="24"/>
          <w:szCs w:val="24"/>
          <w:rtl/>
        </w:rPr>
        <w:t xml:space="preserve"> יתקבלו שאלות לאחר מועד זה. </w:t>
      </w:r>
    </w:p>
    <w:p w14:paraId="58B2AC88" w14:textId="77777777" w:rsidR="00B86EB9" w:rsidRPr="00591AC7" w:rsidRDefault="00B86EB9" w:rsidP="00B86EB9">
      <w:pPr>
        <w:pStyle w:val="afd"/>
        <w:numPr>
          <w:ilvl w:val="1"/>
          <w:numId w:val="1"/>
        </w:numPr>
        <w:tabs>
          <w:tab w:val="num" w:pos="1344"/>
        </w:tabs>
        <w:ind w:left="1344" w:hanging="540"/>
        <w:rPr>
          <w:rFonts w:cs="David"/>
          <w:sz w:val="24"/>
          <w:szCs w:val="24"/>
        </w:rPr>
      </w:pPr>
      <w:r w:rsidRPr="00591AC7">
        <w:rPr>
          <w:rFonts w:cs="David" w:hint="eastAsia"/>
          <w:sz w:val="24"/>
          <w:szCs w:val="24"/>
          <w:rtl/>
        </w:rPr>
        <w:t>התשובות</w:t>
      </w:r>
      <w:r w:rsidRPr="00591AC7">
        <w:rPr>
          <w:rFonts w:cs="David"/>
          <w:sz w:val="24"/>
          <w:szCs w:val="24"/>
          <w:rtl/>
        </w:rPr>
        <w:t xml:space="preserve"> </w:t>
      </w:r>
      <w:r>
        <w:rPr>
          <w:rFonts w:cs="David" w:hint="cs"/>
          <w:sz w:val="24"/>
          <w:szCs w:val="24"/>
          <w:rtl/>
        </w:rPr>
        <w:t>יהוו חלק בלתי נפרד מהמכרז וההסכם ו</w:t>
      </w:r>
      <w:r w:rsidRPr="00591AC7">
        <w:rPr>
          <w:rFonts w:cs="David"/>
          <w:sz w:val="24"/>
          <w:szCs w:val="24"/>
          <w:rtl/>
        </w:rPr>
        <w:t xml:space="preserve">יפורסמו באתר האינטרנט של המזמין </w:t>
      </w:r>
      <w:hyperlink r:id="rId14" w:history="1">
        <w:r w:rsidRPr="00591AC7">
          <w:rPr>
            <w:rFonts w:cs="David"/>
            <w:sz w:val="24"/>
            <w:szCs w:val="24"/>
          </w:rPr>
          <w:t>www.health.gov.il</w:t>
        </w:r>
      </w:hyperlink>
      <w:r w:rsidRPr="00591AC7">
        <w:rPr>
          <w:rFonts w:cs="David"/>
          <w:sz w:val="24"/>
          <w:szCs w:val="24"/>
          <w:rtl/>
        </w:rPr>
        <w:t xml:space="preserve"> בעמוד "מכרזי</w:t>
      </w:r>
      <w:r>
        <w:rPr>
          <w:rFonts w:cs="David"/>
          <w:sz w:val="24"/>
          <w:szCs w:val="24"/>
          <w:rtl/>
        </w:rPr>
        <w:t xml:space="preserve">ם" בעילום שם, וישלחו באמצעות </w:t>
      </w:r>
      <w:r>
        <w:rPr>
          <w:rFonts w:cs="David" w:hint="cs"/>
          <w:sz w:val="24"/>
          <w:szCs w:val="24"/>
          <w:rtl/>
        </w:rPr>
        <w:t xml:space="preserve">דוא"ל </w:t>
      </w:r>
      <w:r w:rsidRPr="00591AC7">
        <w:rPr>
          <w:rFonts w:cs="David"/>
          <w:sz w:val="24"/>
          <w:szCs w:val="24"/>
          <w:rtl/>
        </w:rPr>
        <w:t xml:space="preserve">לכלל המציעים </w:t>
      </w:r>
      <w:r>
        <w:rPr>
          <w:rFonts w:cs="David" w:hint="cs"/>
          <w:sz w:val="24"/>
          <w:szCs w:val="24"/>
          <w:rtl/>
        </w:rPr>
        <w:t xml:space="preserve">אשר נרשמו למכרז, </w:t>
      </w:r>
      <w:r w:rsidRPr="00591AC7">
        <w:rPr>
          <w:rFonts w:cs="David"/>
          <w:sz w:val="24"/>
          <w:szCs w:val="24"/>
          <w:rtl/>
        </w:rPr>
        <w:t>ללא ציון שם הפונה.</w:t>
      </w:r>
    </w:p>
    <w:p w14:paraId="5991B020" w14:textId="77777777" w:rsidR="00B86EB9" w:rsidRPr="00591AC7" w:rsidRDefault="00B86EB9" w:rsidP="00B86EB9">
      <w:pPr>
        <w:pStyle w:val="afd"/>
        <w:numPr>
          <w:ilvl w:val="1"/>
          <w:numId w:val="1"/>
        </w:numPr>
        <w:tabs>
          <w:tab w:val="num" w:pos="1344"/>
        </w:tabs>
        <w:ind w:left="1344" w:hanging="540"/>
        <w:rPr>
          <w:rFonts w:cs="David"/>
          <w:sz w:val="24"/>
          <w:szCs w:val="24"/>
        </w:rPr>
      </w:pPr>
      <w:r w:rsidRPr="00591AC7">
        <w:rPr>
          <w:rFonts w:cs="David" w:hint="eastAsia"/>
          <w:sz w:val="24"/>
          <w:szCs w:val="24"/>
          <w:rtl/>
        </w:rPr>
        <w:t>רק</w:t>
      </w:r>
      <w:r w:rsidRPr="00591AC7">
        <w:rPr>
          <w:rFonts w:cs="David"/>
          <w:sz w:val="24"/>
          <w:szCs w:val="24"/>
          <w:rtl/>
        </w:rPr>
        <w:t xml:space="preserve"> תשובתו החתומה של המזמין תחשב כתשובה מוסמכת ובע</w:t>
      </w:r>
      <w:r>
        <w:rPr>
          <w:rFonts w:cs="David"/>
          <w:sz w:val="24"/>
          <w:szCs w:val="24"/>
          <w:rtl/>
        </w:rPr>
        <w:t>לת תוקף מחייב לעניין המכרז</w:t>
      </w:r>
      <w:r w:rsidRPr="00591AC7">
        <w:rPr>
          <w:rFonts w:cs="David"/>
          <w:sz w:val="24"/>
          <w:szCs w:val="24"/>
          <w:rtl/>
        </w:rPr>
        <w:t>.</w:t>
      </w:r>
    </w:p>
    <w:p w14:paraId="451EA9D8" w14:textId="77777777" w:rsidR="00B86EB9" w:rsidRDefault="00B86EB9" w:rsidP="00B86EB9">
      <w:pPr>
        <w:pStyle w:val="afd"/>
        <w:numPr>
          <w:ilvl w:val="1"/>
          <w:numId w:val="1"/>
        </w:numPr>
        <w:tabs>
          <w:tab w:val="num" w:pos="1344"/>
        </w:tabs>
        <w:ind w:left="1344" w:hanging="540"/>
        <w:rPr>
          <w:rFonts w:cs="David"/>
          <w:sz w:val="24"/>
          <w:szCs w:val="24"/>
        </w:rPr>
      </w:pPr>
      <w:r w:rsidRPr="00591AC7">
        <w:rPr>
          <w:rFonts w:cs="David" w:hint="eastAsia"/>
          <w:sz w:val="24"/>
          <w:szCs w:val="24"/>
          <w:rtl/>
        </w:rPr>
        <w:t>מובהר</w:t>
      </w:r>
      <w:r w:rsidRPr="00591AC7">
        <w:rPr>
          <w:rFonts w:cs="David"/>
          <w:sz w:val="24"/>
          <w:szCs w:val="24"/>
          <w:rtl/>
        </w:rPr>
        <w:t xml:space="preserve"> כי בכל מקרה </w:t>
      </w:r>
      <w:r>
        <w:rPr>
          <w:rFonts w:cs="David" w:hint="cs"/>
          <w:sz w:val="24"/>
          <w:szCs w:val="24"/>
          <w:rtl/>
        </w:rPr>
        <w:t xml:space="preserve">בו גילה מציע </w:t>
      </w:r>
      <w:r w:rsidRPr="00591AC7">
        <w:rPr>
          <w:rFonts w:cs="David"/>
          <w:sz w:val="24"/>
          <w:szCs w:val="24"/>
          <w:rtl/>
        </w:rPr>
        <w:t xml:space="preserve">פגם או חסר במכרז </w:t>
      </w:r>
      <w:r>
        <w:rPr>
          <w:rFonts w:cs="David" w:hint="cs"/>
          <w:sz w:val="24"/>
          <w:szCs w:val="24"/>
          <w:rtl/>
        </w:rPr>
        <w:t>ו/</w:t>
      </w:r>
      <w:r w:rsidRPr="00591AC7">
        <w:rPr>
          <w:rFonts w:cs="David"/>
          <w:sz w:val="24"/>
          <w:szCs w:val="24"/>
          <w:rtl/>
        </w:rPr>
        <w:t xml:space="preserve">או </w:t>
      </w:r>
      <w:r>
        <w:rPr>
          <w:rFonts w:cs="David" w:hint="cs"/>
          <w:sz w:val="24"/>
          <w:szCs w:val="24"/>
          <w:rtl/>
        </w:rPr>
        <w:t>ב</w:t>
      </w:r>
      <w:r w:rsidRPr="00591AC7">
        <w:rPr>
          <w:rFonts w:cs="David"/>
          <w:sz w:val="24"/>
          <w:szCs w:val="24"/>
          <w:rtl/>
        </w:rPr>
        <w:t>מסמכיו,</w:t>
      </w:r>
      <w:r>
        <w:rPr>
          <w:rFonts w:cs="David" w:hint="cs"/>
          <w:sz w:val="24"/>
          <w:szCs w:val="24"/>
          <w:rtl/>
        </w:rPr>
        <w:t xml:space="preserve"> </w:t>
      </w:r>
      <w:r w:rsidRPr="00591AC7">
        <w:rPr>
          <w:rFonts w:cs="David"/>
          <w:sz w:val="24"/>
          <w:szCs w:val="24"/>
          <w:rtl/>
        </w:rPr>
        <w:t xml:space="preserve">חובה על </w:t>
      </w:r>
      <w:r>
        <w:rPr>
          <w:rFonts w:cs="David" w:hint="cs"/>
          <w:sz w:val="24"/>
          <w:szCs w:val="24"/>
          <w:rtl/>
        </w:rPr>
        <w:t>ה</w:t>
      </w:r>
      <w:r w:rsidRPr="00591AC7">
        <w:rPr>
          <w:rFonts w:cs="David"/>
          <w:sz w:val="24"/>
          <w:szCs w:val="24"/>
          <w:rtl/>
        </w:rPr>
        <w:t xml:space="preserve">מציע ליתן למזמין הודעה בכתב בדבר </w:t>
      </w:r>
      <w:r>
        <w:rPr>
          <w:rFonts w:cs="David" w:hint="cs"/>
          <w:sz w:val="24"/>
          <w:szCs w:val="24"/>
          <w:rtl/>
        </w:rPr>
        <w:t xml:space="preserve">הפגם ו/או החסר </w:t>
      </w:r>
      <w:r w:rsidRPr="00591AC7">
        <w:rPr>
          <w:rFonts w:cs="David"/>
          <w:sz w:val="24"/>
          <w:szCs w:val="24"/>
          <w:rtl/>
        </w:rPr>
        <w:t xml:space="preserve">האמור מיד </w:t>
      </w:r>
      <w:r>
        <w:rPr>
          <w:rFonts w:cs="David" w:hint="cs"/>
          <w:sz w:val="24"/>
          <w:szCs w:val="24"/>
          <w:rtl/>
        </w:rPr>
        <w:t>גילויו</w:t>
      </w:r>
      <w:r w:rsidRPr="00591AC7">
        <w:rPr>
          <w:rFonts w:cs="David"/>
          <w:sz w:val="24"/>
          <w:szCs w:val="24"/>
          <w:rtl/>
        </w:rPr>
        <w:t>, שאם לא כן יהא מושתק מלטעון כל טענה</w:t>
      </w:r>
      <w:r>
        <w:rPr>
          <w:rFonts w:cs="David" w:hint="cs"/>
          <w:sz w:val="24"/>
          <w:szCs w:val="24"/>
          <w:rtl/>
        </w:rPr>
        <w:t xml:space="preserve"> כנגד המזמין</w:t>
      </w:r>
      <w:r w:rsidRPr="00591AC7">
        <w:rPr>
          <w:rFonts w:cs="David"/>
          <w:sz w:val="24"/>
          <w:szCs w:val="24"/>
          <w:rtl/>
        </w:rPr>
        <w:t xml:space="preserve"> בהקשר זה.</w:t>
      </w:r>
    </w:p>
    <w:p w14:paraId="4466A4BA" w14:textId="77777777" w:rsidR="00B86EB9" w:rsidRDefault="00B86EB9" w:rsidP="00B86EB9">
      <w:pPr>
        <w:pStyle w:val="afd"/>
        <w:numPr>
          <w:ilvl w:val="1"/>
          <w:numId w:val="1"/>
        </w:numPr>
        <w:tabs>
          <w:tab w:val="num" w:pos="1344"/>
        </w:tabs>
        <w:ind w:left="1344" w:hanging="540"/>
        <w:rPr>
          <w:rFonts w:cs="David"/>
          <w:sz w:val="24"/>
          <w:szCs w:val="24"/>
        </w:rPr>
      </w:pPr>
      <w:r>
        <w:rPr>
          <w:rFonts w:cs="David" w:hint="cs"/>
          <w:sz w:val="24"/>
          <w:szCs w:val="24"/>
          <w:rtl/>
        </w:rPr>
        <w:t>המזמין</w:t>
      </w:r>
      <w:r w:rsidRPr="000304D0">
        <w:rPr>
          <w:rFonts w:cs="David" w:hint="cs"/>
          <w:sz w:val="24"/>
          <w:szCs w:val="24"/>
          <w:rtl/>
        </w:rPr>
        <w:t xml:space="preserve"> רשאי לשלוח שינויים והבהרות </w:t>
      </w:r>
      <w:r>
        <w:rPr>
          <w:rFonts w:cs="David" w:hint="cs"/>
          <w:sz w:val="24"/>
          <w:szCs w:val="24"/>
          <w:rtl/>
        </w:rPr>
        <w:t>ל</w:t>
      </w:r>
      <w:r w:rsidRPr="000304D0">
        <w:rPr>
          <w:rFonts w:cs="David" w:hint="cs"/>
          <w:sz w:val="24"/>
          <w:szCs w:val="24"/>
          <w:rtl/>
        </w:rPr>
        <w:t xml:space="preserve">מסמכי המכרז, עד המועד האחרון </w:t>
      </w:r>
      <w:r>
        <w:rPr>
          <w:rFonts w:cs="David" w:hint="cs"/>
          <w:sz w:val="24"/>
          <w:szCs w:val="24"/>
          <w:rtl/>
        </w:rPr>
        <w:t xml:space="preserve">הקבוע </w:t>
      </w:r>
      <w:r w:rsidRPr="000304D0">
        <w:rPr>
          <w:rFonts w:cs="David" w:hint="cs"/>
          <w:sz w:val="24"/>
          <w:szCs w:val="24"/>
          <w:rtl/>
        </w:rPr>
        <w:t xml:space="preserve">להגשת ההצעות. במקרה זה תפורסם ההודעה באתר </w:t>
      </w:r>
      <w:r>
        <w:rPr>
          <w:rFonts w:cs="David" w:hint="cs"/>
          <w:sz w:val="24"/>
          <w:szCs w:val="24"/>
          <w:rtl/>
        </w:rPr>
        <w:t xml:space="preserve">המזמין שכתובתו </w:t>
      </w:r>
      <w:hyperlink r:id="rId15" w:history="1">
        <w:r w:rsidRPr="0054793E">
          <w:rPr>
            <w:rStyle w:val="Hyperlink"/>
            <w:rFonts w:cs="David"/>
            <w:sz w:val="24"/>
            <w:szCs w:val="24"/>
          </w:rPr>
          <w:t>www.health.gov.il</w:t>
        </w:r>
      </w:hyperlink>
      <w:r>
        <w:rPr>
          <w:rFonts w:cs="David" w:hint="cs"/>
          <w:sz w:val="24"/>
          <w:szCs w:val="24"/>
          <w:rtl/>
        </w:rPr>
        <w:t>.</w:t>
      </w:r>
      <w:r w:rsidRPr="000304D0">
        <w:rPr>
          <w:rFonts w:cs="David" w:hint="cs"/>
          <w:sz w:val="24"/>
          <w:szCs w:val="24"/>
          <w:rtl/>
        </w:rPr>
        <w:t xml:space="preserve"> יודגש כי באחריות </w:t>
      </w:r>
      <w:r>
        <w:rPr>
          <w:rFonts w:cs="David" w:hint="cs"/>
          <w:sz w:val="24"/>
          <w:szCs w:val="24"/>
          <w:rtl/>
        </w:rPr>
        <w:t>המציעים</w:t>
      </w:r>
      <w:r w:rsidRPr="000304D0">
        <w:rPr>
          <w:rFonts w:cs="David" w:hint="cs"/>
          <w:sz w:val="24"/>
          <w:szCs w:val="24"/>
          <w:rtl/>
        </w:rPr>
        <w:t xml:space="preserve"> לברר ולהתעדכן בגין שינויים אלו.</w:t>
      </w:r>
    </w:p>
    <w:p w14:paraId="5AB55613" w14:textId="77777777" w:rsidR="00B86EB9" w:rsidRPr="00591AC7" w:rsidRDefault="00B86EB9" w:rsidP="00B86EB9">
      <w:pPr>
        <w:pStyle w:val="20"/>
        <w:numPr>
          <w:ilvl w:val="0"/>
          <w:numId w:val="1"/>
        </w:numPr>
        <w:tabs>
          <w:tab w:val="left" w:pos="752"/>
        </w:tabs>
        <w:rPr>
          <w:rFonts w:cs="David"/>
          <w:b/>
          <w:color w:val="auto"/>
          <w:sz w:val="24"/>
        </w:rPr>
      </w:pPr>
      <w:bookmarkStart w:id="130" w:name="_Toc300489970"/>
      <w:bookmarkStart w:id="131" w:name="_Toc300490292"/>
      <w:bookmarkStart w:id="132" w:name="_Toc300490614"/>
      <w:bookmarkStart w:id="133" w:name="_Toc300490938"/>
      <w:bookmarkStart w:id="134" w:name="_Toc300491266"/>
      <w:bookmarkStart w:id="135" w:name="_Toc300492581"/>
      <w:bookmarkStart w:id="136" w:name="_Toc300492905"/>
      <w:bookmarkStart w:id="137" w:name="_Ref128300338"/>
      <w:bookmarkStart w:id="138" w:name="_Toc178406945"/>
      <w:bookmarkStart w:id="139" w:name="_Toc208123186"/>
      <w:bookmarkStart w:id="140" w:name="_Toc218923259"/>
      <w:bookmarkStart w:id="141" w:name="_Toc250363921"/>
      <w:bookmarkStart w:id="142" w:name="_Toc300490939"/>
      <w:bookmarkEnd w:id="130"/>
      <w:bookmarkEnd w:id="131"/>
      <w:bookmarkEnd w:id="132"/>
      <w:bookmarkEnd w:id="133"/>
      <w:bookmarkEnd w:id="134"/>
      <w:bookmarkEnd w:id="135"/>
      <w:bookmarkEnd w:id="136"/>
      <w:r w:rsidRPr="00591AC7">
        <w:rPr>
          <w:rFonts w:cs="David" w:hint="eastAsia"/>
          <w:b/>
          <w:color w:val="auto"/>
          <w:sz w:val="24"/>
          <w:rtl/>
        </w:rPr>
        <w:t>הגשת</w:t>
      </w:r>
      <w:r w:rsidRPr="00591AC7">
        <w:rPr>
          <w:rFonts w:cs="David"/>
          <w:b/>
          <w:color w:val="auto"/>
          <w:sz w:val="24"/>
          <w:rtl/>
        </w:rPr>
        <w:t xml:space="preserve"> ההצעות</w:t>
      </w:r>
      <w:bookmarkEnd w:id="137"/>
      <w:bookmarkEnd w:id="138"/>
      <w:bookmarkEnd w:id="139"/>
      <w:bookmarkEnd w:id="140"/>
      <w:bookmarkEnd w:id="141"/>
      <w:bookmarkEnd w:id="142"/>
    </w:p>
    <w:p w14:paraId="79B40A37" w14:textId="77777777" w:rsidR="00DB0635" w:rsidRPr="00DB0635" w:rsidRDefault="00B86EB9" w:rsidP="00B86EB9">
      <w:pPr>
        <w:pStyle w:val="afd"/>
        <w:numPr>
          <w:ilvl w:val="1"/>
          <w:numId w:val="1"/>
        </w:numPr>
        <w:ind w:left="1344" w:hanging="540"/>
      </w:pPr>
      <w:r w:rsidRPr="00591AC7">
        <w:rPr>
          <w:rFonts w:cs="David"/>
          <w:sz w:val="24"/>
          <w:szCs w:val="24"/>
          <w:rtl/>
        </w:rPr>
        <w:t>הגשת ההצעה פירושה, כי המציע מצהיר בזאת כי הוא עומד ב</w:t>
      </w:r>
      <w:r>
        <w:rPr>
          <w:rFonts w:cs="David" w:hint="cs"/>
          <w:sz w:val="24"/>
          <w:szCs w:val="24"/>
          <w:rtl/>
        </w:rPr>
        <w:t>מלוא ה</w:t>
      </w:r>
      <w:r w:rsidRPr="00591AC7">
        <w:rPr>
          <w:rFonts w:cs="David"/>
          <w:sz w:val="24"/>
          <w:szCs w:val="24"/>
          <w:rtl/>
        </w:rPr>
        <w:t xml:space="preserve">תנאים המקדימים האמורים לעיל, הבין את מהות העבודה, </w:t>
      </w:r>
      <w:r>
        <w:rPr>
          <w:rFonts w:cs="David" w:hint="cs"/>
          <w:sz w:val="24"/>
          <w:szCs w:val="24"/>
          <w:rtl/>
        </w:rPr>
        <w:t>מ</w:t>
      </w:r>
      <w:r>
        <w:rPr>
          <w:rFonts w:cs="David"/>
          <w:sz w:val="24"/>
          <w:szCs w:val="24"/>
          <w:rtl/>
        </w:rPr>
        <w:t xml:space="preserve">סכים </w:t>
      </w:r>
      <w:r>
        <w:rPr>
          <w:rFonts w:cs="David" w:hint="cs"/>
          <w:sz w:val="24"/>
          <w:szCs w:val="24"/>
          <w:rtl/>
        </w:rPr>
        <w:t>לתנאי העבודה ולמהותה</w:t>
      </w:r>
      <w:r w:rsidRPr="00591AC7">
        <w:rPr>
          <w:rFonts w:cs="David"/>
          <w:sz w:val="24"/>
          <w:szCs w:val="24"/>
          <w:rtl/>
        </w:rPr>
        <w:t xml:space="preserve"> וכי בטרם הגיש את הצעתו, קיבל את מלוא המידע האפשרי, בדק את כל הנתונים, הפרטים והעובדות, ולפיכך יהא </w:t>
      </w:r>
    </w:p>
    <w:p w14:paraId="0AF8CEBA" w14:textId="77777777" w:rsidR="00B86EB9" w:rsidRPr="00591AC7" w:rsidRDefault="00B86EB9" w:rsidP="00DB0635">
      <w:pPr>
        <w:pStyle w:val="afd"/>
        <w:ind w:left="1344"/>
      </w:pPr>
      <w:r w:rsidRPr="00591AC7">
        <w:rPr>
          <w:rFonts w:cs="David"/>
          <w:sz w:val="24"/>
          <w:szCs w:val="24"/>
          <w:rtl/>
        </w:rPr>
        <w:t>מנוע מלהעלות כל טענה כי לא ידע ו/או לא הבין פרט ו/או תנאי כלשהו של המכרז על כל פרטיו וחלקיו.</w:t>
      </w:r>
    </w:p>
    <w:p w14:paraId="061F7AE2" w14:textId="77777777" w:rsidR="00B86EB9" w:rsidRPr="00591AC7" w:rsidRDefault="00B86EB9" w:rsidP="00B86EB9">
      <w:pPr>
        <w:pStyle w:val="afd"/>
        <w:numPr>
          <w:ilvl w:val="1"/>
          <w:numId w:val="1"/>
        </w:numPr>
        <w:ind w:left="1344" w:hanging="540"/>
      </w:pPr>
      <w:r w:rsidRPr="00591AC7">
        <w:rPr>
          <w:rFonts w:cs="David" w:hint="eastAsia"/>
          <w:sz w:val="24"/>
          <w:szCs w:val="24"/>
          <w:rtl/>
        </w:rPr>
        <w:t>כמו</w:t>
      </w:r>
      <w:r w:rsidRPr="00591AC7">
        <w:rPr>
          <w:rFonts w:cs="David"/>
          <w:sz w:val="24"/>
          <w:szCs w:val="24"/>
          <w:rtl/>
        </w:rPr>
        <w:t xml:space="preserve"> כן, בהגשת הצעתו במכרז מצהיר המציע ומאשר כי הוא מכיר היטב את הדין בישראל, לרבות </w:t>
      </w:r>
      <w:r>
        <w:rPr>
          <w:rFonts w:cs="David" w:hint="cs"/>
          <w:sz w:val="24"/>
          <w:szCs w:val="24"/>
          <w:rtl/>
        </w:rPr>
        <w:t>ומ</w:t>
      </w:r>
      <w:r w:rsidRPr="00591AC7">
        <w:rPr>
          <w:rFonts w:cs="David"/>
          <w:sz w:val="24"/>
          <w:szCs w:val="24"/>
          <w:rtl/>
        </w:rPr>
        <w:t xml:space="preserve">בלי לגרוע מכלליות האמור, את דיני המכרזים החלים בישראל ובכלל זאת את כל דרישות הרישום והרישוי </w:t>
      </w:r>
      <w:r>
        <w:rPr>
          <w:rFonts w:cs="David" w:hint="cs"/>
          <w:sz w:val="24"/>
          <w:szCs w:val="24"/>
          <w:rtl/>
        </w:rPr>
        <w:t>הרלוונטיות למכרז זה</w:t>
      </w:r>
      <w:r w:rsidRPr="00591AC7">
        <w:rPr>
          <w:rFonts w:cs="David"/>
          <w:sz w:val="24"/>
          <w:szCs w:val="24"/>
          <w:rtl/>
        </w:rPr>
        <w:t xml:space="preserve">. המציע מצהיר כי הוא עומד בדרישות תקנה 6 (א) לתקנות חובת המכרזים </w:t>
      </w:r>
      <w:r w:rsidRPr="00591AC7">
        <w:rPr>
          <w:rFonts w:cs="David" w:hint="eastAsia"/>
          <w:sz w:val="24"/>
          <w:szCs w:val="24"/>
          <w:rtl/>
        </w:rPr>
        <w:t>התשנ</w:t>
      </w:r>
      <w:r w:rsidRPr="00591AC7">
        <w:rPr>
          <w:rFonts w:cs="David"/>
          <w:sz w:val="24"/>
          <w:szCs w:val="24"/>
          <w:rtl/>
        </w:rPr>
        <w:t>"ג- 1993.</w:t>
      </w:r>
    </w:p>
    <w:p w14:paraId="00B9E441" w14:textId="77777777" w:rsidR="00B86EB9" w:rsidRDefault="00B86EB9" w:rsidP="00B86EB9">
      <w:pPr>
        <w:pStyle w:val="afd"/>
        <w:numPr>
          <w:ilvl w:val="1"/>
          <w:numId w:val="1"/>
        </w:numPr>
        <w:ind w:left="1344" w:hanging="540"/>
        <w:rPr>
          <w:rFonts w:cs="David"/>
          <w:sz w:val="24"/>
          <w:szCs w:val="24"/>
        </w:rPr>
      </w:pPr>
      <w:bookmarkStart w:id="143" w:name="_Ref157511100"/>
      <w:r w:rsidRPr="00044A89">
        <w:rPr>
          <w:rFonts w:cs="David"/>
          <w:sz w:val="24"/>
          <w:szCs w:val="24"/>
          <w:rtl/>
        </w:rPr>
        <w:t>הגשת הצעה מטעם המציע מהווה הסכמה מראש לכל תנאי המכרז</w:t>
      </w:r>
      <w:bookmarkEnd w:id="143"/>
      <w:r w:rsidRPr="00044A89">
        <w:rPr>
          <w:rFonts w:cs="David"/>
          <w:sz w:val="24"/>
          <w:szCs w:val="24"/>
          <w:rtl/>
        </w:rPr>
        <w:t xml:space="preserve">, </w:t>
      </w:r>
      <w:r w:rsidRPr="00044A89">
        <w:rPr>
          <w:rFonts w:cs="David" w:hint="eastAsia"/>
          <w:sz w:val="24"/>
          <w:szCs w:val="24"/>
          <w:rtl/>
        </w:rPr>
        <w:t>והמציע</w:t>
      </w:r>
      <w:r w:rsidRPr="00044A89">
        <w:rPr>
          <w:rFonts w:cs="David"/>
          <w:sz w:val="24"/>
          <w:szCs w:val="24"/>
          <w:rtl/>
        </w:rPr>
        <w:t xml:space="preserve"> </w:t>
      </w:r>
      <w:r w:rsidRPr="00044A89">
        <w:rPr>
          <w:rFonts w:cs="David" w:hint="eastAsia"/>
          <w:sz w:val="24"/>
          <w:szCs w:val="24"/>
          <w:rtl/>
        </w:rPr>
        <w:t>יהיה</w:t>
      </w:r>
      <w:r w:rsidRPr="00044A89">
        <w:rPr>
          <w:rFonts w:cs="David"/>
          <w:sz w:val="24"/>
          <w:szCs w:val="24"/>
          <w:rtl/>
        </w:rPr>
        <w:t xml:space="preserve"> </w:t>
      </w:r>
      <w:r w:rsidRPr="00044A89">
        <w:rPr>
          <w:rFonts w:cs="David" w:hint="eastAsia"/>
          <w:sz w:val="24"/>
          <w:szCs w:val="24"/>
          <w:rtl/>
        </w:rPr>
        <w:t>מנוע</w:t>
      </w:r>
      <w:r w:rsidRPr="00044A89">
        <w:rPr>
          <w:rFonts w:cs="David"/>
          <w:sz w:val="24"/>
          <w:szCs w:val="24"/>
          <w:rtl/>
        </w:rPr>
        <w:t xml:space="preserve"> </w:t>
      </w:r>
      <w:r w:rsidRPr="00044A89">
        <w:rPr>
          <w:rFonts w:cs="David" w:hint="eastAsia"/>
          <w:sz w:val="24"/>
          <w:szCs w:val="24"/>
          <w:rtl/>
        </w:rPr>
        <w:t>מהגשת</w:t>
      </w:r>
      <w:r w:rsidRPr="00044A89">
        <w:rPr>
          <w:rFonts w:cs="David"/>
          <w:sz w:val="24"/>
          <w:szCs w:val="24"/>
          <w:rtl/>
        </w:rPr>
        <w:t xml:space="preserve"> </w:t>
      </w:r>
      <w:r w:rsidRPr="00A663F5">
        <w:rPr>
          <w:rFonts w:cs="David" w:hint="eastAsia"/>
          <w:sz w:val="24"/>
          <w:szCs w:val="24"/>
          <w:rtl/>
        </w:rPr>
        <w:t>בקשה</w:t>
      </w:r>
      <w:r w:rsidRPr="00A663F5">
        <w:rPr>
          <w:rFonts w:cs="David"/>
          <w:sz w:val="24"/>
          <w:szCs w:val="24"/>
          <w:rtl/>
        </w:rPr>
        <w:t xml:space="preserve"> </w:t>
      </w:r>
      <w:r w:rsidRPr="00A663F5">
        <w:rPr>
          <w:rFonts w:cs="David" w:hint="eastAsia"/>
          <w:sz w:val="24"/>
          <w:szCs w:val="24"/>
          <w:rtl/>
        </w:rPr>
        <w:t>לסעד</w:t>
      </w:r>
      <w:r w:rsidRPr="00A61BA8">
        <w:rPr>
          <w:rFonts w:cs="David"/>
          <w:sz w:val="24"/>
          <w:szCs w:val="24"/>
          <w:rtl/>
        </w:rPr>
        <w:t xml:space="preserve"> </w:t>
      </w:r>
      <w:r w:rsidRPr="00A61BA8">
        <w:rPr>
          <w:rFonts w:cs="David" w:hint="eastAsia"/>
          <w:sz w:val="24"/>
          <w:szCs w:val="24"/>
          <w:rtl/>
        </w:rPr>
        <w:t>זמני</w:t>
      </w:r>
      <w:r w:rsidRPr="00A61BA8">
        <w:rPr>
          <w:rFonts w:cs="David"/>
          <w:sz w:val="24"/>
          <w:szCs w:val="24"/>
          <w:rtl/>
        </w:rPr>
        <w:t xml:space="preserve"> </w:t>
      </w:r>
      <w:r w:rsidRPr="00376B9D">
        <w:rPr>
          <w:rFonts w:cs="David" w:hint="eastAsia"/>
          <w:sz w:val="24"/>
          <w:szCs w:val="24"/>
          <w:rtl/>
        </w:rPr>
        <w:t>והקפאת</w:t>
      </w:r>
      <w:r w:rsidRPr="000140A0">
        <w:rPr>
          <w:rFonts w:cs="David"/>
          <w:sz w:val="24"/>
          <w:szCs w:val="24"/>
          <w:rtl/>
        </w:rPr>
        <w:t xml:space="preserve"> </w:t>
      </w:r>
      <w:r w:rsidRPr="000140A0">
        <w:rPr>
          <w:rFonts w:cs="David" w:hint="eastAsia"/>
          <w:sz w:val="24"/>
          <w:szCs w:val="24"/>
          <w:rtl/>
        </w:rPr>
        <w:t>הליכי</w:t>
      </w:r>
      <w:r w:rsidRPr="000140A0">
        <w:rPr>
          <w:rFonts w:cs="David"/>
          <w:sz w:val="24"/>
          <w:szCs w:val="24"/>
          <w:rtl/>
        </w:rPr>
        <w:t xml:space="preserve"> </w:t>
      </w:r>
      <w:r w:rsidRPr="000140A0">
        <w:rPr>
          <w:rFonts w:cs="David" w:hint="eastAsia"/>
          <w:sz w:val="24"/>
          <w:szCs w:val="24"/>
          <w:rtl/>
        </w:rPr>
        <w:t>המכרז</w:t>
      </w:r>
      <w:r w:rsidRPr="000140A0">
        <w:rPr>
          <w:rFonts w:cs="David"/>
          <w:sz w:val="24"/>
          <w:szCs w:val="24"/>
          <w:rtl/>
        </w:rPr>
        <w:t xml:space="preserve"> </w:t>
      </w:r>
      <w:r w:rsidRPr="000140A0">
        <w:rPr>
          <w:rFonts w:cs="David" w:hint="eastAsia"/>
          <w:sz w:val="24"/>
          <w:szCs w:val="24"/>
          <w:rtl/>
        </w:rPr>
        <w:t>כנגד</w:t>
      </w:r>
      <w:r w:rsidRPr="00CE7BCF">
        <w:rPr>
          <w:rFonts w:cs="David"/>
          <w:sz w:val="24"/>
          <w:szCs w:val="24"/>
          <w:rtl/>
        </w:rPr>
        <w:t xml:space="preserve"> </w:t>
      </w:r>
      <w:r w:rsidRPr="00EA738B">
        <w:rPr>
          <w:rFonts w:cs="David" w:hint="eastAsia"/>
          <w:sz w:val="24"/>
          <w:szCs w:val="24"/>
          <w:rtl/>
        </w:rPr>
        <w:t>עורך</w:t>
      </w:r>
      <w:r w:rsidRPr="00EA738B">
        <w:rPr>
          <w:rFonts w:cs="David"/>
          <w:sz w:val="24"/>
          <w:szCs w:val="24"/>
          <w:rtl/>
        </w:rPr>
        <w:t xml:space="preserve"> </w:t>
      </w:r>
      <w:r w:rsidRPr="00EA738B">
        <w:rPr>
          <w:rFonts w:cs="David" w:hint="eastAsia"/>
          <w:sz w:val="24"/>
          <w:szCs w:val="24"/>
          <w:rtl/>
        </w:rPr>
        <w:t>המכרז</w:t>
      </w:r>
      <w:r w:rsidRPr="00EA738B">
        <w:rPr>
          <w:rFonts w:cs="David"/>
          <w:sz w:val="24"/>
          <w:szCs w:val="24"/>
          <w:rtl/>
        </w:rPr>
        <w:t>.</w:t>
      </w:r>
    </w:p>
    <w:p w14:paraId="76765545" w14:textId="7F148ACF" w:rsidR="00B86EB9" w:rsidRPr="00C141A7" w:rsidRDefault="00B86EB9" w:rsidP="004B126F">
      <w:pPr>
        <w:pStyle w:val="afd"/>
        <w:numPr>
          <w:ilvl w:val="1"/>
          <w:numId w:val="1"/>
        </w:numPr>
        <w:ind w:left="1344" w:hanging="540"/>
        <w:rPr>
          <w:rFonts w:cs="David"/>
          <w:sz w:val="24"/>
          <w:szCs w:val="24"/>
          <w:rtl/>
        </w:rPr>
      </w:pPr>
      <w:r w:rsidRPr="00C141A7">
        <w:rPr>
          <w:rFonts w:cs="David"/>
          <w:sz w:val="24"/>
          <w:szCs w:val="24"/>
          <w:rtl/>
        </w:rPr>
        <w:t>ההצעה בצירוף כל המסמכים הדרושים הנלווים אליה, תוגש בשני עותקים. יש להקפיד על סימון העותק המקורי של ההצעה במילה "</w:t>
      </w:r>
      <w:r w:rsidRPr="000B6A8E">
        <w:rPr>
          <w:rFonts w:cs="David"/>
          <w:b/>
          <w:bCs/>
          <w:sz w:val="24"/>
          <w:szCs w:val="24"/>
          <w:rtl/>
        </w:rPr>
        <w:t>מקור</w:t>
      </w:r>
      <w:r w:rsidRPr="00C141A7">
        <w:rPr>
          <w:rFonts w:cs="David"/>
          <w:sz w:val="24"/>
          <w:szCs w:val="24"/>
          <w:rtl/>
        </w:rPr>
        <w:t>" וסימון העתקי ההצעה במילה "</w:t>
      </w:r>
      <w:r w:rsidRPr="000B6A8E">
        <w:rPr>
          <w:rFonts w:cs="David"/>
          <w:b/>
          <w:bCs/>
          <w:sz w:val="24"/>
          <w:szCs w:val="24"/>
          <w:rtl/>
        </w:rPr>
        <w:t>העתק</w:t>
      </w:r>
      <w:r w:rsidRPr="00C141A7">
        <w:rPr>
          <w:rFonts w:cs="David"/>
          <w:sz w:val="24"/>
          <w:szCs w:val="24"/>
          <w:rtl/>
        </w:rPr>
        <w:t xml:space="preserve">". </w:t>
      </w:r>
      <w:r>
        <w:rPr>
          <w:rFonts w:cs="David" w:hint="cs"/>
          <w:sz w:val="24"/>
          <w:szCs w:val="24"/>
          <w:rtl/>
        </w:rPr>
        <w:t>בנוסף נדרש המציע לצרף</w:t>
      </w:r>
      <w:r w:rsidRPr="00C141A7">
        <w:rPr>
          <w:rFonts w:cs="David"/>
          <w:sz w:val="24"/>
          <w:szCs w:val="24"/>
          <w:rtl/>
        </w:rPr>
        <w:t xml:space="preserve"> העתק מושלם של</w:t>
      </w:r>
      <w:r>
        <w:rPr>
          <w:rFonts w:cs="David" w:hint="cs"/>
          <w:sz w:val="24"/>
          <w:szCs w:val="24"/>
          <w:rtl/>
        </w:rPr>
        <w:t xml:space="preserve"> </w:t>
      </w:r>
      <w:r w:rsidRPr="00C141A7">
        <w:rPr>
          <w:rFonts w:cs="David"/>
          <w:sz w:val="24"/>
          <w:szCs w:val="24"/>
          <w:rtl/>
        </w:rPr>
        <w:t>ה</w:t>
      </w:r>
      <w:r>
        <w:rPr>
          <w:rFonts w:cs="David" w:hint="cs"/>
          <w:sz w:val="24"/>
          <w:szCs w:val="24"/>
          <w:rtl/>
        </w:rPr>
        <w:t>הצעה</w:t>
      </w:r>
      <w:r w:rsidRPr="00C141A7">
        <w:rPr>
          <w:rFonts w:cs="David"/>
          <w:sz w:val="24"/>
          <w:szCs w:val="24"/>
          <w:rtl/>
        </w:rPr>
        <w:t xml:space="preserve"> על גבי תקליטור (</w:t>
      </w:r>
      <w:r w:rsidRPr="00C141A7">
        <w:rPr>
          <w:rFonts w:cs="David"/>
          <w:sz w:val="24"/>
          <w:szCs w:val="24"/>
        </w:rPr>
        <w:t>CD</w:t>
      </w:r>
      <w:r w:rsidRPr="00C141A7">
        <w:rPr>
          <w:rFonts w:cs="David"/>
          <w:sz w:val="24"/>
          <w:szCs w:val="24"/>
          <w:rtl/>
        </w:rPr>
        <w:t>). בכל מקרה של סתירה בין ההצעה המסומנת "מקור" לבין ההצעות המופיעות על גבי התקליטורים, יגבר תוכנה של ההצעה המסומנת "מקור". את ההצעות יש להגיש במעטפה סגורה, שלא תישא עליה סימני זיהוי כלשהם, לתיבת המכרזים הממוקמת ברחוב ירמיהו 39 מגדלי הבירה ירושלים, בניין משרד הבריאות בקומת הכניסה</w:t>
      </w:r>
      <w:r>
        <w:rPr>
          <w:rFonts w:cs="David" w:hint="cs"/>
          <w:sz w:val="24"/>
          <w:szCs w:val="24"/>
          <w:rtl/>
        </w:rPr>
        <w:t xml:space="preserve"> </w:t>
      </w:r>
      <w:r w:rsidRPr="00C141A7">
        <w:rPr>
          <w:rFonts w:cs="David"/>
          <w:sz w:val="24"/>
          <w:szCs w:val="24"/>
          <w:rtl/>
        </w:rPr>
        <w:t xml:space="preserve">ליד עמדת השומר בבניין הפנימי, בתיבת המכרזים של משרד הבריאות. </w:t>
      </w:r>
      <w:r w:rsidR="004B126F">
        <w:rPr>
          <w:rFonts w:cs="David" w:hint="cs"/>
          <w:sz w:val="24"/>
          <w:szCs w:val="24"/>
          <w:rtl/>
        </w:rPr>
        <w:t xml:space="preserve">לתשומת לבכם - </w:t>
      </w:r>
      <w:r w:rsidRPr="00C141A7">
        <w:rPr>
          <w:rFonts w:cs="David"/>
          <w:sz w:val="24"/>
          <w:szCs w:val="24"/>
          <w:rtl/>
        </w:rPr>
        <w:t xml:space="preserve">על המציע האחריות </w:t>
      </w:r>
      <w:r w:rsidR="004B126F">
        <w:rPr>
          <w:rFonts w:cs="David" w:hint="cs"/>
          <w:sz w:val="24"/>
          <w:szCs w:val="24"/>
          <w:rtl/>
        </w:rPr>
        <w:t xml:space="preserve">הבלעדית </w:t>
      </w:r>
      <w:r w:rsidRPr="00C141A7">
        <w:rPr>
          <w:rFonts w:cs="David"/>
          <w:sz w:val="24"/>
          <w:szCs w:val="24"/>
          <w:rtl/>
        </w:rPr>
        <w:t>לוודא כי שלוחו</w:t>
      </w:r>
      <w:r>
        <w:rPr>
          <w:rFonts w:cs="David" w:hint="cs"/>
          <w:sz w:val="24"/>
          <w:szCs w:val="24"/>
          <w:rtl/>
        </w:rPr>
        <w:t xml:space="preserve"> ו/או מי מטעמו</w:t>
      </w:r>
      <w:r w:rsidRPr="00C141A7">
        <w:rPr>
          <w:rFonts w:cs="David"/>
          <w:sz w:val="24"/>
          <w:szCs w:val="24"/>
          <w:rtl/>
        </w:rPr>
        <w:t xml:space="preserve"> שלשל את ההצעה לתיבת המכרזים של אגף המחשוב להבדיל ממחלקה אחרת של </w:t>
      </w:r>
      <w:r>
        <w:rPr>
          <w:rFonts w:cs="David"/>
          <w:sz w:val="24"/>
          <w:szCs w:val="24"/>
          <w:rtl/>
        </w:rPr>
        <w:t>המזמין</w:t>
      </w:r>
      <w:r w:rsidRPr="00C141A7">
        <w:rPr>
          <w:rFonts w:cs="David"/>
          <w:sz w:val="24"/>
          <w:szCs w:val="24"/>
          <w:rtl/>
        </w:rPr>
        <w:t xml:space="preserve">. טעות </w:t>
      </w:r>
      <w:r w:rsidRPr="00C141A7">
        <w:rPr>
          <w:rFonts w:cs="David"/>
          <w:sz w:val="24"/>
          <w:szCs w:val="24"/>
          <w:rtl/>
        </w:rPr>
        <w:lastRenderedPageBreak/>
        <w:t xml:space="preserve">בזיהוי </w:t>
      </w:r>
      <w:r w:rsidRPr="001C4014">
        <w:rPr>
          <w:rFonts w:cs="David"/>
          <w:sz w:val="24"/>
          <w:szCs w:val="24"/>
          <w:rtl/>
        </w:rPr>
        <w:t xml:space="preserve">התיבה </w:t>
      </w:r>
      <w:r w:rsidR="004B126F">
        <w:rPr>
          <w:rFonts w:cs="David" w:hint="cs"/>
          <w:sz w:val="24"/>
          <w:szCs w:val="24"/>
          <w:rtl/>
        </w:rPr>
        <w:t>תביא בסבירות גבוהה</w:t>
      </w:r>
      <w:r w:rsidRPr="001C4014">
        <w:rPr>
          <w:rFonts w:cs="David"/>
          <w:sz w:val="24"/>
          <w:szCs w:val="24"/>
          <w:rtl/>
        </w:rPr>
        <w:t xml:space="preserve"> לפסילתו של המציע</w:t>
      </w:r>
      <w:r w:rsidR="004B126F">
        <w:rPr>
          <w:rFonts w:cs="David" w:hint="cs"/>
          <w:sz w:val="24"/>
          <w:szCs w:val="24"/>
          <w:rtl/>
        </w:rPr>
        <w:t xml:space="preserve"> והמציע יהא מנוע מלהעלות כל טענה כנגד הליכי המכרז בהקשר זה</w:t>
      </w:r>
      <w:r w:rsidRPr="001C4014">
        <w:rPr>
          <w:rFonts w:cs="David"/>
          <w:sz w:val="24"/>
          <w:szCs w:val="24"/>
          <w:rtl/>
        </w:rPr>
        <w:t>. על המעטפה יש לציין: "</w:t>
      </w:r>
      <w:r w:rsidRPr="001C4014">
        <w:rPr>
          <w:rtl/>
        </w:rPr>
        <w:t xml:space="preserve"> </w:t>
      </w:r>
      <w:r w:rsidRPr="00CE0159">
        <w:rPr>
          <w:rFonts w:cs="David"/>
          <w:b/>
          <w:bCs/>
          <w:sz w:val="24"/>
          <w:szCs w:val="24"/>
          <w:rtl/>
        </w:rPr>
        <w:t xml:space="preserve">מכרז מסגרת </w:t>
      </w:r>
      <w:r w:rsidR="001C4014" w:rsidRPr="00CE0159">
        <w:rPr>
          <w:rFonts w:cs="David"/>
          <w:b/>
          <w:bCs/>
          <w:sz w:val="24"/>
          <w:szCs w:val="24"/>
          <w:rtl/>
        </w:rPr>
        <w:t>7</w:t>
      </w:r>
      <w:r w:rsidRPr="00CE0159">
        <w:rPr>
          <w:rFonts w:cs="David"/>
          <w:b/>
          <w:bCs/>
          <w:sz w:val="24"/>
          <w:szCs w:val="24"/>
          <w:rtl/>
        </w:rPr>
        <w:t>/</w:t>
      </w:r>
      <w:r w:rsidR="001C4014" w:rsidRPr="00CE0159">
        <w:rPr>
          <w:rFonts w:cs="David"/>
          <w:b/>
          <w:bCs/>
          <w:sz w:val="24"/>
          <w:szCs w:val="24"/>
          <w:rtl/>
        </w:rPr>
        <w:t>2017</w:t>
      </w:r>
      <w:r w:rsidRPr="00CE0159">
        <w:rPr>
          <w:rFonts w:cs="David"/>
          <w:b/>
          <w:bCs/>
          <w:sz w:val="24"/>
          <w:szCs w:val="24"/>
          <w:rtl/>
        </w:rPr>
        <w:t xml:space="preserve"> </w:t>
      </w:r>
      <w:r w:rsidR="004E7038" w:rsidRPr="00CE0159">
        <w:rPr>
          <w:rFonts w:cs="David" w:hint="eastAsia"/>
          <w:b/>
          <w:bCs/>
          <w:sz w:val="24"/>
          <w:szCs w:val="24"/>
          <w:rtl/>
        </w:rPr>
        <w:t>לשירותי</w:t>
      </w:r>
      <w:r w:rsidR="004E7038" w:rsidRPr="00CE0159">
        <w:rPr>
          <w:rFonts w:cs="David"/>
          <w:b/>
          <w:bCs/>
          <w:sz w:val="24"/>
          <w:szCs w:val="24"/>
          <w:rtl/>
        </w:rPr>
        <w:t xml:space="preserve"> </w:t>
      </w:r>
      <w:r w:rsidR="00522427">
        <w:rPr>
          <w:rFonts w:cs="David"/>
          <w:b/>
          <w:bCs/>
          <w:sz w:val="24"/>
          <w:szCs w:val="24"/>
          <w:rtl/>
        </w:rPr>
        <w:t>יישום וייעוץ</w:t>
      </w:r>
      <w:r w:rsidR="004E7038" w:rsidRPr="00CE0159">
        <w:rPr>
          <w:rFonts w:cs="David"/>
          <w:b/>
          <w:bCs/>
          <w:sz w:val="24"/>
          <w:szCs w:val="24"/>
          <w:rtl/>
        </w:rPr>
        <w:t xml:space="preserve"> בנושאי </w:t>
      </w:r>
      <w:r w:rsidR="004E7038" w:rsidRPr="00CE0159">
        <w:rPr>
          <w:rFonts w:cs="David"/>
          <w:b/>
          <w:bCs/>
          <w:sz w:val="24"/>
          <w:szCs w:val="24"/>
        </w:rPr>
        <w:t>SAP</w:t>
      </w:r>
      <w:r w:rsidRPr="00C141A7">
        <w:rPr>
          <w:rFonts w:cs="David"/>
          <w:sz w:val="24"/>
          <w:szCs w:val="24"/>
          <w:rtl/>
        </w:rPr>
        <w:t>"</w:t>
      </w:r>
      <w:r>
        <w:rPr>
          <w:rFonts w:cs="David" w:hint="cs"/>
          <w:sz w:val="24"/>
          <w:szCs w:val="24"/>
          <w:rtl/>
        </w:rPr>
        <w:t xml:space="preserve"> </w:t>
      </w:r>
      <w:r w:rsidRPr="00C141A7">
        <w:rPr>
          <w:rFonts w:cs="David"/>
          <w:sz w:val="24"/>
          <w:szCs w:val="24"/>
          <w:rtl/>
        </w:rPr>
        <w:t xml:space="preserve"> בלבד, ללא שם המציע</w:t>
      </w:r>
      <w:r w:rsidR="004B126F">
        <w:rPr>
          <w:rFonts w:cs="David" w:hint="cs"/>
          <w:sz w:val="24"/>
          <w:szCs w:val="24"/>
          <w:rtl/>
        </w:rPr>
        <w:t>, לוגו</w:t>
      </w:r>
      <w:r w:rsidRPr="00C141A7">
        <w:rPr>
          <w:rFonts w:cs="David"/>
          <w:sz w:val="24"/>
          <w:szCs w:val="24"/>
          <w:rtl/>
        </w:rPr>
        <w:t xml:space="preserve"> </w:t>
      </w:r>
      <w:r w:rsidR="004B126F">
        <w:rPr>
          <w:rFonts w:cs="David" w:hint="cs"/>
          <w:sz w:val="24"/>
          <w:szCs w:val="24"/>
          <w:rtl/>
        </w:rPr>
        <w:t xml:space="preserve">המציע </w:t>
      </w:r>
      <w:r w:rsidRPr="00C141A7">
        <w:rPr>
          <w:rFonts w:cs="David"/>
          <w:sz w:val="24"/>
          <w:szCs w:val="24"/>
          <w:rtl/>
        </w:rPr>
        <w:t>או כל פרט מזהה אחר.</w:t>
      </w:r>
    </w:p>
    <w:p w14:paraId="34B23918" w14:textId="667D8C6C" w:rsidR="00B86EB9" w:rsidRPr="000D751C" w:rsidRDefault="00B86EB9" w:rsidP="000D751C">
      <w:pPr>
        <w:pStyle w:val="afd"/>
        <w:numPr>
          <w:ilvl w:val="1"/>
          <w:numId w:val="1"/>
        </w:numPr>
        <w:ind w:left="1344" w:hanging="540"/>
        <w:rPr>
          <w:rtl/>
        </w:rPr>
      </w:pPr>
      <w:r w:rsidRPr="000D751C">
        <w:rPr>
          <w:rFonts w:cs="David"/>
          <w:sz w:val="24"/>
          <w:szCs w:val="24"/>
          <w:rtl/>
        </w:rPr>
        <w:t xml:space="preserve">המועד האחרון למסירת ההצעות הוא </w:t>
      </w:r>
      <w:r w:rsidRPr="000D751C">
        <w:rPr>
          <w:rFonts w:cs="David"/>
          <w:b/>
          <w:bCs/>
          <w:sz w:val="24"/>
          <w:szCs w:val="24"/>
          <w:rtl/>
        </w:rPr>
        <w:t xml:space="preserve">יום </w:t>
      </w:r>
      <w:r w:rsidRPr="000D751C">
        <w:rPr>
          <w:rFonts w:cs="David" w:hint="cs"/>
          <w:b/>
          <w:bCs/>
          <w:sz w:val="24"/>
          <w:szCs w:val="24"/>
          <w:rtl/>
        </w:rPr>
        <w:t xml:space="preserve">א' </w:t>
      </w:r>
      <w:r w:rsidR="000D751C" w:rsidRPr="000D751C">
        <w:rPr>
          <w:rFonts w:cs="David" w:hint="cs"/>
          <w:b/>
          <w:bCs/>
          <w:sz w:val="24"/>
          <w:szCs w:val="24"/>
          <w:rtl/>
        </w:rPr>
        <w:t>04/06/2017</w:t>
      </w:r>
      <w:r w:rsidRPr="000D751C">
        <w:rPr>
          <w:rFonts w:cs="David"/>
          <w:b/>
          <w:bCs/>
          <w:sz w:val="24"/>
          <w:szCs w:val="24"/>
          <w:rtl/>
        </w:rPr>
        <w:t xml:space="preserve"> בשעה </w:t>
      </w:r>
      <w:r w:rsidRPr="000D751C">
        <w:rPr>
          <w:rFonts w:cs="David" w:hint="cs"/>
          <w:b/>
          <w:bCs/>
          <w:sz w:val="24"/>
          <w:szCs w:val="24"/>
          <w:rtl/>
        </w:rPr>
        <w:t>13</w:t>
      </w:r>
      <w:r w:rsidRPr="000D751C">
        <w:rPr>
          <w:rFonts w:cs="David"/>
          <w:b/>
          <w:bCs/>
          <w:sz w:val="24"/>
          <w:szCs w:val="24"/>
          <w:rtl/>
        </w:rPr>
        <w:t>:00.</w:t>
      </w:r>
    </w:p>
    <w:p w14:paraId="34452ADB" w14:textId="77777777" w:rsidR="00B86EB9" w:rsidRPr="00591AC7" w:rsidRDefault="00B86EB9" w:rsidP="00B86EB9">
      <w:pPr>
        <w:pStyle w:val="afd"/>
        <w:numPr>
          <w:ilvl w:val="1"/>
          <w:numId w:val="1"/>
        </w:numPr>
        <w:ind w:left="1344" w:hanging="540"/>
        <w:rPr>
          <w:rtl/>
        </w:rPr>
      </w:pPr>
      <w:r w:rsidRPr="00591AC7">
        <w:rPr>
          <w:rFonts w:cs="David"/>
          <w:sz w:val="24"/>
          <w:szCs w:val="24"/>
          <w:rtl/>
        </w:rPr>
        <w:t>מעטפה שלא תימצא בתיבת המכרזים במועד ובשעה הנקובים לעיל תיפסל על הסף.</w:t>
      </w:r>
    </w:p>
    <w:p w14:paraId="5C89E4EE" w14:textId="77777777" w:rsidR="00B86EB9" w:rsidRPr="00591AC7" w:rsidRDefault="00B86EB9" w:rsidP="00B86EB9">
      <w:pPr>
        <w:pStyle w:val="afd"/>
        <w:numPr>
          <w:ilvl w:val="1"/>
          <w:numId w:val="1"/>
        </w:numPr>
        <w:ind w:left="1344" w:hanging="540"/>
        <w:rPr>
          <w:b/>
          <w:bCs/>
        </w:rPr>
      </w:pPr>
      <w:r w:rsidRPr="00591AC7">
        <w:rPr>
          <w:rFonts w:cs="David"/>
          <w:b/>
          <w:bCs/>
          <w:sz w:val="24"/>
          <w:szCs w:val="24"/>
          <w:rtl/>
        </w:rPr>
        <w:t xml:space="preserve">אופן הגשת ההצעה </w:t>
      </w:r>
    </w:p>
    <w:p w14:paraId="31206257" w14:textId="77777777" w:rsidR="00B86EB9" w:rsidRPr="00591AC7" w:rsidRDefault="00B86EB9" w:rsidP="00B86EB9">
      <w:pPr>
        <w:pStyle w:val="afd"/>
        <w:numPr>
          <w:ilvl w:val="2"/>
          <w:numId w:val="1"/>
        </w:numPr>
        <w:ind w:left="2248" w:hanging="935"/>
      </w:pPr>
      <w:r w:rsidRPr="00591AC7">
        <w:rPr>
          <w:rFonts w:cs="David"/>
          <w:sz w:val="24"/>
          <w:szCs w:val="24"/>
          <w:rtl/>
        </w:rPr>
        <w:t xml:space="preserve">ההצעה, כולל כל הנספחים והאישורים הנלווים אליה, תוגש במבנה המצורף בנספח א'. </w:t>
      </w:r>
    </w:p>
    <w:p w14:paraId="42698251" w14:textId="77777777" w:rsidR="00B86EB9" w:rsidRPr="00591AC7" w:rsidRDefault="00B86EB9" w:rsidP="00B86EB9">
      <w:pPr>
        <w:pStyle w:val="afd"/>
        <w:numPr>
          <w:ilvl w:val="2"/>
          <w:numId w:val="1"/>
        </w:numPr>
        <w:ind w:left="2248" w:hanging="935"/>
      </w:pPr>
      <w:r w:rsidRPr="00591AC7">
        <w:rPr>
          <w:rFonts w:cs="David"/>
          <w:sz w:val="24"/>
          <w:szCs w:val="24"/>
          <w:rtl/>
        </w:rPr>
        <w:t>בחוברת ההצעה מצורפים טפסים שונים ודרישות למסמכים של המציע ממוינים בנספחים. יש למלא את חוברת ההצעה בשלמותה, לצרף את כל המסמכים הנדרשים, בסדר המפורט בחוברת ההצעה ונספחיה, כמו כן יש למספר את דפי ההצעה והנספחים.</w:t>
      </w:r>
    </w:p>
    <w:p w14:paraId="64B927AE" w14:textId="77777777" w:rsidR="00B86EB9" w:rsidRPr="00591AC7" w:rsidRDefault="00B86EB9" w:rsidP="00B86EB9">
      <w:pPr>
        <w:pStyle w:val="afd"/>
        <w:numPr>
          <w:ilvl w:val="2"/>
          <w:numId w:val="1"/>
        </w:numPr>
        <w:ind w:left="2248" w:hanging="935"/>
      </w:pPr>
      <w:r w:rsidRPr="00591AC7">
        <w:rPr>
          <w:rFonts w:cs="David"/>
          <w:sz w:val="24"/>
          <w:szCs w:val="24"/>
          <w:rtl/>
        </w:rPr>
        <w:t xml:space="preserve">הצעה חלקית או במתכונת שונה מהמתכונת המפורטת במכרז </w:t>
      </w:r>
      <w:r>
        <w:rPr>
          <w:rFonts w:cs="David" w:hint="cs"/>
          <w:sz w:val="24"/>
          <w:szCs w:val="24"/>
          <w:rtl/>
        </w:rPr>
        <w:t>תהווה עילה לפסילת ההצעה</w:t>
      </w:r>
      <w:r w:rsidRPr="00591AC7">
        <w:rPr>
          <w:rFonts w:cs="David"/>
          <w:sz w:val="24"/>
          <w:szCs w:val="24"/>
          <w:rtl/>
        </w:rPr>
        <w:t xml:space="preserve"> על הסף.</w:t>
      </w:r>
    </w:p>
    <w:p w14:paraId="2E341847" w14:textId="77777777" w:rsidR="00B86EB9" w:rsidRDefault="00B86EB9" w:rsidP="00B86EB9">
      <w:pPr>
        <w:pStyle w:val="afd"/>
        <w:numPr>
          <w:ilvl w:val="2"/>
          <w:numId w:val="1"/>
        </w:numPr>
        <w:ind w:left="2248" w:hanging="935"/>
      </w:pPr>
      <w:r w:rsidRPr="00591AC7">
        <w:rPr>
          <w:rFonts w:cs="David"/>
          <w:sz w:val="24"/>
          <w:szCs w:val="24"/>
          <w:rtl/>
        </w:rPr>
        <w:t xml:space="preserve">ההצעות תוגשנה בשפה העברית. כמו כן נספחים, אישורים, תעודות וכל פרט אחר הנדרש במכרז יוצגו בשפה העברית. </w:t>
      </w:r>
    </w:p>
    <w:p w14:paraId="1F941C02" w14:textId="77777777" w:rsidR="00B86EB9" w:rsidRPr="00591AC7" w:rsidRDefault="00B86EB9" w:rsidP="00B86EB9">
      <w:pPr>
        <w:pStyle w:val="afd"/>
        <w:ind w:left="1313"/>
      </w:pPr>
    </w:p>
    <w:p w14:paraId="100345C2" w14:textId="77777777" w:rsidR="00B86EB9" w:rsidRPr="00591AC7" w:rsidRDefault="00B86EB9" w:rsidP="00B86EB9">
      <w:pPr>
        <w:pStyle w:val="20"/>
        <w:numPr>
          <w:ilvl w:val="0"/>
          <w:numId w:val="1"/>
        </w:numPr>
        <w:tabs>
          <w:tab w:val="left" w:pos="752"/>
        </w:tabs>
        <w:rPr>
          <w:bCs w:val="0"/>
          <w:color w:val="auto"/>
        </w:rPr>
      </w:pPr>
      <w:bookmarkStart w:id="144" w:name="_Toc300489972"/>
      <w:bookmarkStart w:id="145" w:name="_Toc300490294"/>
      <w:bookmarkStart w:id="146" w:name="_Toc300490616"/>
      <w:bookmarkStart w:id="147" w:name="_Toc300490940"/>
      <w:bookmarkStart w:id="148" w:name="_Toc300491268"/>
      <w:bookmarkStart w:id="149" w:name="_Toc300492583"/>
      <w:bookmarkStart w:id="150" w:name="_Toc300492907"/>
      <w:bookmarkStart w:id="151" w:name="_Toc178406946"/>
      <w:bookmarkStart w:id="152" w:name="_Toc208123187"/>
      <w:bookmarkStart w:id="153" w:name="_Toc218923260"/>
      <w:bookmarkStart w:id="154" w:name="_Toc250363922"/>
      <w:bookmarkStart w:id="155" w:name="_Toc300490941"/>
      <w:bookmarkEnd w:id="144"/>
      <w:bookmarkEnd w:id="145"/>
      <w:bookmarkEnd w:id="146"/>
      <w:bookmarkEnd w:id="147"/>
      <w:bookmarkEnd w:id="148"/>
      <w:bookmarkEnd w:id="149"/>
      <w:bookmarkEnd w:id="150"/>
      <w:r w:rsidRPr="00591AC7">
        <w:rPr>
          <w:rFonts w:cs="David"/>
          <w:color w:val="auto"/>
          <w:rtl/>
        </w:rPr>
        <w:t>שינויים והסתייגויות</w:t>
      </w:r>
      <w:bookmarkEnd w:id="151"/>
      <w:bookmarkEnd w:id="152"/>
      <w:bookmarkEnd w:id="153"/>
      <w:bookmarkEnd w:id="154"/>
      <w:bookmarkEnd w:id="155"/>
    </w:p>
    <w:p w14:paraId="6897CC76" w14:textId="77777777" w:rsidR="00B86EB9" w:rsidRPr="003B37E4" w:rsidRDefault="00B86EB9" w:rsidP="00B86EB9">
      <w:pPr>
        <w:pStyle w:val="afd"/>
        <w:numPr>
          <w:ilvl w:val="1"/>
          <w:numId w:val="1"/>
        </w:numPr>
        <w:ind w:left="1344" w:hanging="540"/>
      </w:pPr>
      <w:r w:rsidRPr="00591AC7">
        <w:rPr>
          <w:rFonts w:cs="David"/>
          <w:sz w:val="24"/>
          <w:szCs w:val="24"/>
          <w:rtl/>
        </w:rPr>
        <w:t>לגבי כל שינוי, תוספת או הסתייגות שייעשו על ידי המציע ביחס למסמכי המכרז, בין בגוף המסמכים, בין במסמך לוואי ובין בדרך אחרת</w:t>
      </w:r>
      <w:r>
        <w:rPr>
          <w:rFonts w:cs="David" w:hint="cs"/>
          <w:sz w:val="24"/>
          <w:szCs w:val="24"/>
          <w:rtl/>
        </w:rPr>
        <w:t xml:space="preserve"> (להלן: "</w:t>
      </w:r>
      <w:r w:rsidRPr="00FE191D">
        <w:rPr>
          <w:rFonts w:cs="David" w:hint="cs"/>
          <w:b/>
          <w:bCs/>
          <w:sz w:val="24"/>
          <w:szCs w:val="24"/>
          <w:rtl/>
        </w:rPr>
        <w:t>שינוי במסמכי המכרז</w:t>
      </w:r>
      <w:r>
        <w:rPr>
          <w:rFonts w:cs="David" w:hint="cs"/>
          <w:sz w:val="24"/>
          <w:szCs w:val="24"/>
          <w:rtl/>
        </w:rPr>
        <w:t>")</w:t>
      </w:r>
      <w:r w:rsidRPr="00591AC7">
        <w:rPr>
          <w:rFonts w:cs="David"/>
          <w:sz w:val="24"/>
          <w:szCs w:val="24"/>
          <w:rtl/>
        </w:rPr>
        <w:t xml:space="preserve">, </w:t>
      </w:r>
      <w:r>
        <w:rPr>
          <w:rFonts w:cs="David" w:hint="cs"/>
          <w:sz w:val="24"/>
          <w:szCs w:val="24"/>
          <w:rtl/>
        </w:rPr>
        <w:t>יה</w:t>
      </w:r>
      <w:r w:rsidRPr="00591AC7">
        <w:rPr>
          <w:rFonts w:cs="David"/>
          <w:sz w:val="24"/>
          <w:szCs w:val="24"/>
          <w:rtl/>
        </w:rPr>
        <w:t>יה</w:t>
      </w:r>
      <w:r>
        <w:rPr>
          <w:rFonts w:cs="David" w:hint="cs"/>
          <w:sz w:val="24"/>
          <w:szCs w:val="24"/>
          <w:rtl/>
        </w:rPr>
        <w:t xml:space="preserve"> המזמין</w:t>
      </w:r>
      <w:r w:rsidRPr="00591AC7">
        <w:rPr>
          <w:rFonts w:cs="David"/>
          <w:sz w:val="24"/>
          <w:szCs w:val="24"/>
          <w:rtl/>
        </w:rPr>
        <w:t xml:space="preserve"> רשאי, בהתאם לשיקול דעת</w:t>
      </w:r>
      <w:r>
        <w:rPr>
          <w:rFonts w:cs="David" w:hint="cs"/>
          <w:sz w:val="24"/>
          <w:szCs w:val="24"/>
          <w:rtl/>
        </w:rPr>
        <w:t>ו</w:t>
      </w:r>
      <w:r w:rsidRPr="00591AC7">
        <w:rPr>
          <w:rFonts w:cs="David"/>
          <w:sz w:val="24"/>
          <w:szCs w:val="24"/>
          <w:rtl/>
        </w:rPr>
        <w:t xml:space="preserve"> המוחלט בנדון, לפעול באחת או יותר מהדרכים הבאות:</w:t>
      </w:r>
    </w:p>
    <w:p w14:paraId="228BB26C" w14:textId="77777777" w:rsidR="00B86EB9" w:rsidRPr="00591AC7" w:rsidRDefault="00B86EB9" w:rsidP="00B86EB9">
      <w:pPr>
        <w:pStyle w:val="afb"/>
        <w:keepLines/>
        <w:numPr>
          <w:ilvl w:val="0"/>
          <w:numId w:val="36"/>
        </w:numPr>
        <w:jc w:val="both"/>
      </w:pPr>
      <w:r w:rsidRPr="00591AC7">
        <w:rPr>
          <w:rtl/>
        </w:rPr>
        <w:t>לפסול או לדחות את הצעתו של המציע;</w:t>
      </w:r>
    </w:p>
    <w:p w14:paraId="64488DC2" w14:textId="77777777" w:rsidR="00B86EB9" w:rsidRDefault="00B86EB9" w:rsidP="00B86EB9">
      <w:pPr>
        <w:pStyle w:val="afb"/>
        <w:keepLines/>
        <w:numPr>
          <w:ilvl w:val="0"/>
          <w:numId w:val="36"/>
        </w:numPr>
        <w:jc w:val="both"/>
      </w:pPr>
      <w:r w:rsidRPr="00591AC7">
        <w:rPr>
          <w:rtl/>
        </w:rPr>
        <w:t>לראות את הצעת המציע כאילו לא נעשו בה השינויים כלל.</w:t>
      </w:r>
      <w:r>
        <w:rPr>
          <w:rFonts w:hint="cs"/>
          <w:rtl/>
        </w:rPr>
        <w:t xml:space="preserve"> </w:t>
      </w:r>
    </w:p>
    <w:p w14:paraId="4E7331FA" w14:textId="77777777" w:rsidR="00B86EB9" w:rsidRPr="003B37E4" w:rsidRDefault="00B86EB9" w:rsidP="00B86EB9">
      <w:pPr>
        <w:pStyle w:val="afd"/>
        <w:numPr>
          <w:ilvl w:val="1"/>
          <w:numId w:val="1"/>
        </w:numPr>
        <w:ind w:left="1344" w:hanging="540"/>
        <w:rPr>
          <w:rFonts w:cs="David"/>
          <w:sz w:val="24"/>
          <w:szCs w:val="24"/>
        </w:rPr>
      </w:pPr>
      <w:r w:rsidRPr="003B37E4">
        <w:rPr>
          <w:rFonts w:cs="David"/>
          <w:sz w:val="24"/>
          <w:szCs w:val="24"/>
          <w:rtl/>
        </w:rPr>
        <w:t>אין ב</w:t>
      </w:r>
      <w:r w:rsidRPr="003B37E4">
        <w:rPr>
          <w:rFonts w:cs="David" w:hint="cs"/>
          <w:sz w:val="24"/>
          <w:szCs w:val="24"/>
          <w:rtl/>
        </w:rPr>
        <w:t xml:space="preserve">אישור </w:t>
      </w:r>
      <w:r>
        <w:rPr>
          <w:rFonts w:cs="David" w:hint="cs"/>
          <w:sz w:val="24"/>
          <w:szCs w:val="24"/>
          <w:rtl/>
        </w:rPr>
        <w:t xml:space="preserve">המזמין </w:t>
      </w:r>
      <w:r w:rsidRPr="003B37E4">
        <w:rPr>
          <w:rFonts w:cs="David"/>
          <w:sz w:val="24"/>
          <w:szCs w:val="24"/>
          <w:rtl/>
        </w:rPr>
        <w:t>הצעה מטעם מציע אשר ביצע שינוי במסמכי המכרז</w:t>
      </w:r>
      <w:r w:rsidRPr="003B37E4">
        <w:rPr>
          <w:rFonts w:cs="David" w:hint="cs"/>
          <w:sz w:val="24"/>
          <w:szCs w:val="24"/>
          <w:rtl/>
        </w:rPr>
        <w:t xml:space="preserve"> כהגדרתו בסעיף </w:t>
      </w:r>
      <w:r>
        <w:rPr>
          <w:rFonts w:cs="David" w:hint="cs"/>
          <w:sz w:val="24"/>
          <w:szCs w:val="24"/>
          <w:rtl/>
        </w:rPr>
        <w:t>12.1</w:t>
      </w:r>
      <w:r w:rsidRPr="003B37E4">
        <w:rPr>
          <w:rFonts w:cs="David" w:hint="cs"/>
          <w:sz w:val="24"/>
          <w:szCs w:val="24"/>
          <w:rtl/>
        </w:rPr>
        <w:t xml:space="preserve"> דלעיל, </w:t>
      </w:r>
      <w:r w:rsidRPr="003B37E4">
        <w:rPr>
          <w:rFonts w:cs="David"/>
          <w:sz w:val="24"/>
          <w:szCs w:val="24"/>
          <w:rtl/>
        </w:rPr>
        <w:t xml:space="preserve">כדי להוות ויתור כלשהו מצד </w:t>
      </w:r>
      <w:r>
        <w:rPr>
          <w:rFonts w:cs="David" w:hint="cs"/>
          <w:sz w:val="24"/>
          <w:szCs w:val="24"/>
          <w:rtl/>
        </w:rPr>
        <w:t xml:space="preserve">המזמין </w:t>
      </w:r>
      <w:r w:rsidRPr="003B37E4">
        <w:rPr>
          <w:rFonts w:cs="David"/>
          <w:sz w:val="24"/>
          <w:szCs w:val="24"/>
          <w:rtl/>
        </w:rPr>
        <w:t>על קיום דרישה מדרישות המכרז או עמידת המציע בתנאי מתנאי המכרז ו/או על זכות מזכויותי</w:t>
      </w:r>
      <w:r>
        <w:rPr>
          <w:rFonts w:cs="David" w:hint="cs"/>
          <w:sz w:val="24"/>
          <w:szCs w:val="24"/>
          <w:rtl/>
        </w:rPr>
        <w:t>ו</w:t>
      </w:r>
      <w:r w:rsidRPr="003B37E4">
        <w:rPr>
          <w:rFonts w:cs="David" w:hint="cs"/>
          <w:sz w:val="24"/>
          <w:szCs w:val="24"/>
          <w:rtl/>
        </w:rPr>
        <w:t>. במקרה בו תאושר הצעה בה בוצעו שינויים כלשהם על ידי</w:t>
      </w:r>
      <w:r>
        <w:rPr>
          <w:rFonts w:cs="David" w:hint="cs"/>
          <w:sz w:val="24"/>
          <w:szCs w:val="24"/>
          <w:rtl/>
        </w:rPr>
        <w:t xml:space="preserve"> המזמין ו/או על ידי</w:t>
      </w:r>
      <w:r w:rsidRPr="003B37E4">
        <w:rPr>
          <w:rFonts w:cs="David" w:hint="cs"/>
          <w:sz w:val="24"/>
          <w:szCs w:val="24"/>
          <w:rtl/>
        </w:rPr>
        <w:t xml:space="preserve"> ועד</w:t>
      </w:r>
      <w:r>
        <w:rPr>
          <w:rFonts w:cs="David" w:hint="cs"/>
          <w:sz w:val="24"/>
          <w:szCs w:val="24"/>
          <w:rtl/>
        </w:rPr>
        <w:t>ת המכרזים מטעמו</w:t>
      </w:r>
      <w:r w:rsidRPr="003B37E4">
        <w:rPr>
          <w:rFonts w:cs="David" w:hint="cs"/>
          <w:sz w:val="24"/>
          <w:szCs w:val="24"/>
          <w:rtl/>
        </w:rPr>
        <w:t>, הרי שאושרה היא מכ</w:t>
      </w:r>
      <w:r w:rsidR="00CE0100">
        <w:rPr>
          <w:rFonts w:cs="David" w:hint="cs"/>
          <w:sz w:val="24"/>
          <w:szCs w:val="24"/>
          <w:rtl/>
        </w:rPr>
        <w:t>ו</w:t>
      </w:r>
      <w:r w:rsidRPr="003B37E4">
        <w:rPr>
          <w:rFonts w:cs="David" w:hint="cs"/>
          <w:sz w:val="24"/>
          <w:szCs w:val="24"/>
          <w:rtl/>
        </w:rPr>
        <w:t xml:space="preserve">ח סעיף </w:t>
      </w:r>
      <w:r>
        <w:rPr>
          <w:rFonts w:cs="David" w:hint="cs"/>
          <w:sz w:val="24"/>
          <w:szCs w:val="24"/>
          <w:rtl/>
        </w:rPr>
        <w:t>12.1.ב.</w:t>
      </w:r>
      <w:r w:rsidRPr="003B37E4">
        <w:rPr>
          <w:rFonts w:cs="David" w:hint="cs"/>
          <w:sz w:val="24"/>
          <w:szCs w:val="24"/>
          <w:rtl/>
        </w:rPr>
        <w:t xml:space="preserve"> דלעיל.</w:t>
      </w:r>
    </w:p>
    <w:p w14:paraId="3451303E" w14:textId="77777777" w:rsidR="00147025" w:rsidRDefault="00147025" w:rsidP="00B86EB9">
      <w:pPr>
        <w:keepLines/>
        <w:jc w:val="both"/>
        <w:rPr>
          <w:rtl/>
        </w:rPr>
      </w:pPr>
      <w:bookmarkStart w:id="156" w:name="_Toc300490943"/>
    </w:p>
    <w:p w14:paraId="29B48DFF" w14:textId="77777777" w:rsidR="00147025" w:rsidRDefault="00147025" w:rsidP="00B86EB9">
      <w:pPr>
        <w:keepLines/>
        <w:jc w:val="both"/>
        <w:rPr>
          <w:rtl/>
        </w:rPr>
      </w:pPr>
    </w:p>
    <w:p w14:paraId="0EB83074" w14:textId="77777777" w:rsidR="00B86EB9" w:rsidRPr="00080A3F" w:rsidRDefault="00B86EB9" w:rsidP="00B86EB9">
      <w:pPr>
        <w:pStyle w:val="afb"/>
        <w:keepLines/>
        <w:numPr>
          <w:ilvl w:val="0"/>
          <w:numId w:val="1"/>
        </w:numPr>
        <w:jc w:val="both"/>
        <w:rPr>
          <w:bCs/>
          <w:u w:val="single"/>
        </w:rPr>
      </w:pPr>
      <w:r w:rsidRPr="00080A3F">
        <w:rPr>
          <w:rFonts w:hint="cs"/>
          <w:b/>
          <w:rtl/>
        </w:rPr>
        <w:t xml:space="preserve"> </w:t>
      </w:r>
      <w:r w:rsidRPr="00080A3F">
        <w:rPr>
          <w:rFonts w:hint="cs"/>
          <w:bCs/>
          <w:u w:val="single"/>
          <w:rtl/>
        </w:rPr>
        <w:t>קריטריונים לבדיקת ההצעה</w:t>
      </w:r>
      <w:bookmarkEnd w:id="156"/>
    </w:p>
    <w:p w14:paraId="4B278A30" w14:textId="77777777" w:rsidR="00B86EB9" w:rsidRPr="00A25FE5" w:rsidRDefault="00B86EB9" w:rsidP="00B86EB9">
      <w:pPr>
        <w:pStyle w:val="afd"/>
        <w:numPr>
          <w:ilvl w:val="1"/>
          <w:numId w:val="1"/>
        </w:numPr>
        <w:ind w:left="1344" w:hanging="540"/>
      </w:pPr>
      <w:r w:rsidRPr="00591AC7">
        <w:rPr>
          <w:rFonts w:cs="David" w:hint="eastAsia"/>
          <w:sz w:val="24"/>
          <w:szCs w:val="24"/>
          <w:rtl/>
        </w:rPr>
        <w:t>הבחינה</w:t>
      </w:r>
      <w:r w:rsidRPr="00591AC7">
        <w:rPr>
          <w:rFonts w:cs="David"/>
          <w:sz w:val="24"/>
          <w:szCs w:val="24"/>
          <w:rtl/>
        </w:rPr>
        <w:t xml:space="preserve"> </w:t>
      </w:r>
      <w:r w:rsidRPr="00591AC7">
        <w:rPr>
          <w:rFonts w:cs="David" w:hint="eastAsia"/>
          <w:sz w:val="24"/>
          <w:szCs w:val="24"/>
          <w:rtl/>
        </w:rPr>
        <w:t>תעשה</w:t>
      </w:r>
      <w:r w:rsidRPr="00591AC7">
        <w:rPr>
          <w:rFonts w:cs="David"/>
          <w:sz w:val="24"/>
          <w:szCs w:val="24"/>
          <w:rtl/>
        </w:rPr>
        <w:t xml:space="preserve"> </w:t>
      </w:r>
      <w:r w:rsidRPr="00591AC7">
        <w:rPr>
          <w:rFonts w:cs="David" w:hint="eastAsia"/>
          <w:sz w:val="24"/>
          <w:szCs w:val="24"/>
          <w:rtl/>
        </w:rPr>
        <w:t>בשני</w:t>
      </w:r>
      <w:r w:rsidRPr="00591AC7">
        <w:rPr>
          <w:rFonts w:cs="David"/>
          <w:sz w:val="24"/>
          <w:szCs w:val="24"/>
          <w:rtl/>
        </w:rPr>
        <w:t xml:space="preserve"> </w:t>
      </w:r>
      <w:r w:rsidRPr="00591AC7">
        <w:rPr>
          <w:rFonts w:cs="David" w:hint="eastAsia"/>
          <w:sz w:val="24"/>
          <w:szCs w:val="24"/>
          <w:rtl/>
        </w:rPr>
        <w:t>שלבים</w:t>
      </w:r>
      <w:r w:rsidRPr="00591AC7">
        <w:rPr>
          <w:rFonts w:cs="David"/>
          <w:sz w:val="24"/>
          <w:szCs w:val="24"/>
          <w:rtl/>
        </w:rPr>
        <w:t xml:space="preserve">. </w:t>
      </w:r>
      <w:r w:rsidRPr="00591AC7">
        <w:rPr>
          <w:rFonts w:cs="David" w:hint="eastAsia"/>
          <w:sz w:val="24"/>
          <w:szCs w:val="24"/>
          <w:rtl/>
        </w:rPr>
        <w:t>בשלב</w:t>
      </w:r>
      <w:r w:rsidRPr="00591AC7">
        <w:rPr>
          <w:rFonts w:cs="David"/>
          <w:sz w:val="24"/>
          <w:szCs w:val="24"/>
          <w:rtl/>
        </w:rPr>
        <w:t xml:space="preserve"> </w:t>
      </w:r>
      <w:r w:rsidRPr="00591AC7">
        <w:rPr>
          <w:rFonts w:cs="David" w:hint="eastAsia"/>
          <w:sz w:val="24"/>
          <w:szCs w:val="24"/>
          <w:rtl/>
        </w:rPr>
        <w:t>ראשון</w:t>
      </w:r>
      <w:r w:rsidRPr="00591AC7">
        <w:rPr>
          <w:rFonts w:cs="David"/>
          <w:sz w:val="24"/>
          <w:szCs w:val="24"/>
          <w:rtl/>
        </w:rPr>
        <w:t xml:space="preserve"> </w:t>
      </w:r>
      <w:r w:rsidRPr="00591AC7">
        <w:rPr>
          <w:rFonts w:cs="David" w:hint="eastAsia"/>
          <w:sz w:val="24"/>
          <w:szCs w:val="24"/>
          <w:rtl/>
        </w:rPr>
        <w:t>תיבדק</w:t>
      </w:r>
      <w:r w:rsidRPr="00591AC7">
        <w:rPr>
          <w:rFonts w:cs="David"/>
          <w:sz w:val="24"/>
          <w:szCs w:val="24"/>
          <w:rtl/>
        </w:rPr>
        <w:t xml:space="preserve"> עמידת המציעים בתנאי הסף, מציעים שיעמדו בתנאי הסף בלבד יעברו לשלב השני. </w:t>
      </w:r>
    </w:p>
    <w:p w14:paraId="46ED282E" w14:textId="77777777" w:rsidR="00B86EB9" w:rsidRDefault="00B86EB9" w:rsidP="00B86EB9">
      <w:pPr>
        <w:pStyle w:val="afd"/>
        <w:numPr>
          <w:ilvl w:val="1"/>
          <w:numId w:val="1"/>
        </w:numPr>
        <w:ind w:left="1344" w:hanging="540"/>
        <w:rPr>
          <w:b/>
          <w:bCs/>
        </w:rPr>
      </w:pPr>
      <w:r w:rsidRPr="00591AC7">
        <w:rPr>
          <w:rFonts w:cs="David"/>
          <w:b/>
          <w:bCs/>
          <w:sz w:val="24"/>
          <w:szCs w:val="24"/>
          <w:rtl/>
        </w:rPr>
        <w:lastRenderedPageBreak/>
        <w:t xml:space="preserve">שלב  </w:t>
      </w:r>
      <w:r w:rsidRPr="00591AC7">
        <w:rPr>
          <w:rFonts w:cs="David"/>
          <w:b/>
          <w:bCs/>
          <w:sz w:val="24"/>
          <w:szCs w:val="24"/>
        </w:rPr>
        <w:t>I</w:t>
      </w:r>
      <w:r w:rsidRPr="00591AC7">
        <w:rPr>
          <w:rFonts w:cs="David"/>
          <w:b/>
          <w:bCs/>
          <w:sz w:val="24"/>
          <w:szCs w:val="24"/>
          <w:rtl/>
        </w:rPr>
        <w:t xml:space="preserve"> עמידה בתנאי סף</w:t>
      </w:r>
    </w:p>
    <w:p w14:paraId="132B5743" w14:textId="77777777" w:rsidR="00B86EB9" w:rsidRDefault="00B86EB9" w:rsidP="00B86EB9">
      <w:pPr>
        <w:pStyle w:val="afd"/>
        <w:ind w:left="1344"/>
        <w:rPr>
          <w:b/>
          <w:bCs/>
          <w:rtl/>
        </w:rPr>
      </w:pPr>
      <w:r w:rsidRPr="00FE191D">
        <w:rPr>
          <w:rFonts w:cs="David"/>
          <w:sz w:val="24"/>
          <w:szCs w:val="24"/>
          <w:rtl/>
        </w:rPr>
        <w:t>בשלב הראשון ייפתחו כל ההצעות אשר התקבלו עד למועד האחרון ל</w:t>
      </w:r>
      <w:r w:rsidRPr="00FE191D">
        <w:rPr>
          <w:rFonts w:cs="David" w:hint="eastAsia"/>
          <w:sz w:val="24"/>
          <w:szCs w:val="24"/>
          <w:rtl/>
        </w:rPr>
        <w:t>הגשת</w:t>
      </w:r>
      <w:r w:rsidRPr="00FE191D">
        <w:rPr>
          <w:rFonts w:cs="David"/>
          <w:sz w:val="24"/>
          <w:szCs w:val="24"/>
          <w:rtl/>
        </w:rPr>
        <w:t xml:space="preserve"> ההצעות, ותיבדק עמידת המציעים בכל תנאי הסף הנדרשים להגשת ההצעות. </w:t>
      </w:r>
      <w:r w:rsidRPr="00FE191D">
        <w:rPr>
          <w:rFonts w:cs="David" w:hint="eastAsia"/>
          <w:sz w:val="24"/>
          <w:szCs w:val="24"/>
          <w:rtl/>
        </w:rPr>
        <w:t>רק</w:t>
      </w:r>
      <w:r w:rsidRPr="00FE191D">
        <w:rPr>
          <w:rFonts w:cs="David"/>
          <w:sz w:val="24"/>
          <w:szCs w:val="24"/>
          <w:rtl/>
        </w:rPr>
        <w:t xml:space="preserve"> הצעה שתעמוד בתנאי הסף תעבור לשלב השני. </w:t>
      </w:r>
    </w:p>
    <w:p w14:paraId="00BF640F" w14:textId="77777777" w:rsidR="00B86EB9" w:rsidRPr="004F6CC4" w:rsidRDefault="00B86EB9" w:rsidP="00B86EB9">
      <w:pPr>
        <w:pStyle w:val="afd"/>
        <w:numPr>
          <w:ilvl w:val="1"/>
          <w:numId w:val="1"/>
        </w:numPr>
        <w:ind w:left="1344" w:hanging="540"/>
        <w:rPr>
          <w:b/>
          <w:bCs/>
        </w:rPr>
      </w:pPr>
      <w:r w:rsidRPr="004F6CC4">
        <w:rPr>
          <w:rFonts w:cs="David"/>
          <w:b/>
          <w:bCs/>
          <w:sz w:val="24"/>
          <w:szCs w:val="24"/>
          <w:rtl/>
        </w:rPr>
        <w:t xml:space="preserve">שלב </w:t>
      </w:r>
      <w:r w:rsidRPr="004F6CC4">
        <w:rPr>
          <w:rFonts w:cs="David"/>
          <w:b/>
          <w:bCs/>
          <w:sz w:val="24"/>
          <w:szCs w:val="24"/>
        </w:rPr>
        <w:t>II</w:t>
      </w:r>
      <w:r w:rsidRPr="004F6CC4">
        <w:rPr>
          <w:rFonts w:cs="David"/>
          <w:b/>
          <w:bCs/>
          <w:sz w:val="24"/>
          <w:szCs w:val="24"/>
          <w:rtl/>
        </w:rPr>
        <w:t xml:space="preserve"> – בדיקת </w:t>
      </w:r>
      <w:r w:rsidRPr="004F6CC4">
        <w:rPr>
          <w:rFonts w:cs="David" w:hint="eastAsia"/>
          <w:b/>
          <w:bCs/>
          <w:sz w:val="24"/>
          <w:szCs w:val="24"/>
          <w:rtl/>
        </w:rPr>
        <w:t>איכות</w:t>
      </w:r>
      <w:r w:rsidRPr="004F6CC4">
        <w:rPr>
          <w:rFonts w:cs="David"/>
          <w:b/>
          <w:bCs/>
          <w:sz w:val="24"/>
          <w:szCs w:val="24"/>
          <w:rtl/>
        </w:rPr>
        <w:t xml:space="preserve"> (100% מהציון הכללי) </w:t>
      </w:r>
    </w:p>
    <w:p w14:paraId="496E4833" w14:textId="77777777" w:rsidR="00B86EB9" w:rsidRPr="00FE191D" w:rsidRDefault="00B86EB9" w:rsidP="00B86EB9">
      <w:pPr>
        <w:pStyle w:val="afd"/>
        <w:numPr>
          <w:ilvl w:val="2"/>
          <w:numId w:val="1"/>
        </w:numPr>
        <w:ind w:left="2248" w:hanging="935"/>
      </w:pPr>
      <w:r w:rsidRPr="00591AC7">
        <w:rPr>
          <w:rFonts w:cs="David" w:hint="eastAsia"/>
          <w:sz w:val="24"/>
          <w:szCs w:val="24"/>
          <w:rtl/>
        </w:rPr>
        <w:t>איכות</w:t>
      </w:r>
      <w:r w:rsidRPr="00591AC7">
        <w:rPr>
          <w:rFonts w:cs="David"/>
          <w:sz w:val="24"/>
          <w:szCs w:val="24"/>
          <w:rtl/>
        </w:rPr>
        <w:t xml:space="preserve"> ההצעות תיבדק על פי הקריטריונים המפורטים להלן</w:t>
      </w:r>
      <w:r>
        <w:rPr>
          <w:rFonts w:cs="David" w:hint="cs"/>
          <w:sz w:val="24"/>
          <w:szCs w:val="24"/>
          <w:rtl/>
        </w:rPr>
        <w:t>:</w:t>
      </w:r>
    </w:p>
    <w:p w14:paraId="26D4A193" w14:textId="77777777" w:rsidR="00B86EB9" w:rsidRPr="00591AC7" w:rsidRDefault="00B86EB9" w:rsidP="00B86EB9">
      <w:pPr>
        <w:pStyle w:val="afd"/>
        <w:ind w:left="2248"/>
      </w:pPr>
      <w:r w:rsidRPr="00591AC7">
        <w:rPr>
          <w:rFonts w:cs="David" w:hint="eastAsia"/>
          <w:sz w:val="24"/>
          <w:szCs w:val="24"/>
          <w:rtl/>
        </w:rPr>
        <w:t>הציון</w:t>
      </w:r>
      <w:r w:rsidRPr="00591AC7">
        <w:rPr>
          <w:rFonts w:cs="David"/>
          <w:sz w:val="24"/>
          <w:szCs w:val="24"/>
          <w:rtl/>
        </w:rPr>
        <w:t xml:space="preserve"> המינימאלי של שלב בדיקת האיכות הינו </w:t>
      </w:r>
      <w:r>
        <w:rPr>
          <w:rFonts w:cs="David" w:hint="cs"/>
          <w:b/>
          <w:bCs/>
          <w:sz w:val="24"/>
          <w:szCs w:val="24"/>
          <w:rtl/>
        </w:rPr>
        <w:t>85</w:t>
      </w:r>
      <w:r w:rsidRPr="00591AC7">
        <w:rPr>
          <w:rFonts w:cs="David"/>
          <w:sz w:val="24"/>
          <w:szCs w:val="24"/>
          <w:rtl/>
        </w:rPr>
        <w:t xml:space="preserve"> (להלן:</w:t>
      </w:r>
      <w:r>
        <w:rPr>
          <w:rFonts w:cs="David" w:hint="cs"/>
          <w:sz w:val="24"/>
          <w:szCs w:val="24"/>
          <w:rtl/>
        </w:rPr>
        <w:t xml:space="preserve"> </w:t>
      </w:r>
      <w:r w:rsidRPr="00591AC7">
        <w:rPr>
          <w:rFonts w:cs="David"/>
          <w:sz w:val="24"/>
          <w:szCs w:val="24"/>
          <w:rtl/>
        </w:rPr>
        <w:t>"</w:t>
      </w:r>
      <w:r w:rsidRPr="00FE191D">
        <w:rPr>
          <w:rFonts w:cs="David"/>
          <w:b/>
          <w:bCs/>
          <w:sz w:val="24"/>
          <w:szCs w:val="24"/>
          <w:rtl/>
        </w:rPr>
        <w:t xml:space="preserve">סף </w:t>
      </w:r>
      <w:r w:rsidRPr="00FE191D">
        <w:rPr>
          <w:rFonts w:cs="David" w:hint="eastAsia"/>
          <w:b/>
          <w:bCs/>
          <w:sz w:val="24"/>
          <w:szCs w:val="24"/>
          <w:rtl/>
        </w:rPr>
        <w:t>איכות</w:t>
      </w:r>
      <w:r w:rsidRPr="00591AC7">
        <w:rPr>
          <w:rFonts w:cs="David"/>
          <w:sz w:val="24"/>
          <w:szCs w:val="24"/>
          <w:rtl/>
        </w:rPr>
        <w:t xml:space="preserve">"), </w:t>
      </w:r>
      <w:r w:rsidRPr="00591AC7">
        <w:rPr>
          <w:rFonts w:cs="David" w:hint="eastAsia"/>
          <w:sz w:val="24"/>
          <w:szCs w:val="24"/>
          <w:rtl/>
        </w:rPr>
        <w:t>הצעה</w:t>
      </w:r>
      <w:r w:rsidRPr="00591AC7">
        <w:rPr>
          <w:rFonts w:cs="David"/>
          <w:sz w:val="24"/>
          <w:szCs w:val="24"/>
          <w:rtl/>
        </w:rPr>
        <w:t xml:space="preserve"> </w:t>
      </w:r>
      <w:r w:rsidRPr="00591AC7">
        <w:rPr>
          <w:rFonts w:cs="David" w:hint="eastAsia"/>
          <w:sz w:val="24"/>
          <w:szCs w:val="24"/>
          <w:rtl/>
        </w:rPr>
        <w:t>שציונה</w:t>
      </w:r>
      <w:r w:rsidRPr="00591AC7">
        <w:rPr>
          <w:rFonts w:cs="David"/>
          <w:sz w:val="24"/>
          <w:szCs w:val="24"/>
          <w:rtl/>
        </w:rPr>
        <w:t xml:space="preserve"> </w:t>
      </w:r>
      <w:r w:rsidRPr="00591AC7">
        <w:rPr>
          <w:rFonts w:cs="David" w:hint="eastAsia"/>
          <w:sz w:val="24"/>
          <w:szCs w:val="24"/>
          <w:rtl/>
        </w:rPr>
        <w:t>יהא</w:t>
      </w:r>
      <w:r w:rsidRPr="00591AC7">
        <w:rPr>
          <w:rFonts w:cs="David"/>
          <w:sz w:val="24"/>
          <w:szCs w:val="24"/>
          <w:rtl/>
        </w:rPr>
        <w:t xml:space="preserve"> </w:t>
      </w:r>
      <w:r w:rsidRPr="00591AC7">
        <w:rPr>
          <w:rFonts w:cs="David" w:hint="eastAsia"/>
          <w:sz w:val="24"/>
          <w:szCs w:val="24"/>
          <w:rtl/>
        </w:rPr>
        <w:t>מתחת</w:t>
      </w:r>
      <w:r w:rsidRPr="00591AC7">
        <w:rPr>
          <w:rFonts w:cs="David"/>
          <w:sz w:val="24"/>
          <w:szCs w:val="24"/>
          <w:rtl/>
        </w:rPr>
        <w:t xml:space="preserve"> </w:t>
      </w:r>
      <w:r w:rsidRPr="00591AC7">
        <w:rPr>
          <w:rFonts w:cs="David" w:hint="eastAsia"/>
          <w:sz w:val="24"/>
          <w:szCs w:val="24"/>
          <w:rtl/>
        </w:rPr>
        <w:t>לסף</w:t>
      </w:r>
      <w:r w:rsidRPr="00591AC7">
        <w:rPr>
          <w:rFonts w:cs="David"/>
          <w:sz w:val="24"/>
          <w:szCs w:val="24"/>
          <w:rtl/>
        </w:rPr>
        <w:t xml:space="preserve"> </w:t>
      </w:r>
      <w:r w:rsidRPr="00591AC7">
        <w:rPr>
          <w:rFonts w:cs="David" w:hint="eastAsia"/>
          <w:sz w:val="24"/>
          <w:szCs w:val="24"/>
          <w:rtl/>
        </w:rPr>
        <w:t>זה</w:t>
      </w:r>
      <w:r w:rsidRPr="00591AC7">
        <w:rPr>
          <w:rFonts w:cs="David"/>
          <w:sz w:val="24"/>
          <w:szCs w:val="24"/>
          <w:rtl/>
        </w:rPr>
        <w:t xml:space="preserve"> </w:t>
      </w:r>
      <w:r w:rsidRPr="00591AC7">
        <w:rPr>
          <w:rFonts w:cs="David" w:hint="eastAsia"/>
          <w:sz w:val="24"/>
          <w:szCs w:val="24"/>
          <w:rtl/>
        </w:rPr>
        <w:t>תיפסל</w:t>
      </w:r>
      <w:r w:rsidRPr="00591AC7">
        <w:rPr>
          <w:rFonts w:cs="David"/>
          <w:sz w:val="24"/>
          <w:szCs w:val="24"/>
          <w:rtl/>
        </w:rPr>
        <w:t>. למרות האמור לעיל, במקרה</w:t>
      </w:r>
      <w:r>
        <w:rPr>
          <w:rFonts w:cs="David" w:hint="cs"/>
          <w:sz w:val="24"/>
          <w:szCs w:val="24"/>
          <w:rtl/>
        </w:rPr>
        <w:t xml:space="preserve"> בו</w:t>
      </w:r>
      <w:r w:rsidRPr="00591AC7">
        <w:rPr>
          <w:rFonts w:cs="David"/>
          <w:sz w:val="24"/>
          <w:szCs w:val="24"/>
          <w:rtl/>
        </w:rPr>
        <w:t xml:space="preserve"> </w:t>
      </w:r>
      <w:r w:rsidRPr="00591AC7">
        <w:rPr>
          <w:rFonts w:cs="David" w:hint="eastAsia"/>
          <w:sz w:val="24"/>
          <w:szCs w:val="24"/>
          <w:rtl/>
        </w:rPr>
        <w:t>פחות</w:t>
      </w:r>
      <w:r w:rsidRPr="00591AC7">
        <w:rPr>
          <w:rFonts w:cs="David"/>
          <w:sz w:val="24"/>
          <w:szCs w:val="24"/>
          <w:rtl/>
        </w:rPr>
        <w:t xml:space="preserve"> </w:t>
      </w:r>
      <w:r w:rsidRPr="00591AC7">
        <w:rPr>
          <w:rFonts w:cs="David" w:hint="cs"/>
          <w:sz w:val="24"/>
          <w:szCs w:val="24"/>
          <w:rtl/>
        </w:rPr>
        <w:t>מחמש</w:t>
      </w:r>
      <w:r w:rsidRPr="00591AC7">
        <w:rPr>
          <w:rFonts w:cs="David"/>
          <w:sz w:val="24"/>
          <w:szCs w:val="24"/>
          <w:rtl/>
        </w:rPr>
        <w:t xml:space="preserve"> </w:t>
      </w:r>
      <w:r w:rsidRPr="00591AC7">
        <w:rPr>
          <w:rFonts w:cs="David" w:hint="eastAsia"/>
          <w:sz w:val="24"/>
          <w:szCs w:val="24"/>
          <w:rtl/>
        </w:rPr>
        <w:t>הצעות</w:t>
      </w:r>
      <w:r w:rsidRPr="00591AC7">
        <w:rPr>
          <w:rFonts w:cs="David"/>
          <w:sz w:val="24"/>
          <w:szCs w:val="24"/>
          <w:rtl/>
        </w:rPr>
        <w:t xml:space="preserve"> </w:t>
      </w:r>
      <w:r w:rsidRPr="00591AC7">
        <w:rPr>
          <w:rFonts w:cs="David" w:hint="eastAsia"/>
          <w:sz w:val="24"/>
          <w:szCs w:val="24"/>
          <w:rtl/>
        </w:rPr>
        <w:t>עבר</w:t>
      </w:r>
      <w:r w:rsidRPr="00591AC7">
        <w:rPr>
          <w:rFonts w:cs="David" w:hint="cs"/>
          <w:sz w:val="24"/>
          <w:szCs w:val="24"/>
          <w:rtl/>
        </w:rPr>
        <w:t>ו</w:t>
      </w:r>
      <w:r w:rsidRPr="00591AC7">
        <w:rPr>
          <w:rFonts w:cs="David"/>
          <w:sz w:val="24"/>
          <w:szCs w:val="24"/>
          <w:rtl/>
        </w:rPr>
        <w:t xml:space="preserve"> </w:t>
      </w:r>
      <w:r w:rsidRPr="00591AC7">
        <w:rPr>
          <w:rFonts w:cs="David" w:hint="eastAsia"/>
          <w:sz w:val="24"/>
          <w:szCs w:val="24"/>
          <w:rtl/>
        </w:rPr>
        <w:t>את</w:t>
      </w:r>
      <w:r w:rsidRPr="00591AC7">
        <w:rPr>
          <w:rFonts w:cs="David"/>
          <w:sz w:val="24"/>
          <w:szCs w:val="24"/>
          <w:rtl/>
        </w:rPr>
        <w:t xml:space="preserve"> </w:t>
      </w:r>
      <w:r w:rsidRPr="00591AC7">
        <w:rPr>
          <w:rFonts w:cs="David" w:hint="eastAsia"/>
          <w:sz w:val="24"/>
          <w:szCs w:val="24"/>
          <w:rtl/>
        </w:rPr>
        <w:t>סף</w:t>
      </w:r>
      <w:r w:rsidRPr="00591AC7">
        <w:rPr>
          <w:rFonts w:cs="David"/>
          <w:sz w:val="24"/>
          <w:szCs w:val="24"/>
          <w:rtl/>
        </w:rPr>
        <w:t xml:space="preserve"> </w:t>
      </w:r>
      <w:r w:rsidRPr="00591AC7">
        <w:rPr>
          <w:rFonts w:cs="David" w:hint="eastAsia"/>
          <w:sz w:val="24"/>
          <w:szCs w:val="24"/>
          <w:rtl/>
        </w:rPr>
        <w:t>האיכות</w:t>
      </w:r>
      <w:r w:rsidRPr="00591AC7">
        <w:rPr>
          <w:rFonts w:cs="David"/>
          <w:sz w:val="24"/>
          <w:szCs w:val="24"/>
          <w:rtl/>
        </w:rPr>
        <w:t xml:space="preserve">, </w:t>
      </w:r>
      <w:r w:rsidRPr="00591AC7">
        <w:rPr>
          <w:rFonts w:cs="David" w:hint="eastAsia"/>
          <w:sz w:val="24"/>
          <w:szCs w:val="24"/>
          <w:rtl/>
        </w:rPr>
        <w:t>רשאי</w:t>
      </w:r>
      <w:r w:rsidRPr="00591AC7">
        <w:rPr>
          <w:rFonts w:cs="David"/>
          <w:sz w:val="24"/>
          <w:szCs w:val="24"/>
          <w:rtl/>
        </w:rPr>
        <w:t xml:space="preserve">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לפי</w:t>
      </w:r>
      <w:r w:rsidRPr="00591AC7">
        <w:rPr>
          <w:rFonts w:cs="David"/>
          <w:sz w:val="24"/>
          <w:szCs w:val="24"/>
          <w:rtl/>
        </w:rPr>
        <w:t xml:space="preserve"> </w:t>
      </w:r>
      <w:r w:rsidRPr="00591AC7">
        <w:rPr>
          <w:rFonts w:cs="David" w:hint="eastAsia"/>
          <w:sz w:val="24"/>
          <w:szCs w:val="24"/>
          <w:rtl/>
        </w:rPr>
        <w:t>שיקול</w:t>
      </w:r>
      <w:r w:rsidRPr="00591AC7">
        <w:rPr>
          <w:rFonts w:cs="David"/>
          <w:sz w:val="24"/>
          <w:szCs w:val="24"/>
          <w:rtl/>
        </w:rPr>
        <w:t xml:space="preserve"> </w:t>
      </w:r>
      <w:r w:rsidRPr="00591AC7">
        <w:rPr>
          <w:rFonts w:cs="David" w:hint="eastAsia"/>
          <w:sz w:val="24"/>
          <w:szCs w:val="24"/>
          <w:rtl/>
        </w:rPr>
        <w:t>דעתו</w:t>
      </w:r>
      <w:r w:rsidRPr="00591AC7">
        <w:rPr>
          <w:rFonts w:cs="David"/>
          <w:sz w:val="24"/>
          <w:szCs w:val="24"/>
          <w:rtl/>
        </w:rPr>
        <w:t xml:space="preserve"> </w:t>
      </w:r>
      <w:r w:rsidRPr="00591AC7">
        <w:rPr>
          <w:rFonts w:cs="David" w:hint="eastAsia"/>
          <w:sz w:val="24"/>
          <w:szCs w:val="24"/>
          <w:rtl/>
        </w:rPr>
        <w:t>להימנע</w:t>
      </w:r>
      <w:r w:rsidRPr="00591AC7">
        <w:rPr>
          <w:rFonts w:cs="David"/>
          <w:sz w:val="24"/>
          <w:szCs w:val="24"/>
          <w:rtl/>
        </w:rPr>
        <w:t xml:space="preserve"> </w:t>
      </w:r>
      <w:r w:rsidRPr="00591AC7">
        <w:rPr>
          <w:rFonts w:cs="David" w:hint="eastAsia"/>
          <w:sz w:val="24"/>
          <w:szCs w:val="24"/>
          <w:rtl/>
        </w:rPr>
        <w:t>מלפסול</w:t>
      </w:r>
      <w:r w:rsidRPr="00591AC7">
        <w:rPr>
          <w:rFonts w:cs="David"/>
          <w:sz w:val="24"/>
          <w:szCs w:val="24"/>
          <w:rtl/>
        </w:rPr>
        <w:t xml:space="preserve"> </w:t>
      </w:r>
      <w:r w:rsidRPr="00591AC7">
        <w:rPr>
          <w:rFonts w:cs="David" w:hint="eastAsia"/>
          <w:sz w:val="24"/>
          <w:szCs w:val="24"/>
          <w:rtl/>
        </w:rPr>
        <w:t>הצעות</w:t>
      </w:r>
      <w:r w:rsidRPr="00591AC7">
        <w:rPr>
          <w:rFonts w:cs="David"/>
          <w:sz w:val="24"/>
          <w:szCs w:val="24"/>
          <w:rtl/>
        </w:rPr>
        <w:t xml:space="preserve"> </w:t>
      </w:r>
      <w:r w:rsidRPr="00591AC7">
        <w:rPr>
          <w:rFonts w:cs="David" w:hint="eastAsia"/>
          <w:sz w:val="24"/>
          <w:szCs w:val="24"/>
          <w:rtl/>
        </w:rPr>
        <w:t>שציון</w:t>
      </w:r>
      <w:r w:rsidRPr="00591AC7">
        <w:rPr>
          <w:rFonts w:cs="David"/>
          <w:sz w:val="24"/>
          <w:szCs w:val="24"/>
          <w:rtl/>
        </w:rPr>
        <w:t xml:space="preserve"> </w:t>
      </w:r>
      <w:r w:rsidRPr="00591AC7">
        <w:rPr>
          <w:rFonts w:cs="David" w:hint="eastAsia"/>
          <w:sz w:val="24"/>
          <w:szCs w:val="24"/>
          <w:rtl/>
        </w:rPr>
        <w:t>האיכות</w:t>
      </w:r>
      <w:r w:rsidRPr="00591AC7">
        <w:rPr>
          <w:rFonts w:cs="David"/>
          <w:sz w:val="24"/>
          <w:szCs w:val="24"/>
          <w:rtl/>
        </w:rPr>
        <w:t xml:space="preserve"> </w:t>
      </w:r>
      <w:r w:rsidRPr="00591AC7">
        <w:rPr>
          <w:rFonts w:cs="David" w:hint="eastAsia"/>
          <w:sz w:val="24"/>
          <w:szCs w:val="24"/>
          <w:rtl/>
        </w:rPr>
        <w:t>שלהן</w:t>
      </w:r>
      <w:r w:rsidRPr="00591AC7">
        <w:rPr>
          <w:rFonts w:cs="David"/>
          <w:sz w:val="24"/>
          <w:szCs w:val="24"/>
          <w:rtl/>
        </w:rPr>
        <w:t xml:space="preserve"> </w:t>
      </w:r>
      <w:r>
        <w:rPr>
          <w:rFonts w:cs="David" w:hint="cs"/>
          <w:sz w:val="24"/>
          <w:szCs w:val="24"/>
          <w:rtl/>
        </w:rPr>
        <w:t>יפחת</w:t>
      </w:r>
      <w:r w:rsidRPr="00591AC7">
        <w:rPr>
          <w:rFonts w:cs="David"/>
          <w:sz w:val="24"/>
          <w:szCs w:val="24"/>
          <w:rtl/>
        </w:rPr>
        <w:t xml:space="preserve"> </w:t>
      </w:r>
      <w:r w:rsidRPr="00591AC7">
        <w:rPr>
          <w:rFonts w:cs="David" w:hint="eastAsia"/>
          <w:sz w:val="24"/>
          <w:szCs w:val="24"/>
          <w:rtl/>
        </w:rPr>
        <w:t>מ</w:t>
      </w:r>
      <w:r w:rsidRPr="00591AC7">
        <w:rPr>
          <w:rFonts w:cs="David"/>
          <w:sz w:val="24"/>
          <w:szCs w:val="24"/>
          <w:rtl/>
        </w:rPr>
        <w:t xml:space="preserve">- </w:t>
      </w:r>
      <w:r>
        <w:rPr>
          <w:rFonts w:cs="David" w:hint="cs"/>
          <w:sz w:val="24"/>
          <w:szCs w:val="24"/>
          <w:rtl/>
        </w:rPr>
        <w:t>85</w:t>
      </w:r>
      <w:r w:rsidRPr="00591AC7">
        <w:rPr>
          <w:rFonts w:cs="David"/>
          <w:sz w:val="24"/>
          <w:szCs w:val="24"/>
          <w:rtl/>
        </w:rPr>
        <w:t xml:space="preserve"> </w:t>
      </w:r>
      <w:r w:rsidRPr="00FE191D">
        <w:rPr>
          <w:rFonts w:cs="David" w:hint="eastAsia"/>
          <w:b/>
          <w:bCs/>
          <w:sz w:val="24"/>
          <w:szCs w:val="24"/>
          <w:u w:val="single"/>
          <w:rtl/>
        </w:rPr>
        <w:t>אך</w:t>
      </w:r>
      <w:r w:rsidRPr="00FE191D">
        <w:rPr>
          <w:rFonts w:cs="David"/>
          <w:b/>
          <w:bCs/>
          <w:sz w:val="24"/>
          <w:szCs w:val="24"/>
          <w:u w:val="single"/>
          <w:rtl/>
        </w:rPr>
        <w:t xml:space="preserve"> </w:t>
      </w:r>
      <w:r w:rsidRPr="00FE191D">
        <w:rPr>
          <w:rFonts w:cs="David" w:hint="eastAsia"/>
          <w:b/>
          <w:bCs/>
          <w:sz w:val="24"/>
          <w:szCs w:val="24"/>
          <w:u w:val="single"/>
          <w:rtl/>
        </w:rPr>
        <w:t>לא</w:t>
      </w:r>
      <w:r w:rsidRPr="00FE191D">
        <w:rPr>
          <w:rFonts w:cs="David"/>
          <w:b/>
          <w:bCs/>
          <w:sz w:val="24"/>
          <w:szCs w:val="24"/>
          <w:u w:val="single"/>
          <w:rtl/>
        </w:rPr>
        <w:t xml:space="preserve"> </w:t>
      </w:r>
      <w:r w:rsidRPr="00FE191D">
        <w:rPr>
          <w:rFonts w:cs="David" w:hint="cs"/>
          <w:b/>
          <w:bCs/>
          <w:sz w:val="24"/>
          <w:szCs w:val="24"/>
          <w:u w:val="single"/>
          <w:rtl/>
        </w:rPr>
        <w:t>פחות</w:t>
      </w:r>
      <w:r w:rsidRPr="00FE191D">
        <w:rPr>
          <w:rFonts w:cs="David"/>
          <w:b/>
          <w:bCs/>
          <w:sz w:val="24"/>
          <w:szCs w:val="24"/>
          <w:u w:val="single"/>
          <w:rtl/>
        </w:rPr>
        <w:t xml:space="preserve"> </w:t>
      </w:r>
      <w:r w:rsidRPr="00FE191D">
        <w:rPr>
          <w:rFonts w:cs="David" w:hint="eastAsia"/>
          <w:b/>
          <w:bCs/>
          <w:sz w:val="24"/>
          <w:szCs w:val="24"/>
          <w:u w:val="single"/>
          <w:rtl/>
        </w:rPr>
        <w:t>מ</w:t>
      </w:r>
      <w:r w:rsidRPr="00FE191D">
        <w:rPr>
          <w:rFonts w:cs="David"/>
          <w:b/>
          <w:bCs/>
          <w:sz w:val="24"/>
          <w:szCs w:val="24"/>
          <w:u w:val="single"/>
          <w:rtl/>
        </w:rPr>
        <w:t xml:space="preserve">- </w:t>
      </w:r>
      <w:r>
        <w:rPr>
          <w:rFonts w:cs="David" w:hint="cs"/>
          <w:b/>
          <w:bCs/>
          <w:sz w:val="24"/>
          <w:szCs w:val="24"/>
          <w:u w:val="single"/>
          <w:rtl/>
        </w:rPr>
        <w:t>70</w:t>
      </w:r>
      <w:r w:rsidRPr="00591AC7">
        <w:rPr>
          <w:rFonts w:cs="David"/>
          <w:sz w:val="24"/>
          <w:szCs w:val="24"/>
          <w:rtl/>
        </w:rPr>
        <w:t>.</w:t>
      </w:r>
    </w:p>
    <w:p w14:paraId="46474990" w14:textId="77777777" w:rsidR="00B86EB9" w:rsidRDefault="00B86EB9" w:rsidP="004B126F">
      <w:pPr>
        <w:pStyle w:val="afd"/>
        <w:numPr>
          <w:ilvl w:val="2"/>
          <w:numId w:val="1"/>
        </w:numPr>
        <w:ind w:left="2248" w:hanging="935"/>
      </w:pPr>
      <w:r w:rsidRPr="00591AC7">
        <w:rPr>
          <w:rFonts w:cs="David" w:hint="eastAsia"/>
          <w:sz w:val="24"/>
          <w:szCs w:val="24"/>
          <w:rtl/>
        </w:rPr>
        <w:t>תשומת</w:t>
      </w:r>
      <w:r w:rsidRPr="00591AC7">
        <w:rPr>
          <w:rFonts w:cs="David"/>
          <w:sz w:val="24"/>
          <w:szCs w:val="24"/>
          <w:rtl/>
        </w:rPr>
        <w:t xml:space="preserve"> </w:t>
      </w:r>
      <w:r w:rsidRPr="00591AC7">
        <w:rPr>
          <w:rFonts w:cs="David" w:hint="eastAsia"/>
          <w:sz w:val="24"/>
          <w:szCs w:val="24"/>
          <w:rtl/>
        </w:rPr>
        <w:t>לב</w:t>
      </w:r>
      <w:r w:rsidRPr="00591AC7">
        <w:rPr>
          <w:rFonts w:cs="David"/>
          <w:sz w:val="24"/>
          <w:szCs w:val="24"/>
          <w:rtl/>
        </w:rPr>
        <w:t xml:space="preserve"> </w:t>
      </w:r>
      <w:r w:rsidRPr="00591AC7">
        <w:rPr>
          <w:rFonts w:cs="David" w:hint="eastAsia"/>
          <w:sz w:val="24"/>
          <w:szCs w:val="24"/>
          <w:rtl/>
        </w:rPr>
        <w:t>המציעים</w:t>
      </w:r>
      <w:r w:rsidRPr="00591AC7">
        <w:rPr>
          <w:rFonts w:cs="David"/>
          <w:sz w:val="24"/>
          <w:szCs w:val="24"/>
          <w:rtl/>
        </w:rPr>
        <w:t xml:space="preserve"> </w:t>
      </w:r>
      <w:r w:rsidRPr="00591AC7">
        <w:rPr>
          <w:rFonts w:cs="David" w:hint="eastAsia"/>
          <w:sz w:val="24"/>
          <w:szCs w:val="24"/>
          <w:rtl/>
        </w:rPr>
        <w:t>מופנית</w:t>
      </w:r>
      <w:r w:rsidRPr="00591AC7">
        <w:rPr>
          <w:rFonts w:cs="David"/>
          <w:sz w:val="24"/>
          <w:szCs w:val="24"/>
          <w:rtl/>
        </w:rPr>
        <w:t xml:space="preserve"> </w:t>
      </w:r>
      <w:r w:rsidRPr="00591AC7">
        <w:rPr>
          <w:rFonts w:cs="David" w:hint="eastAsia"/>
          <w:sz w:val="24"/>
          <w:szCs w:val="24"/>
          <w:rtl/>
        </w:rPr>
        <w:t>לכך</w:t>
      </w:r>
      <w:r w:rsidRPr="00591AC7">
        <w:rPr>
          <w:rFonts w:cs="David"/>
          <w:sz w:val="24"/>
          <w:szCs w:val="24"/>
          <w:rtl/>
        </w:rPr>
        <w:t xml:space="preserve"> </w:t>
      </w:r>
      <w:r w:rsidRPr="00591AC7">
        <w:rPr>
          <w:rFonts w:cs="David" w:hint="eastAsia"/>
          <w:sz w:val="24"/>
          <w:szCs w:val="24"/>
          <w:rtl/>
        </w:rPr>
        <w:t>שההיקפים</w:t>
      </w:r>
      <w:r w:rsidRPr="00591AC7">
        <w:rPr>
          <w:rFonts w:cs="David"/>
          <w:sz w:val="24"/>
          <w:szCs w:val="24"/>
          <w:rtl/>
        </w:rPr>
        <w:t xml:space="preserve"> </w:t>
      </w:r>
      <w:r w:rsidRPr="00591AC7">
        <w:rPr>
          <w:rFonts w:cs="David" w:hint="eastAsia"/>
          <w:sz w:val="24"/>
          <w:szCs w:val="24"/>
          <w:rtl/>
        </w:rPr>
        <w:t>המינימאליים</w:t>
      </w:r>
      <w:r w:rsidRPr="00591AC7">
        <w:rPr>
          <w:rFonts w:cs="David"/>
          <w:sz w:val="24"/>
          <w:szCs w:val="24"/>
          <w:rtl/>
        </w:rPr>
        <w:t xml:space="preserve"> </w:t>
      </w:r>
      <w:r w:rsidRPr="00591AC7">
        <w:rPr>
          <w:rFonts w:cs="David" w:hint="eastAsia"/>
          <w:sz w:val="24"/>
          <w:szCs w:val="24"/>
          <w:rtl/>
        </w:rPr>
        <w:t>שהוגדרו</w:t>
      </w:r>
      <w:r w:rsidRPr="00591AC7">
        <w:rPr>
          <w:rFonts w:cs="David"/>
          <w:sz w:val="24"/>
          <w:szCs w:val="24"/>
          <w:rtl/>
        </w:rPr>
        <w:t xml:space="preserve"> </w:t>
      </w:r>
      <w:r w:rsidRPr="00591AC7">
        <w:rPr>
          <w:rFonts w:cs="David" w:hint="eastAsia"/>
          <w:sz w:val="24"/>
          <w:szCs w:val="24"/>
          <w:rtl/>
        </w:rPr>
        <w:t>בדרישות</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די</w:t>
      </w:r>
      <w:r w:rsidRPr="00591AC7">
        <w:rPr>
          <w:rFonts w:cs="David"/>
          <w:sz w:val="24"/>
          <w:szCs w:val="24"/>
          <w:rtl/>
        </w:rPr>
        <w:t xml:space="preserve"> </w:t>
      </w:r>
      <w:r w:rsidRPr="00591AC7">
        <w:rPr>
          <w:rFonts w:cs="David" w:hint="eastAsia"/>
          <w:sz w:val="24"/>
          <w:szCs w:val="24"/>
          <w:rtl/>
        </w:rPr>
        <w:t>בהם</w:t>
      </w:r>
      <w:r w:rsidRPr="00591AC7">
        <w:rPr>
          <w:rFonts w:cs="David"/>
          <w:sz w:val="24"/>
          <w:szCs w:val="24"/>
          <w:rtl/>
        </w:rPr>
        <w:t xml:space="preserve"> </w:t>
      </w:r>
      <w:r w:rsidRPr="00591AC7">
        <w:rPr>
          <w:rFonts w:cs="David" w:hint="eastAsia"/>
          <w:sz w:val="24"/>
          <w:szCs w:val="24"/>
          <w:rtl/>
        </w:rPr>
        <w:t>לבדיקת</w:t>
      </w:r>
      <w:r w:rsidRPr="00591AC7">
        <w:rPr>
          <w:rFonts w:cs="David"/>
          <w:sz w:val="24"/>
          <w:szCs w:val="24"/>
          <w:rtl/>
        </w:rPr>
        <w:t xml:space="preserve"> עמידת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בתנאי</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אך</w:t>
      </w:r>
      <w:r w:rsidRPr="00591AC7">
        <w:rPr>
          <w:rFonts w:cs="David"/>
          <w:sz w:val="24"/>
          <w:szCs w:val="24"/>
          <w:rtl/>
        </w:rPr>
        <w:t xml:space="preserve"> </w:t>
      </w:r>
      <w:r w:rsidRPr="00591AC7">
        <w:rPr>
          <w:rFonts w:cs="David" w:hint="eastAsia"/>
          <w:sz w:val="24"/>
          <w:szCs w:val="24"/>
          <w:rtl/>
        </w:rPr>
        <w:t>אין</w:t>
      </w:r>
      <w:r w:rsidRPr="00591AC7">
        <w:rPr>
          <w:rFonts w:cs="David"/>
          <w:sz w:val="24"/>
          <w:szCs w:val="24"/>
          <w:rtl/>
        </w:rPr>
        <w:t xml:space="preserve"> </w:t>
      </w:r>
      <w:r w:rsidRPr="00591AC7">
        <w:rPr>
          <w:rFonts w:cs="David" w:hint="eastAsia"/>
          <w:sz w:val="24"/>
          <w:szCs w:val="24"/>
          <w:rtl/>
        </w:rPr>
        <w:t>די</w:t>
      </w:r>
      <w:r w:rsidRPr="00591AC7">
        <w:rPr>
          <w:rFonts w:cs="David"/>
          <w:sz w:val="24"/>
          <w:szCs w:val="24"/>
          <w:rtl/>
        </w:rPr>
        <w:t xml:space="preserve"> </w:t>
      </w:r>
      <w:r w:rsidRPr="00591AC7">
        <w:rPr>
          <w:rFonts w:cs="David" w:hint="eastAsia"/>
          <w:sz w:val="24"/>
          <w:szCs w:val="24"/>
          <w:rtl/>
        </w:rPr>
        <w:t>בהם</w:t>
      </w:r>
      <w:r w:rsidRPr="00591AC7">
        <w:rPr>
          <w:rFonts w:cs="David"/>
          <w:sz w:val="24"/>
          <w:szCs w:val="24"/>
          <w:rtl/>
        </w:rPr>
        <w:t xml:space="preserve"> </w:t>
      </w:r>
      <w:r w:rsidRPr="00591AC7">
        <w:rPr>
          <w:rFonts w:cs="David" w:hint="eastAsia"/>
          <w:sz w:val="24"/>
          <w:szCs w:val="24"/>
          <w:rtl/>
        </w:rPr>
        <w:t>לבדיקת</w:t>
      </w:r>
      <w:r w:rsidRPr="00591AC7">
        <w:rPr>
          <w:rFonts w:cs="David"/>
          <w:sz w:val="24"/>
          <w:szCs w:val="24"/>
          <w:rtl/>
        </w:rPr>
        <w:t xml:space="preserve"> איכות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לכן</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המציע</w:t>
      </w:r>
      <w:r w:rsidRPr="00591AC7">
        <w:rPr>
          <w:rFonts w:cs="David"/>
          <w:sz w:val="24"/>
          <w:szCs w:val="24"/>
          <w:rtl/>
        </w:rPr>
        <w:t xml:space="preserve">, </w:t>
      </w:r>
      <w:r w:rsidRPr="00591AC7">
        <w:rPr>
          <w:rFonts w:cs="David" w:hint="eastAsia"/>
          <w:sz w:val="24"/>
          <w:szCs w:val="24"/>
          <w:rtl/>
        </w:rPr>
        <w:t>במקרים</w:t>
      </w:r>
      <w:r w:rsidRPr="00591AC7">
        <w:rPr>
          <w:rFonts w:cs="David"/>
          <w:sz w:val="24"/>
          <w:szCs w:val="24"/>
          <w:rtl/>
        </w:rPr>
        <w:t xml:space="preserve"> </w:t>
      </w:r>
      <w:r w:rsidRPr="00591AC7">
        <w:rPr>
          <w:rFonts w:cs="David" w:hint="eastAsia"/>
          <w:sz w:val="24"/>
          <w:szCs w:val="24"/>
          <w:rtl/>
        </w:rPr>
        <w:t>הרלוונטיים</w:t>
      </w:r>
      <w:r w:rsidRPr="00591AC7">
        <w:rPr>
          <w:rFonts w:cs="David"/>
          <w:sz w:val="24"/>
          <w:szCs w:val="24"/>
          <w:rtl/>
        </w:rPr>
        <w:t xml:space="preserve">, </w:t>
      </w:r>
      <w:r w:rsidRPr="00591AC7">
        <w:rPr>
          <w:rFonts w:cs="David" w:hint="eastAsia"/>
          <w:sz w:val="24"/>
          <w:szCs w:val="24"/>
          <w:rtl/>
        </w:rPr>
        <w:t>לפרט</w:t>
      </w:r>
      <w:r w:rsidRPr="00591AC7">
        <w:rPr>
          <w:rFonts w:cs="David"/>
          <w:sz w:val="24"/>
          <w:szCs w:val="24"/>
          <w:rtl/>
        </w:rPr>
        <w:t xml:space="preserve"> </w:t>
      </w:r>
      <w:r w:rsidRPr="00591AC7">
        <w:rPr>
          <w:rFonts w:cs="David" w:hint="eastAsia"/>
          <w:sz w:val="24"/>
          <w:szCs w:val="24"/>
          <w:rtl/>
        </w:rPr>
        <w:t>היקפים</w:t>
      </w:r>
      <w:r w:rsidRPr="00591AC7">
        <w:rPr>
          <w:rFonts w:cs="David"/>
          <w:sz w:val="24"/>
          <w:szCs w:val="24"/>
          <w:rtl/>
        </w:rPr>
        <w:t xml:space="preserve"> </w:t>
      </w:r>
      <w:r w:rsidRPr="00591AC7">
        <w:rPr>
          <w:rFonts w:cs="David" w:hint="eastAsia"/>
          <w:sz w:val="24"/>
          <w:szCs w:val="24"/>
          <w:rtl/>
        </w:rPr>
        <w:t>ופעילות</w:t>
      </w:r>
      <w:r w:rsidRPr="00591AC7">
        <w:rPr>
          <w:rFonts w:cs="David"/>
          <w:sz w:val="24"/>
          <w:szCs w:val="24"/>
          <w:rtl/>
        </w:rPr>
        <w:t xml:space="preserve"> </w:t>
      </w:r>
      <w:r w:rsidRPr="00591AC7">
        <w:rPr>
          <w:rFonts w:cs="David" w:hint="eastAsia"/>
          <w:sz w:val="24"/>
          <w:szCs w:val="24"/>
          <w:rtl/>
        </w:rPr>
        <w:t>מעבר</w:t>
      </w:r>
      <w:r w:rsidRPr="00591AC7">
        <w:rPr>
          <w:rFonts w:cs="David"/>
          <w:sz w:val="24"/>
          <w:szCs w:val="24"/>
          <w:rtl/>
        </w:rPr>
        <w:t xml:space="preserve"> </w:t>
      </w:r>
      <w:r w:rsidRPr="00591AC7">
        <w:rPr>
          <w:rFonts w:cs="David" w:hint="eastAsia"/>
          <w:sz w:val="24"/>
          <w:szCs w:val="24"/>
          <w:rtl/>
        </w:rPr>
        <w:t>למינימום</w:t>
      </w:r>
      <w:r w:rsidRPr="00591AC7">
        <w:rPr>
          <w:rFonts w:cs="David"/>
          <w:sz w:val="24"/>
          <w:szCs w:val="24"/>
          <w:rtl/>
        </w:rPr>
        <w:t xml:space="preserve"> </w:t>
      </w:r>
      <w:r w:rsidRPr="00591AC7">
        <w:rPr>
          <w:rFonts w:cs="David" w:hint="eastAsia"/>
          <w:sz w:val="24"/>
          <w:szCs w:val="24"/>
          <w:rtl/>
        </w:rPr>
        <w:t>הנדרש</w:t>
      </w:r>
      <w:r w:rsidRPr="00591AC7">
        <w:rPr>
          <w:rFonts w:cs="David"/>
          <w:sz w:val="24"/>
          <w:szCs w:val="24"/>
          <w:rtl/>
        </w:rPr>
        <w:t xml:space="preserve"> </w:t>
      </w:r>
      <w:r w:rsidRPr="00591AC7">
        <w:rPr>
          <w:rFonts w:cs="David" w:hint="eastAsia"/>
          <w:sz w:val="24"/>
          <w:szCs w:val="24"/>
          <w:rtl/>
        </w:rPr>
        <w:t>בתנאי</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פי</w:t>
      </w:r>
      <w:r w:rsidRPr="00591AC7">
        <w:rPr>
          <w:rFonts w:cs="David"/>
          <w:sz w:val="24"/>
          <w:szCs w:val="24"/>
          <w:rtl/>
        </w:rPr>
        <w:t xml:space="preserve"> </w:t>
      </w:r>
      <w:r w:rsidRPr="00591AC7">
        <w:rPr>
          <w:rFonts w:cs="David" w:hint="eastAsia"/>
          <w:sz w:val="24"/>
          <w:szCs w:val="24"/>
          <w:rtl/>
        </w:rPr>
        <w:t>הנדרש</w:t>
      </w:r>
      <w:r w:rsidRPr="00591AC7">
        <w:rPr>
          <w:rFonts w:cs="David"/>
          <w:sz w:val="24"/>
          <w:szCs w:val="24"/>
          <w:rtl/>
        </w:rPr>
        <w:t xml:space="preserve"> </w:t>
      </w:r>
      <w:r w:rsidRPr="00591AC7">
        <w:rPr>
          <w:rFonts w:cs="David" w:hint="eastAsia"/>
          <w:sz w:val="24"/>
          <w:szCs w:val="24"/>
          <w:rtl/>
        </w:rPr>
        <w:t>במכרז</w:t>
      </w:r>
      <w:r w:rsidRPr="00591AC7">
        <w:rPr>
          <w:rFonts w:cs="David"/>
          <w:sz w:val="24"/>
          <w:szCs w:val="24"/>
          <w:rtl/>
        </w:rPr>
        <w:t xml:space="preserve"> </w:t>
      </w:r>
      <w:r w:rsidRPr="00591AC7">
        <w:rPr>
          <w:rFonts w:cs="David" w:hint="eastAsia"/>
          <w:sz w:val="24"/>
          <w:szCs w:val="24"/>
          <w:rtl/>
        </w:rPr>
        <w:t>ובטופס</w:t>
      </w:r>
      <w:r w:rsidRPr="00591AC7">
        <w:rPr>
          <w:rFonts w:cs="David"/>
          <w:sz w:val="24"/>
          <w:szCs w:val="24"/>
          <w:rtl/>
        </w:rPr>
        <w:t xml:space="preserve">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שצורף</w:t>
      </w:r>
      <w:r w:rsidRPr="00591AC7">
        <w:rPr>
          <w:rFonts w:cs="David"/>
          <w:sz w:val="24"/>
          <w:szCs w:val="24"/>
          <w:rtl/>
        </w:rPr>
        <w:t xml:space="preserve"> </w:t>
      </w:r>
      <w:r w:rsidRPr="00591AC7">
        <w:rPr>
          <w:rFonts w:cs="David" w:hint="eastAsia"/>
          <w:sz w:val="24"/>
          <w:szCs w:val="24"/>
          <w:rtl/>
        </w:rPr>
        <w:t>למכרז</w:t>
      </w:r>
      <w:r w:rsidRPr="00591AC7">
        <w:rPr>
          <w:rFonts w:cs="David"/>
          <w:sz w:val="24"/>
          <w:szCs w:val="24"/>
          <w:rtl/>
        </w:rPr>
        <w:t xml:space="preserve">. </w:t>
      </w:r>
      <w:r w:rsidRPr="00591AC7">
        <w:rPr>
          <w:rFonts w:cs="David" w:hint="eastAsia"/>
          <w:sz w:val="24"/>
          <w:szCs w:val="24"/>
          <w:rtl/>
        </w:rPr>
        <w:t>זאת</w:t>
      </w:r>
      <w:r w:rsidRPr="00591AC7">
        <w:rPr>
          <w:rFonts w:cs="David"/>
          <w:sz w:val="24"/>
          <w:szCs w:val="24"/>
          <w:rtl/>
        </w:rPr>
        <w:t xml:space="preserve">, </w:t>
      </w:r>
      <w:r w:rsidRPr="00591AC7">
        <w:rPr>
          <w:rFonts w:cs="David" w:hint="eastAsia"/>
          <w:sz w:val="24"/>
          <w:szCs w:val="24"/>
          <w:rtl/>
        </w:rPr>
        <w:t>מאחר</w:t>
      </w:r>
      <w:r w:rsidRPr="00591AC7">
        <w:rPr>
          <w:rFonts w:cs="David"/>
          <w:sz w:val="24"/>
          <w:szCs w:val="24"/>
          <w:rtl/>
        </w:rPr>
        <w:t xml:space="preserve"> </w:t>
      </w:r>
      <w:r w:rsidRPr="00591AC7">
        <w:rPr>
          <w:rFonts w:cs="David" w:hint="eastAsia"/>
          <w:sz w:val="24"/>
          <w:szCs w:val="24"/>
          <w:rtl/>
        </w:rPr>
        <w:t>שבסעיפים</w:t>
      </w:r>
      <w:r w:rsidRPr="00591AC7">
        <w:rPr>
          <w:rFonts w:cs="David"/>
          <w:sz w:val="24"/>
          <w:szCs w:val="24"/>
          <w:rtl/>
        </w:rPr>
        <w:t xml:space="preserve"> </w:t>
      </w:r>
      <w:r w:rsidRPr="00591AC7">
        <w:rPr>
          <w:rFonts w:cs="David" w:hint="eastAsia"/>
          <w:sz w:val="24"/>
          <w:szCs w:val="24"/>
          <w:rtl/>
        </w:rPr>
        <w:t>הרלוונטיים</w:t>
      </w:r>
      <w:r w:rsidRPr="00591AC7">
        <w:rPr>
          <w:rFonts w:cs="David"/>
          <w:sz w:val="24"/>
          <w:szCs w:val="24"/>
          <w:rtl/>
        </w:rPr>
        <w:t xml:space="preserve"> </w:t>
      </w:r>
      <w:r w:rsidRPr="00591AC7">
        <w:rPr>
          <w:rFonts w:cs="David" w:hint="eastAsia"/>
          <w:sz w:val="24"/>
          <w:szCs w:val="24"/>
          <w:rtl/>
        </w:rPr>
        <w:t>יינתן</w:t>
      </w:r>
      <w:r w:rsidRPr="00591AC7">
        <w:rPr>
          <w:rFonts w:cs="David"/>
          <w:sz w:val="24"/>
          <w:szCs w:val="24"/>
          <w:rtl/>
        </w:rPr>
        <w:t xml:space="preserve"> </w:t>
      </w:r>
      <w:r w:rsidRPr="00591AC7">
        <w:rPr>
          <w:rFonts w:cs="David" w:hint="eastAsia"/>
          <w:sz w:val="24"/>
          <w:szCs w:val="24"/>
          <w:rtl/>
        </w:rPr>
        <w:t>ציון</w:t>
      </w:r>
      <w:r w:rsidRPr="00591AC7">
        <w:rPr>
          <w:rFonts w:cs="David"/>
          <w:sz w:val="24"/>
          <w:szCs w:val="24"/>
          <w:rtl/>
        </w:rPr>
        <w:t xml:space="preserve"> </w:t>
      </w:r>
      <w:r w:rsidRPr="00591AC7">
        <w:rPr>
          <w:rFonts w:cs="David" w:hint="eastAsia"/>
          <w:sz w:val="24"/>
          <w:szCs w:val="24"/>
          <w:rtl/>
        </w:rPr>
        <w:t>בהתאם</w:t>
      </w:r>
      <w:r w:rsidRPr="00591AC7">
        <w:rPr>
          <w:rFonts w:cs="David"/>
          <w:sz w:val="24"/>
          <w:szCs w:val="24"/>
          <w:rtl/>
        </w:rPr>
        <w:t xml:space="preserve"> </w:t>
      </w:r>
      <w:r w:rsidRPr="00591AC7">
        <w:rPr>
          <w:rFonts w:cs="David" w:hint="eastAsia"/>
          <w:sz w:val="24"/>
          <w:szCs w:val="24"/>
          <w:rtl/>
        </w:rPr>
        <w:t>להיקף</w:t>
      </w:r>
      <w:r w:rsidRPr="00591AC7">
        <w:rPr>
          <w:rFonts w:cs="David"/>
          <w:sz w:val="24"/>
          <w:szCs w:val="24"/>
          <w:rtl/>
        </w:rPr>
        <w:t xml:space="preserve"> </w:t>
      </w:r>
      <w:r w:rsidRPr="00591AC7">
        <w:rPr>
          <w:rFonts w:cs="David" w:hint="eastAsia"/>
          <w:sz w:val="24"/>
          <w:szCs w:val="24"/>
          <w:rtl/>
        </w:rPr>
        <w:t>ו</w:t>
      </w:r>
      <w:r w:rsidRPr="00591AC7">
        <w:rPr>
          <w:rFonts w:cs="David"/>
          <w:sz w:val="24"/>
          <w:szCs w:val="24"/>
          <w:rtl/>
        </w:rPr>
        <w:t xml:space="preserve">/או </w:t>
      </w:r>
      <w:r w:rsidRPr="00591AC7">
        <w:rPr>
          <w:rFonts w:cs="David" w:hint="eastAsia"/>
          <w:sz w:val="24"/>
          <w:szCs w:val="24"/>
          <w:rtl/>
        </w:rPr>
        <w:t>לגודל</w:t>
      </w:r>
      <w:r w:rsidRPr="00591AC7">
        <w:rPr>
          <w:rFonts w:cs="David"/>
          <w:sz w:val="24"/>
          <w:szCs w:val="24"/>
          <w:rtl/>
        </w:rPr>
        <w:t xml:space="preserve"> </w:t>
      </w:r>
      <w:r w:rsidRPr="00591AC7">
        <w:rPr>
          <w:rFonts w:cs="David" w:hint="eastAsia"/>
          <w:sz w:val="24"/>
          <w:szCs w:val="24"/>
          <w:rtl/>
        </w:rPr>
        <w:t>במסגרת</w:t>
      </w:r>
      <w:r w:rsidRPr="00591AC7">
        <w:rPr>
          <w:rFonts w:cs="David"/>
          <w:sz w:val="24"/>
          <w:szCs w:val="24"/>
          <w:rtl/>
        </w:rPr>
        <w:t xml:space="preserve"> </w:t>
      </w:r>
      <w:r w:rsidRPr="00591AC7">
        <w:rPr>
          <w:rFonts w:cs="David" w:hint="eastAsia"/>
          <w:sz w:val="24"/>
          <w:szCs w:val="24"/>
          <w:rtl/>
        </w:rPr>
        <w:t>הקריטריונים</w:t>
      </w:r>
      <w:r w:rsidRPr="00591AC7">
        <w:rPr>
          <w:rFonts w:cs="David"/>
          <w:sz w:val="24"/>
          <w:szCs w:val="24"/>
          <w:rtl/>
        </w:rPr>
        <w:t xml:space="preserve"> </w:t>
      </w:r>
      <w:r w:rsidRPr="00591AC7">
        <w:rPr>
          <w:rFonts w:cs="David" w:hint="eastAsia"/>
          <w:sz w:val="24"/>
          <w:szCs w:val="24"/>
          <w:rtl/>
        </w:rPr>
        <w:t>שלהלן</w:t>
      </w:r>
      <w:r w:rsidRPr="00591AC7">
        <w:rPr>
          <w:rFonts w:cs="David"/>
          <w:sz w:val="24"/>
          <w:szCs w:val="24"/>
          <w:rtl/>
        </w:rPr>
        <w:t>.</w:t>
      </w:r>
    </w:p>
    <w:p w14:paraId="37DDE5E4" w14:textId="77777777" w:rsidR="006E2C67" w:rsidRDefault="00B86EB9" w:rsidP="00CE0159">
      <w:pPr>
        <w:pStyle w:val="afd"/>
        <w:numPr>
          <w:ilvl w:val="2"/>
          <w:numId w:val="1"/>
        </w:numPr>
        <w:ind w:left="2248" w:hanging="935"/>
        <w:rPr>
          <w:rFonts w:cs="David"/>
          <w:sz w:val="24"/>
          <w:szCs w:val="24"/>
        </w:rPr>
      </w:pPr>
      <w:r w:rsidRPr="006E2C67">
        <w:rPr>
          <w:rFonts w:cs="David" w:hint="cs"/>
          <w:sz w:val="24"/>
          <w:szCs w:val="24"/>
          <w:rtl/>
        </w:rPr>
        <w:t>המשרד יבחר לפי ציון האיכות עד חמישה ספקים מתאימים. היה ויהיו ספקים נוספים העומדים בתנאי האיכות, יוכל המשרד, אך לא יחויב, להגדיר ספקים אלה ככשירים שניים</w:t>
      </w:r>
      <w:r w:rsidR="006E2C67">
        <w:rPr>
          <w:rFonts w:cs="David" w:hint="cs"/>
          <w:sz w:val="24"/>
          <w:szCs w:val="24"/>
          <w:rtl/>
        </w:rPr>
        <w:t xml:space="preserve">, כאשר </w:t>
      </w:r>
      <w:r w:rsidR="004B126F" w:rsidRPr="006E2C67">
        <w:rPr>
          <w:rFonts w:cs="David" w:hint="cs"/>
          <w:sz w:val="24"/>
          <w:szCs w:val="24"/>
          <w:rtl/>
        </w:rPr>
        <w:t xml:space="preserve">כשיר </w:t>
      </w:r>
      <w:r w:rsidR="006E2C67" w:rsidRPr="006E2C67">
        <w:rPr>
          <w:rFonts w:cs="David" w:hint="cs"/>
          <w:sz w:val="24"/>
          <w:szCs w:val="24"/>
          <w:rtl/>
        </w:rPr>
        <w:t xml:space="preserve">שני לעניין סעיף זה </w:t>
      </w:r>
      <w:r w:rsidR="006E2C67">
        <w:rPr>
          <w:rFonts w:cs="David" w:hint="cs"/>
          <w:sz w:val="24"/>
          <w:szCs w:val="24"/>
          <w:rtl/>
        </w:rPr>
        <w:t>הינו</w:t>
      </w:r>
      <w:r w:rsidR="006E2C67" w:rsidRPr="006E2C67">
        <w:rPr>
          <w:rFonts w:cs="David" w:hint="cs"/>
          <w:sz w:val="24"/>
          <w:szCs w:val="24"/>
          <w:rtl/>
        </w:rPr>
        <w:t xml:space="preserve"> </w:t>
      </w:r>
      <w:r w:rsidR="006E2C67" w:rsidRPr="00CE0159">
        <w:rPr>
          <w:rFonts w:cs="David"/>
          <w:sz w:val="24"/>
          <w:szCs w:val="24"/>
          <w:rtl/>
        </w:rPr>
        <w:t>מציע שהצעתו תזכה לניקוד</w:t>
      </w:r>
      <w:r w:rsidR="006E2C67" w:rsidRPr="006E2C67">
        <w:rPr>
          <w:rFonts w:cs="David" w:hint="cs"/>
          <w:sz w:val="24"/>
          <w:szCs w:val="24"/>
          <w:rtl/>
        </w:rPr>
        <w:t xml:space="preserve"> </w:t>
      </w:r>
      <w:r w:rsidR="006E2C67" w:rsidRPr="00CE0159">
        <w:rPr>
          <w:rFonts w:cs="David"/>
          <w:sz w:val="24"/>
          <w:szCs w:val="24"/>
          <w:rtl/>
        </w:rPr>
        <w:t>המשוקלל הש</w:t>
      </w:r>
      <w:r w:rsidR="006E2C67">
        <w:rPr>
          <w:rFonts w:cs="David" w:hint="cs"/>
          <w:sz w:val="24"/>
          <w:szCs w:val="24"/>
          <w:rtl/>
        </w:rPr>
        <w:t>ישי</w:t>
      </w:r>
      <w:r w:rsidR="006E2C67" w:rsidRPr="00CE0159">
        <w:rPr>
          <w:rFonts w:cs="David"/>
          <w:sz w:val="24"/>
          <w:szCs w:val="24"/>
          <w:rtl/>
        </w:rPr>
        <w:t xml:space="preserve"> בטיבו, לאחר המציע</w:t>
      </w:r>
      <w:r w:rsidR="006E2C67">
        <w:rPr>
          <w:rFonts w:cs="David" w:hint="cs"/>
          <w:sz w:val="24"/>
          <w:szCs w:val="24"/>
          <w:rtl/>
        </w:rPr>
        <w:t>ים</w:t>
      </w:r>
      <w:r w:rsidR="006E2C67" w:rsidRPr="00CE0159">
        <w:rPr>
          <w:rFonts w:cs="David"/>
          <w:sz w:val="24"/>
          <w:szCs w:val="24"/>
          <w:rtl/>
        </w:rPr>
        <w:t xml:space="preserve"> הזוכ</w:t>
      </w:r>
      <w:r w:rsidR="006E2C67">
        <w:rPr>
          <w:rFonts w:cs="David" w:hint="cs"/>
          <w:sz w:val="24"/>
          <w:szCs w:val="24"/>
          <w:rtl/>
        </w:rPr>
        <w:t xml:space="preserve">ים. </w:t>
      </w:r>
    </w:p>
    <w:p w14:paraId="56C927BB" w14:textId="77777777" w:rsidR="004B126F" w:rsidRPr="00CE0159" w:rsidRDefault="006E2C67" w:rsidP="00CE0159">
      <w:pPr>
        <w:pStyle w:val="afd"/>
        <w:numPr>
          <w:ilvl w:val="2"/>
          <w:numId w:val="1"/>
        </w:numPr>
        <w:ind w:left="2248" w:hanging="935"/>
        <w:rPr>
          <w:rFonts w:cs="David"/>
          <w:sz w:val="24"/>
          <w:szCs w:val="24"/>
        </w:rPr>
      </w:pPr>
      <w:r w:rsidRPr="00CE0159">
        <w:rPr>
          <w:rFonts w:cs="David"/>
          <w:sz w:val="24"/>
          <w:szCs w:val="24"/>
          <w:rtl/>
        </w:rPr>
        <w:t>המשרד יהיה</w:t>
      </w:r>
      <w:r w:rsidRPr="006E2C67">
        <w:rPr>
          <w:rFonts w:cs="David" w:hint="cs"/>
          <w:sz w:val="24"/>
          <w:szCs w:val="24"/>
          <w:rtl/>
        </w:rPr>
        <w:t xml:space="preserve"> </w:t>
      </w:r>
      <w:r w:rsidRPr="00CE0159">
        <w:rPr>
          <w:rFonts w:cs="David"/>
          <w:sz w:val="24"/>
          <w:szCs w:val="24"/>
          <w:rtl/>
        </w:rPr>
        <w:t>רשאי להפעיל את הכשיר השני, ולהתקשר עמו בהסכם למתן השירותים נשוא מכרז</w:t>
      </w:r>
      <w:r w:rsidRPr="006E2C67">
        <w:rPr>
          <w:rFonts w:cs="David" w:hint="cs"/>
          <w:sz w:val="24"/>
          <w:szCs w:val="24"/>
          <w:rtl/>
        </w:rPr>
        <w:t xml:space="preserve"> </w:t>
      </w:r>
      <w:r w:rsidRPr="00CE0159">
        <w:rPr>
          <w:rFonts w:cs="David"/>
          <w:sz w:val="24"/>
          <w:szCs w:val="24"/>
          <w:rtl/>
        </w:rPr>
        <w:t>זה, על פי צרכיו ובהתאם לשיקול דעתו הבלעדי, בין היתר</w:t>
      </w:r>
      <w:r>
        <w:rPr>
          <w:rFonts w:cs="David" w:hint="cs"/>
          <w:sz w:val="24"/>
          <w:szCs w:val="24"/>
          <w:rtl/>
        </w:rPr>
        <w:t>,</w:t>
      </w:r>
      <w:r w:rsidRPr="00CE0159">
        <w:rPr>
          <w:rFonts w:cs="David"/>
          <w:sz w:val="24"/>
          <w:szCs w:val="24"/>
          <w:rtl/>
        </w:rPr>
        <w:t xml:space="preserve"> במצב</w:t>
      </w:r>
      <w:r>
        <w:rPr>
          <w:rFonts w:cs="David" w:hint="cs"/>
          <w:sz w:val="24"/>
          <w:szCs w:val="24"/>
          <w:rtl/>
        </w:rPr>
        <w:t>ים</w:t>
      </w:r>
      <w:r w:rsidRPr="00CE0159">
        <w:rPr>
          <w:rFonts w:cs="David"/>
          <w:sz w:val="24"/>
          <w:szCs w:val="24"/>
          <w:rtl/>
        </w:rPr>
        <w:t xml:space="preserve"> ב</w:t>
      </w:r>
      <w:r>
        <w:rPr>
          <w:rFonts w:cs="David" w:hint="cs"/>
          <w:sz w:val="24"/>
          <w:szCs w:val="24"/>
          <w:rtl/>
        </w:rPr>
        <w:t>הם</w:t>
      </w:r>
      <w:r w:rsidRPr="00CE0159">
        <w:rPr>
          <w:rFonts w:cs="David"/>
          <w:sz w:val="24"/>
          <w:szCs w:val="24"/>
          <w:rtl/>
        </w:rPr>
        <w:t xml:space="preserve"> </w:t>
      </w:r>
      <w:r>
        <w:rPr>
          <w:rFonts w:cs="David" w:hint="cs"/>
          <w:sz w:val="24"/>
          <w:szCs w:val="24"/>
          <w:rtl/>
        </w:rPr>
        <w:t>יבוטל חוזה ההתקשרות עם מן מבין המציעים הזוכים מכל סיבה שהיא, לרבות אך לא רק - כתוצאה מ</w:t>
      </w:r>
      <w:r w:rsidRPr="00CE0159">
        <w:rPr>
          <w:rFonts w:cs="David"/>
          <w:sz w:val="24"/>
          <w:szCs w:val="24"/>
          <w:rtl/>
        </w:rPr>
        <w:t>חר</w:t>
      </w:r>
      <w:r>
        <w:rPr>
          <w:rFonts w:cs="David" w:hint="cs"/>
          <w:sz w:val="24"/>
          <w:szCs w:val="24"/>
          <w:rtl/>
        </w:rPr>
        <w:t>י</w:t>
      </w:r>
      <w:r w:rsidRPr="00CE0159">
        <w:rPr>
          <w:rFonts w:cs="David"/>
          <w:sz w:val="24"/>
          <w:szCs w:val="24"/>
          <w:rtl/>
        </w:rPr>
        <w:t>ג</w:t>
      </w:r>
      <w:r>
        <w:rPr>
          <w:rFonts w:cs="David" w:hint="cs"/>
          <w:sz w:val="24"/>
          <w:szCs w:val="24"/>
          <w:rtl/>
        </w:rPr>
        <w:t>ת זוכה</w:t>
      </w:r>
      <w:r w:rsidRPr="00CE0159">
        <w:rPr>
          <w:rFonts w:cs="David"/>
          <w:sz w:val="24"/>
          <w:szCs w:val="24"/>
          <w:rtl/>
        </w:rPr>
        <w:t xml:space="preserve"> מלוחות הזמנים ו</w:t>
      </w:r>
      <w:r>
        <w:rPr>
          <w:rFonts w:cs="David" w:hint="cs"/>
          <w:sz w:val="24"/>
          <w:szCs w:val="24"/>
          <w:rtl/>
        </w:rPr>
        <w:t>/או אי-עמידה</w:t>
      </w:r>
      <w:r w:rsidRPr="00CE0159">
        <w:rPr>
          <w:rFonts w:cs="David"/>
          <w:sz w:val="24"/>
          <w:szCs w:val="24"/>
          <w:rtl/>
        </w:rPr>
        <w:t xml:space="preserve"> בתנאי המכרז ו</w:t>
      </w:r>
      <w:r>
        <w:rPr>
          <w:rFonts w:cs="David" w:hint="cs"/>
          <w:sz w:val="24"/>
          <w:szCs w:val="24"/>
          <w:rtl/>
        </w:rPr>
        <w:t xml:space="preserve">/או הפרת </w:t>
      </w:r>
      <w:r w:rsidRPr="006E2C67">
        <w:rPr>
          <w:rFonts w:cs="David"/>
          <w:sz w:val="24"/>
          <w:szCs w:val="24"/>
          <w:rtl/>
        </w:rPr>
        <w:t>חוזה ההתקשרות</w:t>
      </w:r>
      <w:r w:rsidRPr="00CE0159">
        <w:rPr>
          <w:rFonts w:cs="David"/>
          <w:sz w:val="24"/>
          <w:szCs w:val="24"/>
          <w:rtl/>
        </w:rPr>
        <w:t>.</w:t>
      </w:r>
    </w:p>
    <w:p w14:paraId="48DAFF79" w14:textId="64D8F3BE" w:rsidR="00B86EB9" w:rsidRPr="004C1C7C" w:rsidRDefault="00B86EB9" w:rsidP="00B86EB9">
      <w:pPr>
        <w:pStyle w:val="20"/>
        <w:numPr>
          <w:ilvl w:val="0"/>
          <w:numId w:val="1"/>
        </w:numPr>
        <w:tabs>
          <w:tab w:val="left" w:pos="752"/>
        </w:tabs>
        <w:rPr>
          <w:rFonts w:cs="David"/>
          <w:color w:val="auto"/>
        </w:rPr>
      </w:pPr>
      <w:bookmarkStart w:id="157" w:name="_Toc300489976"/>
      <w:bookmarkStart w:id="158" w:name="_Toc300490298"/>
      <w:bookmarkStart w:id="159" w:name="_Toc300490620"/>
      <w:bookmarkStart w:id="160" w:name="_Toc300490944"/>
      <w:bookmarkStart w:id="161" w:name="_Toc300491272"/>
      <w:bookmarkStart w:id="162" w:name="_Toc300492587"/>
      <w:bookmarkStart w:id="163" w:name="_Toc300492911"/>
      <w:bookmarkStart w:id="164" w:name="_Toc300489977"/>
      <w:bookmarkStart w:id="165" w:name="_Toc300490299"/>
      <w:bookmarkStart w:id="166" w:name="_Toc300490621"/>
      <w:bookmarkStart w:id="167" w:name="_Toc300490945"/>
      <w:bookmarkStart w:id="168" w:name="_Toc300491273"/>
      <w:bookmarkStart w:id="169" w:name="_Toc300492588"/>
      <w:bookmarkStart w:id="170" w:name="_Toc300492912"/>
      <w:bookmarkStart w:id="171" w:name="_Toc298410842"/>
      <w:bookmarkStart w:id="172" w:name="_Toc298410933"/>
      <w:bookmarkStart w:id="173" w:name="_Toc298446102"/>
      <w:bookmarkStart w:id="174" w:name="_Toc300490946"/>
      <w:bookmarkEnd w:id="100"/>
      <w:bookmarkEnd w:id="101"/>
      <w:bookmarkEnd w:id="102"/>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r w:rsidRPr="004C1C7C">
        <w:rPr>
          <w:rFonts w:cs="David" w:hint="eastAsia"/>
          <w:color w:val="auto"/>
          <w:rtl/>
        </w:rPr>
        <w:t>אמות</w:t>
      </w:r>
      <w:r w:rsidRPr="004C1C7C">
        <w:rPr>
          <w:rFonts w:cs="David"/>
          <w:color w:val="auto"/>
          <w:rtl/>
        </w:rPr>
        <w:t xml:space="preserve"> המידה האיכותיות</w:t>
      </w:r>
      <w:bookmarkEnd w:id="171"/>
      <w:bookmarkEnd w:id="172"/>
      <w:bookmarkEnd w:id="173"/>
      <w:bookmarkEnd w:id="174"/>
    </w:p>
    <w:p w14:paraId="14879A4E" w14:textId="77777777" w:rsidR="00B86EB9" w:rsidRPr="000B6A8E" w:rsidRDefault="00B86EB9" w:rsidP="00B86EB9">
      <w:pPr>
        <w:pStyle w:val="afd"/>
        <w:numPr>
          <w:ilvl w:val="1"/>
          <w:numId w:val="1"/>
        </w:numPr>
        <w:ind w:left="1344" w:hanging="540"/>
        <w:rPr>
          <w:b/>
          <w:bCs/>
          <w:rtl/>
        </w:rPr>
      </w:pPr>
      <w:r>
        <w:rPr>
          <w:rFonts w:cs="David" w:hint="cs"/>
          <w:b/>
          <w:bCs/>
          <w:sz w:val="24"/>
          <w:szCs w:val="24"/>
          <w:u w:val="single"/>
          <w:rtl/>
        </w:rPr>
        <w:t>להלן אופן חישוב ציוני האיכות.</w:t>
      </w:r>
    </w:p>
    <w:p w14:paraId="3137518B" w14:textId="77777777" w:rsidR="00B86EB9" w:rsidRDefault="00B86EB9" w:rsidP="00B86EB9">
      <w:pPr>
        <w:pStyle w:val="afd"/>
        <w:ind w:left="1344"/>
        <w:rPr>
          <w:rFonts w:cs="David"/>
          <w:sz w:val="24"/>
          <w:szCs w:val="24"/>
          <w:rtl/>
        </w:rPr>
      </w:pPr>
      <w:r w:rsidRPr="00FE191D">
        <w:rPr>
          <w:rFonts w:cs="David" w:hint="cs"/>
          <w:sz w:val="24"/>
          <w:szCs w:val="24"/>
          <w:rtl/>
        </w:rPr>
        <w:t xml:space="preserve"> </w:t>
      </w:r>
      <w:r w:rsidRPr="00FE191D">
        <w:rPr>
          <w:rFonts w:cs="David"/>
          <w:sz w:val="24"/>
          <w:szCs w:val="24"/>
          <w:rtl/>
        </w:rPr>
        <w:t xml:space="preserve">ניסיון משמעותו ביצוע פרויקטים שעלו לאוויר </w:t>
      </w:r>
      <w:r>
        <w:rPr>
          <w:rFonts w:cs="David" w:hint="cs"/>
          <w:sz w:val="24"/>
          <w:szCs w:val="24"/>
          <w:rtl/>
        </w:rPr>
        <w:t>בין השנים 2014-2016.</w:t>
      </w:r>
    </w:p>
    <w:tbl>
      <w:tblPr>
        <w:bidiVisual/>
        <w:tblW w:w="9653" w:type="dxa"/>
        <w:tblInd w:w="93" w:type="dxa"/>
        <w:tblLook w:val="04A0" w:firstRow="1" w:lastRow="0" w:firstColumn="1" w:lastColumn="0" w:noHBand="0" w:noVBand="1"/>
      </w:tblPr>
      <w:tblGrid>
        <w:gridCol w:w="1064"/>
        <w:gridCol w:w="1772"/>
        <w:gridCol w:w="721"/>
        <w:gridCol w:w="6096"/>
      </w:tblGrid>
      <w:tr w:rsidR="00B86EB9" w:rsidRPr="00777562" w14:paraId="1FC64F55" w14:textId="77777777" w:rsidTr="00D02678">
        <w:trPr>
          <w:trHeight w:val="1560"/>
        </w:trPr>
        <w:tc>
          <w:tcPr>
            <w:tcW w:w="1064" w:type="dxa"/>
            <w:vMerge w:val="restart"/>
            <w:tcBorders>
              <w:top w:val="single" w:sz="4" w:space="0" w:color="auto"/>
              <w:left w:val="single" w:sz="4" w:space="0" w:color="auto"/>
              <w:bottom w:val="single" w:sz="4" w:space="0" w:color="auto"/>
              <w:right w:val="single" w:sz="4" w:space="0" w:color="000000"/>
            </w:tcBorders>
            <w:shd w:val="clear" w:color="000000" w:fill="D9D9D9"/>
            <w:vAlign w:val="center"/>
            <w:hideMark/>
          </w:tcPr>
          <w:p w14:paraId="3240059B" w14:textId="77777777" w:rsidR="00B86EB9" w:rsidRPr="00051AAB" w:rsidRDefault="00B86EB9" w:rsidP="00D02678">
            <w:pPr>
              <w:spacing w:line="240" w:lineRule="auto"/>
              <w:jc w:val="center"/>
              <w:rPr>
                <w:rFonts w:ascii="Arial" w:hAnsi="Arial"/>
                <w:b/>
                <w:bCs/>
                <w:color w:val="000000"/>
                <w:u w:val="single"/>
              </w:rPr>
            </w:pPr>
            <w:r w:rsidRPr="00051AAB">
              <w:rPr>
                <w:rFonts w:ascii="Arial" w:hAnsi="Arial" w:hint="cs"/>
                <w:b/>
                <w:bCs/>
                <w:color w:val="000000"/>
                <w:u w:val="single"/>
                <w:rtl/>
              </w:rPr>
              <w:t>חישוב</w:t>
            </w:r>
            <w:r w:rsidRPr="00051AAB">
              <w:rPr>
                <w:rFonts w:ascii="Arial" w:hAnsi="Arial" w:hint="cs"/>
                <w:color w:val="000000"/>
                <w:u w:val="single"/>
                <w:rtl/>
              </w:rPr>
              <w:t xml:space="preserve"> </w:t>
            </w:r>
            <w:r w:rsidRPr="00051AAB">
              <w:rPr>
                <w:rFonts w:ascii="Arial" w:hAnsi="Arial" w:hint="cs"/>
                <w:b/>
                <w:bCs/>
                <w:color w:val="000000"/>
                <w:u w:val="single"/>
                <w:rtl/>
              </w:rPr>
              <w:t>ציון איכות לספק</w:t>
            </w:r>
          </w:p>
        </w:tc>
        <w:tc>
          <w:tcPr>
            <w:tcW w:w="1772" w:type="dxa"/>
            <w:tcBorders>
              <w:top w:val="single" w:sz="8" w:space="0" w:color="auto"/>
              <w:left w:val="single" w:sz="8" w:space="0" w:color="auto"/>
              <w:bottom w:val="single" w:sz="8" w:space="0" w:color="000000"/>
              <w:right w:val="nil"/>
            </w:tcBorders>
            <w:shd w:val="clear" w:color="auto" w:fill="auto"/>
            <w:vAlign w:val="center"/>
            <w:hideMark/>
          </w:tcPr>
          <w:p w14:paraId="5D23E96B" w14:textId="77777777" w:rsidR="00B86EB9" w:rsidRPr="00CE0100" w:rsidRDefault="00B86EB9" w:rsidP="00D02678">
            <w:pPr>
              <w:pStyle w:val="afd"/>
              <w:jc w:val="center"/>
            </w:pPr>
            <w:r w:rsidRPr="00CE0100">
              <w:rPr>
                <w:rFonts w:cs="David" w:hint="eastAsia"/>
                <w:sz w:val="24"/>
                <w:szCs w:val="24"/>
                <w:rtl/>
              </w:rPr>
              <w:t>ניסיון</w:t>
            </w:r>
            <w:r w:rsidRPr="00CE0100">
              <w:rPr>
                <w:rFonts w:cs="David"/>
                <w:sz w:val="24"/>
                <w:szCs w:val="24"/>
                <w:rtl/>
              </w:rPr>
              <w:t xml:space="preserve"> </w:t>
            </w:r>
            <w:r w:rsidRPr="00CE0100">
              <w:rPr>
                <w:rFonts w:cs="David" w:hint="eastAsia"/>
                <w:sz w:val="24"/>
                <w:szCs w:val="24"/>
                <w:rtl/>
              </w:rPr>
              <w:t>המציע</w:t>
            </w:r>
            <w:r w:rsidRPr="00CE0100">
              <w:rPr>
                <w:rFonts w:cs="David"/>
                <w:sz w:val="24"/>
                <w:szCs w:val="24"/>
                <w:rtl/>
              </w:rPr>
              <w:t xml:space="preserve"> </w:t>
            </w:r>
            <w:r w:rsidRPr="00CE0100">
              <w:rPr>
                <w:rFonts w:cs="David" w:hint="eastAsia"/>
                <w:sz w:val="24"/>
                <w:szCs w:val="24"/>
                <w:rtl/>
              </w:rPr>
              <w:t>לפי</w:t>
            </w:r>
            <w:r w:rsidRPr="00CE0100">
              <w:rPr>
                <w:rFonts w:cs="David"/>
                <w:sz w:val="24"/>
                <w:szCs w:val="24"/>
                <w:rtl/>
              </w:rPr>
              <w:t xml:space="preserve"> </w:t>
            </w:r>
            <w:r w:rsidRPr="00CE0100">
              <w:rPr>
                <w:rFonts w:cs="David" w:hint="eastAsia"/>
                <w:sz w:val="24"/>
                <w:szCs w:val="24"/>
                <w:rtl/>
              </w:rPr>
              <w:t>פרויקטים</w:t>
            </w:r>
            <w:r w:rsidRPr="00CE0100">
              <w:rPr>
                <w:rFonts w:cs="David"/>
                <w:sz w:val="24"/>
                <w:szCs w:val="24"/>
                <w:rtl/>
              </w:rPr>
              <w:t xml:space="preserve"> </w:t>
            </w:r>
            <w:r w:rsidRPr="00CE0100">
              <w:rPr>
                <w:rFonts w:cs="David" w:hint="eastAsia"/>
                <w:sz w:val="24"/>
                <w:szCs w:val="24"/>
                <w:rtl/>
              </w:rPr>
              <w:t>שבוצעו</w:t>
            </w:r>
            <w:r w:rsidRPr="00CE0100">
              <w:rPr>
                <w:rFonts w:cs="David"/>
                <w:sz w:val="24"/>
                <w:szCs w:val="24"/>
                <w:rtl/>
              </w:rPr>
              <w:t xml:space="preserve"> </w:t>
            </w:r>
            <w:r w:rsidRPr="00CE0100">
              <w:rPr>
                <w:rFonts w:cs="David" w:hint="cs"/>
                <w:sz w:val="24"/>
                <w:szCs w:val="24"/>
                <w:rtl/>
              </w:rPr>
              <w:t>בין השנים</w:t>
            </w:r>
            <w:r w:rsidR="001C4014">
              <w:rPr>
                <w:rFonts w:cs="David"/>
                <w:sz w:val="24"/>
                <w:szCs w:val="24"/>
                <w:rtl/>
              </w:rPr>
              <w:br/>
            </w:r>
            <w:r w:rsidRPr="00CE0100">
              <w:rPr>
                <w:rFonts w:cs="David" w:hint="cs"/>
                <w:sz w:val="24"/>
                <w:szCs w:val="24"/>
                <w:rtl/>
              </w:rPr>
              <w:t xml:space="preserve"> 2014-2016.</w:t>
            </w:r>
          </w:p>
        </w:tc>
        <w:tc>
          <w:tcPr>
            <w:tcW w:w="721" w:type="dxa"/>
            <w:tcBorders>
              <w:top w:val="single" w:sz="8" w:space="0" w:color="auto"/>
              <w:left w:val="single" w:sz="4" w:space="0" w:color="auto"/>
              <w:bottom w:val="single" w:sz="4" w:space="0" w:color="auto"/>
              <w:right w:val="single" w:sz="4" w:space="0" w:color="auto"/>
            </w:tcBorders>
            <w:shd w:val="clear" w:color="auto" w:fill="auto"/>
            <w:vAlign w:val="center"/>
            <w:hideMark/>
          </w:tcPr>
          <w:p w14:paraId="45BE8D1B" w14:textId="28D43569" w:rsidR="00B86EB9" w:rsidRPr="00CE0100" w:rsidRDefault="00B86EB9" w:rsidP="004C1C7C">
            <w:pPr>
              <w:pStyle w:val="afd"/>
              <w:jc w:val="center"/>
            </w:pPr>
            <w:r w:rsidRPr="00CE0100">
              <w:rPr>
                <w:rFonts w:cs="David"/>
                <w:sz w:val="24"/>
                <w:szCs w:val="24"/>
                <w:rtl/>
              </w:rPr>
              <w:t>4</w:t>
            </w:r>
            <w:r w:rsidR="004C1C7C">
              <w:rPr>
                <w:rFonts w:cs="David" w:hint="cs"/>
                <w:sz w:val="24"/>
                <w:szCs w:val="24"/>
                <w:rtl/>
              </w:rPr>
              <w:t>0</w:t>
            </w:r>
            <w:r w:rsidRPr="00CE0100">
              <w:rPr>
                <w:rFonts w:cs="David"/>
                <w:sz w:val="24"/>
                <w:szCs w:val="24"/>
                <w:rtl/>
              </w:rPr>
              <w:t>%</w:t>
            </w:r>
          </w:p>
        </w:tc>
        <w:tc>
          <w:tcPr>
            <w:tcW w:w="6096" w:type="dxa"/>
            <w:tcBorders>
              <w:top w:val="single" w:sz="8" w:space="0" w:color="auto"/>
              <w:left w:val="single" w:sz="4" w:space="0" w:color="auto"/>
              <w:bottom w:val="single" w:sz="4" w:space="0" w:color="auto"/>
              <w:right w:val="single" w:sz="8" w:space="0" w:color="auto"/>
            </w:tcBorders>
            <w:shd w:val="clear" w:color="auto" w:fill="auto"/>
            <w:vAlign w:val="center"/>
            <w:hideMark/>
          </w:tcPr>
          <w:p w14:paraId="3A38197A" w14:textId="77777777" w:rsidR="00C022DD" w:rsidRDefault="00B86EB9" w:rsidP="00051AAB">
            <w:pPr>
              <w:pStyle w:val="afd"/>
              <w:jc w:val="left"/>
              <w:rPr>
                <w:rFonts w:cs="David"/>
                <w:sz w:val="24"/>
                <w:szCs w:val="24"/>
                <w:rtl/>
              </w:rPr>
            </w:pPr>
            <w:r w:rsidRPr="00CE0100">
              <w:rPr>
                <w:rFonts w:cs="David" w:hint="eastAsia"/>
                <w:sz w:val="24"/>
                <w:szCs w:val="24"/>
                <w:rtl/>
              </w:rPr>
              <w:t>נדרש</w:t>
            </w:r>
            <w:r w:rsidRPr="00CE0100">
              <w:rPr>
                <w:rFonts w:cs="David"/>
                <w:sz w:val="24"/>
                <w:szCs w:val="24"/>
                <w:rtl/>
              </w:rPr>
              <w:t xml:space="preserve"> להציג 5 </w:t>
            </w:r>
            <w:r w:rsidRPr="00CE0100">
              <w:rPr>
                <w:rFonts w:cs="David" w:hint="eastAsia"/>
                <w:sz w:val="24"/>
                <w:szCs w:val="24"/>
                <w:rtl/>
              </w:rPr>
              <w:t>פרויקטים</w:t>
            </w:r>
            <w:r w:rsidRPr="00CE0100">
              <w:rPr>
                <w:rFonts w:cs="David"/>
                <w:sz w:val="24"/>
                <w:szCs w:val="24"/>
                <w:rtl/>
              </w:rPr>
              <w:t xml:space="preserve"> , עד 9 נקודות לכל פרויקט ועד מקסימום </w:t>
            </w:r>
          </w:p>
          <w:p w14:paraId="153640E7" w14:textId="77777777" w:rsidR="00B86EB9" w:rsidRDefault="00B86EB9" w:rsidP="00051AAB">
            <w:pPr>
              <w:pStyle w:val="afd"/>
              <w:jc w:val="left"/>
              <w:rPr>
                <w:rtl/>
              </w:rPr>
            </w:pPr>
            <w:r w:rsidRPr="00CE0100">
              <w:rPr>
                <w:rFonts w:cs="David"/>
                <w:sz w:val="24"/>
                <w:szCs w:val="24"/>
                <w:rtl/>
              </w:rPr>
              <w:t>של 45 נקודות</w:t>
            </w:r>
            <w:r w:rsidRPr="00CE0100">
              <w:rPr>
                <w:rFonts w:hint="cs"/>
                <w:rtl/>
              </w:rPr>
              <w:t xml:space="preserve">. </w:t>
            </w:r>
            <w:r w:rsidRPr="00CE0100">
              <w:rPr>
                <w:rFonts w:cs="David" w:hint="cs"/>
                <w:sz w:val="24"/>
                <w:szCs w:val="24"/>
                <w:rtl/>
              </w:rPr>
              <w:t>לפי הפירוט הבא:</w:t>
            </w:r>
          </w:p>
          <w:p w14:paraId="5D64A0C1" w14:textId="77777777" w:rsidR="00C022DD" w:rsidRDefault="00C022DD" w:rsidP="00C022DD">
            <w:pPr>
              <w:pStyle w:val="afd"/>
              <w:jc w:val="left"/>
              <w:rPr>
                <w:rtl/>
              </w:rPr>
            </w:pPr>
            <w:r>
              <w:rPr>
                <w:rFonts w:cs="David" w:hint="cs"/>
                <w:b/>
                <w:bCs/>
                <w:sz w:val="24"/>
                <w:szCs w:val="24"/>
                <w:u w:val="single"/>
                <w:rtl/>
              </w:rPr>
              <w:t xml:space="preserve">את הפרויקטים יש לפרט </w:t>
            </w:r>
            <w:r>
              <w:rPr>
                <w:rFonts w:cs="David" w:hint="cs"/>
                <w:sz w:val="24"/>
                <w:szCs w:val="24"/>
                <w:rtl/>
              </w:rPr>
              <w:t xml:space="preserve"> בחוברת ההצעה בסעיף 9.</w:t>
            </w:r>
          </w:p>
          <w:p w14:paraId="7877E6D9" w14:textId="6BB44532" w:rsidR="00051AAB" w:rsidRPr="00CE0100" w:rsidRDefault="00051AAB" w:rsidP="001A3428">
            <w:pPr>
              <w:pStyle w:val="afd"/>
              <w:numPr>
                <w:ilvl w:val="0"/>
                <w:numId w:val="46"/>
              </w:numPr>
              <w:jc w:val="left"/>
            </w:pPr>
            <w:r w:rsidRPr="00CE0100">
              <w:rPr>
                <w:rFonts w:cs="David" w:hint="eastAsia"/>
                <w:sz w:val="24"/>
                <w:szCs w:val="24"/>
                <w:rtl/>
              </w:rPr>
              <w:t>עלות</w:t>
            </w:r>
            <w:r w:rsidRPr="00CE0100">
              <w:rPr>
                <w:rFonts w:cs="David" w:hint="cs"/>
                <w:sz w:val="24"/>
                <w:szCs w:val="24"/>
                <w:rtl/>
              </w:rPr>
              <w:t xml:space="preserve"> חלק </w:t>
            </w:r>
            <w:r w:rsidR="00522427">
              <w:rPr>
                <w:rFonts w:cs="David" w:hint="cs"/>
                <w:sz w:val="24"/>
                <w:szCs w:val="24"/>
                <w:rtl/>
              </w:rPr>
              <w:t>היישום ו</w:t>
            </w:r>
            <w:r w:rsidRPr="00CE0100">
              <w:rPr>
                <w:rFonts w:cs="David" w:hint="cs"/>
                <w:sz w:val="24"/>
                <w:szCs w:val="24"/>
                <w:rtl/>
              </w:rPr>
              <w:t xml:space="preserve">הייעוץ </w:t>
            </w:r>
            <w:r w:rsidR="001A3428">
              <w:rPr>
                <w:rFonts w:cs="David" w:hint="cs"/>
                <w:sz w:val="24"/>
                <w:szCs w:val="24"/>
                <w:rtl/>
              </w:rPr>
              <w:t>ה</w:t>
            </w:r>
            <w:r w:rsidR="00D245BE">
              <w:rPr>
                <w:rFonts w:cs="David" w:hint="cs"/>
                <w:sz w:val="24"/>
                <w:szCs w:val="24"/>
                <w:rtl/>
              </w:rPr>
              <w:t xml:space="preserve">יישום </w:t>
            </w:r>
            <w:r w:rsidRPr="00CE0100">
              <w:rPr>
                <w:rFonts w:cs="David" w:hint="cs"/>
                <w:sz w:val="24"/>
                <w:szCs w:val="24"/>
                <w:rtl/>
              </w:rPr>
              <w:t>ב</w:t>
            </w:r>
            <w:r w:rsidRPr="00CE0100">
              <w:rPr>
                <w:rFonts w:cs="David" w:hint="eastAsia"/>
                <w:sz w:val="24"/>
                <w:szCs w:val="24"/>
                <w:rtl/>
              </w:rPr>
              <w:t>פרויקט</w:t>
            </w:r>
            <w:r w:rsidRPr="00CE0100">
              <w:rPr>
                <w:rFonts w:cs="David"/>
                <w:sz w:val="24"/>
                <w:szCs w:val="24"/>
                <w:rtl/>
              </w:rPr>
              <w:t xml:space="preserve">- מעל </w:t>
            </w:r>
            <w:r w:rsidR="006B1D56">
              <w:rPr>
                <w:rFonts w:cs="David" w:hint="cs"/>
                <w:sz w:val="24"/>
                <w:szCs w:val="24"/>
                <w:rtl/>
              </w:rPr>
              <w:t>250</w:t>
            </w:r>
            <w:r w:rsidR="006B1D56" w:rsidRPr="00CE0100">
              <w:rPr>
                <w:rFonts w:cs="David"/>
                <w:sz w:val="24"/>
                <w:szCs w:val="24"/>
                <w:rtl/>
              </w:rPr>
              <w:t xml:space="preserve"> </w:t>
            </w:r>
            <w:r w:rsidRPr="00CE0100">
              <w:rPr>
                <w:rFonts w:cs="David" w:hint="eastAsia"/>
                <w:sz w:val="24"/>
                <w:szCs w:val="24"/>
                <w:rtl/>
              </w:rPr>
              <w:t>אלש</w:t>
            </w:r>
            <w:r w:rsidRPr="00CE0100">
              <w:rPr>
                <w:rFonts w:cs="David"/>
                <w:sz w:val="24"/>
                <w:szCs w:val="24"/>
                <w:rtl/>
              </w:rPr>
              <w:t xml:space="preserve">"ח- יזכה ב 2 נק' </w:t>
            </w:r>
            <w:r w:rsidRPr="006C2CC6">
              <w:rPr>
                <w:rFonts w:cs="David" w:hint="cs"/>
                <w:sz w:val="24"/>
                <w:szCs w:val="24"/>
                <w:rtl/>
              </w:rPr>
              <w:t>.</w:t>
            </w:r>
            <w:r w:rsidR="006B1D56" w:rsidRPr="006C2CC6">
              <w:rPr>
                <w:rFonts w:cs="David" w:hint="cs"/>
                <w:sz w:val="24"/>
                <w:szCs w:val="24"/>
                <w:rtl/>
              </w:rPr>
              <w:t xml:space="preserve"> במידה ועלות חלק העלות בפרויקט הנו בין 150 ל- 250 אלש"ח יזכה במחצית הניקוד (נקודה 1)</w:t>
            </w:r>
          </w:p>
          <w:p w14:paraId="2AE011C3" w14:textId="578859F7" w:rsidR="00051AAB" w:rsidRDefault="00051AAB" w:rsidP="00522427">
            <w:pPr>
              <w:pStyle w:val="afd"/>
              <w:numPr>
                <w:ilvl w:val="0"/>
                <w:numId w:val="46"/>
              </w:numPr>
              <w:jc w:val="left"/>
            </w:pPr>
            <w:r>
              <w:rPr>
                <w:rFonts w:cs="David" w:hint="cs"/>
                <w:sz w:val="24"/>
                <w:szCs w:val="24"/>
                <w:rtl/>
              </w:rPr>
              <w:lastRenderedPageBreak/>
              <w:t xml:space="preserve">היקף הפרויקט : ייעוץ </w:t>
            </w:r>
            <w:r w:rsidR="00522427">
              <w:rPr>
                <w:rFonts w:cs="David" w:hint="cs"/>
                <w:sz w:val="24"/>
                <w:szCs w:val="24"/>
                <w:rtl/>
              </w:rPr>
              <w:t xml:space="preserve">ויישום </w:t>
            </w:r>
            <w:r>
              <w:rPr>
                <w:rFonts w:cs="David" w:hint="cs"/>
                <w:sz w:val="24"/>
                <w:szCs w:val="24"/>
                <w:rtl/>
              </w:rPr>
              <w:t xml:space="preserve">לשלושה מודולים ויותר </w:t>
            </w:r>
            <w:r w:rsidRPr="00CE0100">
              <w:rPr>
                <w:rFonts w:cs="David"/>
                <w:sz w:val="24"/>
                <w:szCs w:val="24"/>
                <w:rtl/>
              </w:rPr>
              <w:t xml:space="preserve">- </w:t>
            </w:r>
            <w:r w:rsidRPr="00CE0100">
              <w:rPr>
                <w:rFonts w:cs="David" w:hint="eastAsia"/>
                <w:sz w:val="24"/>
                <w:szCs w:val="24"/>
                <w:rtl/>
              </w:rPr>
              <w:t>י</w:t>
            </w:r>
            <w:r w:rsidRPr="00CE0100">
              <w:rPr>
                <w:rFonts w:cs="David" w:hint="cs"/>
                <w:sz w:val="24"/>
                <w:szCs w:val="24"/>
                <w:rtl/>
              </w:rPr>
              <w:t>זכה</w:t>
            </w:r>
            <w:r w:rsidRPr="00CE0100">
              <w:rPr>
                <w:rFonts w:cs="David"/>
                <w:sz w:val="24"/>
                <w:szCs w:val="24"/>
                <w:rtl/>
              </w:rPr>
              <w:t xml:space="preserve"> </w:t>
            </w:r>
            <w:r w:rsidRPr="00CE0100">
              <w:rPr>
                <w:rFonts w:cs="David" w:hint="cs"/>
                <w:sz w:val="24"/>
                <w:szCs w:val="24"/>
                <w:rtl/>
              </w:rPr>
              <w:t xml:space="preserve">ב- </w:t>
            </w:r>
            <w:r w:rsidRPr="00CE0100">
              <w:rPr>
                <w:rFonts w:cs="David"/>
                <w:sz w:val="24"/>
                <w:szCs w:val="24"/>
                <w:rtl/>
              </w:rPr>
              <w:t xml:space="preserve">3 </w:t>
            </w:r>
            <w:r w:rsidRPr="00CE0100">
              <w:rPr>
                <w:rFonts w:cs="David" w:hint="eastAsia"/>
                <w:sz w:val="24"/>
                <w:szCs w:val="24"/>
                <w:rtl/>
              </w:rPr>
              <w:t>נק</w:t>
            </w:r>
            <w:r w:rsidRPr="00CE0100">
              <w:rPr>
                <w:rFonts w:cs="David"/>
                <w:sz w:val="24"/>
                <w:szCs w:val="24"/>
                <w:rtl/>
              </w:rPr>
              <w:t xml:space="preserve">', </w:t>
            </w:r>
            <w:r>
              <w:rPr>
                <w:rFonts w:cs="David" w:hint="cs"/>
                <w:sz w:val="24"/>
                <w:szCs w:val="24"/>
                <w:rtl/>
              </w:rPr>
              <w:t>ייעוץ</w:t>
            </w:r>
            <w:r w:rsidR="00522427">
              <w:rPr>
                <w:rFonts w:cs="David" w:hint="cs"/>
                <w:sz w:val="24"/>
                <w:szCs w:val="24"/>
                <w:rtl/>
              </w:rPr>
              <w:t xml:space="preserve"> ויישום</w:t>
            </w:r>
            <w:r>
              <w:rPr>
                <w:rFonts w:cs="David" w:hint="cs"/>
                <w:sz w:val="24"/>
                <w:szCs w:val="24"/>
                <w:rtl/>
              </w:rPr>
              <w:t xml:space="preserve"> למודול</w:t>
            </w:r>
            <w:r w:rsidR="007C5AB6">
              <w:rPr>
                <w:rFonts w:cs="David" w:hint="cs"/>
                <w:sz w:val="24"/>
                <w:szCs w:val="24"/>
                <w:rtl/>
              </w:rPr>
              <w:t xml:space="preserve"> </w:t>
            </w:r>
            <w:r w:rsidRPr="00CE0100">
              <w:rPr>
                <w:rFonts w:cs="David" w:hint="eastAsia"/>
                <w:sz w:val="24"/>
                <w:szCs w:val="24"/>
                <w:rtl/>
              </w:rPr>
              <w:t>בודד</w:t>
            </w:r>
            <w:r w:rsidRPr="00CE0100">
              <w:rPr>
                <w:rFonts w:cs="David"/>
                <w:sz w:val="24"/>
                <w:szCs w:val="24"/>
                <w:rtl/>
              </w:rPr>
              <w:t xml:space="preserve"> </w:t>
            </w:r>
            <w:r w:rsidRPr="00CE0100">
              <w:rPr>
                <w:rFonts w:cs="David" w:hint="eastAsia"/>
                <w:sz w:val="24"/>
                <w:szCs w:val="24"/>
                <w:rtl/>
              </w:rPr>
              <w:t>יזכה</w:t>
            </w:r>
            <w:r w:rsidRPr="00CE0100">
              <w:rPr>
                <w:rFonts w:cs="David"/>
                <w:sz w:val="24"/>
                <w:szCs w:val="24"/>
                <w:rtl/>
              </w:rPr>
              <w:t xml:space="preserve"> </w:t>
            </w:r>
            <w:r w:rsidRPr="00CE0100">
              <w:rPr>
                <w:rFonts w:cs="David" w:hint="eastAsia"/>
                <w:sz w:val="24"/>
                <w:szCs w:val="24"/>
                <w:rtl/>
              </w:rPr>
              <w:t>במחצית</w:t>
            </w:r>
            <w:r w:rsidRPr="00CE0100">
              <w:rPr>
                <w:rFonts w:cs="David"/>
                <w:sz w:val="24"/>
                <w:szCs w:val="24"/>
                <w:rtl/>
              </w:rPr>
              <w:t xml:space="preserve"> </w:t>
            </w:r>
            <w:r w:rsidRPr="00CE0100">
              <w:rPr>
                <w:rFonts w:cs="David" w:hint="eastAsia"/>
                <w:sz w:val="24"/>
                <w:szCs w:val="24"/>
                <w:rtl/>
              </w:rPr>
              <w:t>הנקודות</w:t>
            </w:r>
            <w:r w:rsidRPr="00CE0100">
              <w:rPr>
                <w:rFonts w:cs="David"/>
                <w:sz w:val="24"/>
                <w:szCs w:val="24"/>
                <w:rtl/>
              </w:rPr>
              <w:t>.</w:t>
            </w:r>
          </w:p>
          <w:p w14:paraId="71163423" w14:textId="77777777" w:rsidR="00051AAB" w:rsidRDefault="00051AAB" w:rsidP="000F22B1">
            <w:pPr>
              <w:pStyle w:val="afd"/>
              <w:numPr>
                <w:ilvl w:val="0"/>
                <w:numId w:val="46"/>
              </w:numPr>
              <w:jc w:val="left"/>
              <w:rPr>
                <w:rtl/>
              </w:rPr>
            </w:pPr>
            <w:r>
              <w:rPr>
                <w:rFonts w:hint="cs"/>
                <w:rtl/>
              </w:rPr>
              <w:t>ה</w:t>
            </w:r>
            <w:r w:rsidRPr="00051AAB">
              <w:rPr>
                <w:rFonts w:cs="David" w:hint="eastAsia"/>
                <w:sz w:val="24"/>
                <w:szCs w:val="24"/>
                <w:rtl/>
              </w:rPr>
              <w:t>תרשמות</w:t>
            </w:r>
            <w:r w:rsidRPr="00051AAB">
              <w:rPr>
                <w:rFonts w:cs="David"/>
                <w:sz w:val="24"/>
                <w:szCs w:val="24"/>
                <w:rtl/>
              </w:rPr>
              <w:t xml:space="preserve"> צוות הבדיקה </w:t>
            </w:r>
            <w:r w:rsidR="004A5957">
              <w:rPr>
                <w:rFonts w:cs="David" w:hint="cs"/>
                <w:sz w:val="24"/>
                <w:szCs w:val="24"/>
                <w:rtl/>
              </w:rPr>
              <w:t xml:space="preserve">מאופן ביצוע </w:t>
            </w:r>
            <w:r w:rsidRPr="00051AAB">
              <w:rPr>
                <w:rFonts w:cs="David" w:hint="eastAsia"/>
                <w:sz w:val="24"/>
                <w:szCs w:val="24"/>
                <w:rtl/>
              </w:rPr>
              <w:t>הפרויקט</w:t>
            </w:r>
            <w:r w:rsidRPr="00051AAB">
              <w:rPr>
                <w:rFonts w:cs="David"/>
                <w:sz w:val="24"/>
                <w:szCs w:val="24"/>
                <w:rtl/>
              </w:rPr>
              <w:t xml:space="preserve">- עד 4 </w:t>
            </w:r>
            <w:r w:rsidRPr="00051AAB">
              <w:rPr>
                <w:rFonts w:cs="David" w:hint="eastAsia"/>
                <w:sz w:val="24"/>
                <w:szCs w:val="24"/>
                <w:rtl/>
              </w:rPr>
              <w:t>נק</w:t>
            </w:r>
            <w:r w:rsidRPr="00051AAB">
              <w:rPr>
                <w:rFonts w:cs="David"/>
                <w:sz w:val="24"/>
                <w:szCs w:val="24"/>
                <w:rtl/>
              </w:rPr>
              <w:t xml:space="preserve">'. </w:t>
            </w:r>
            <w:r w:rsidRPr="00051AAB">
              <w:rPr>
                <w:rFonts w:cs="David" w:hint="eastAsia"/>
                <w:sz w:val="24"/>
                <w:szCs w:val="24"/>
                <w:rtl/>
              </w:rPr>
              <w:t>בהתאם</w:t>
            </w:r>
            <w:r w:rsidRPr="00051AAB">
              <w:rPr>
                <w:rFonts w:cs="David"/>
                <w:sz w:val="24"/>
                <w:szCs w:val="24"/>
                <w:rtl/>
              </w:rPr>
              <w:t xml:space="preserve"> </w:t>
            </w:r>
            <w:r w:rsidRPr="00051AAB">
              <w:rPr>
                <w:rFonts w:cs="David" w:hint="eastAsia"/>
                <w:sz w:val="24"/>
                <w:szCs w:val="24"/>
                <w:rtl/>
              </w:rPr>
              <w:t>לפירוט</w:t>
            </w:r>
            <w:r w:rsidRPr="00051AAB">
              <w:rPr>
                <w:rFonts w:cs="David"/>
                <w:sz w:val="24"/>
                <w:szCs w:val="24"/>
                <w:rtl/>
              </w:rPr>
              <w:t xml:space="preserve"> </w:t>
            </w:r>
            <w:r w:rsidRPr="00051AAB">
              <w:rPr>
                <w:rFonts w:cs="David" w:hint="eastAsia"/>
                <w:sz w:val="24"/>
                <w:szCs w:val="24"/>
                <w:rtl/>
              </w:rPr>
              <w:t>המופיע</w:t>
            </w:r>
            <w:r w:rsidRPr="00051AAB">
              <w:rPr>
                <w:rFonts w:cs="David"/>
                <w:sz w:val="24"/>
                <w:szCs w:val="24"/>
                <w:rtl/>
              </w:rPr>
              <w:t xml:space="preserve"> </w:t>
            </w:r>
            <w:r w:rsidRPr="00051AAB">
              <w:rPr>
                <w:rFonts w:cs="David" w:hint="eastAsia"/>
                <w:sz w:val="24"/>
                <w:szCs w:val="24"/>
                <w:rtl/>
              </w:rPr>
              <w:t>בסעיף</w:t>
            </w:r>
            <w:r w:rsidRPr="00051AAB">
              <w:rPr>
                <w:rFonts w:cs="David"/>
                <w:sz w:val="24"/>
                <w:szCs w:val="24"/>
                <w:rtl/>
              </w:rPr>
              <w:t xml:space="preserve"> 14.1.2</w:t>
            </w:r>
            <w:r w:rsidRPr="00CE0100">
              <w:rPr>
                <w:rFonts w:hint="cs"/>
                <w:rtl/>
              </w:rPr>
              <w:t>.</w:t>
            </w:r>
          </w:p>
          <w:p w14:paraId="7BDB1BCC" w14:textId="77777777" w:rsidR="00051AAB" w:rsidRPr="00CE0100" w:rsidRDefault="00051AAB" w:rsidP="00D02678">
            <w:pPr>
              <w:pStyle w:val="afd"/>
              <w:jc w:val="center"/>
            </w:pPr>
          </w:p>
        </w:tc>
      </w:tr>
      <w:tr w:rsidR="00B86EB9" w:rsidRPr="00777562" w14:paraId="3BFA48DD" w14:textId="77777777" w:rsidTr="00D02678">
        <w:trPr>
          <w:trHeight w:val="2438"/>
        </w:trPr>
        <w:tc>
          <w:tcPr>
            <w:tcW w:w="1064" w:type="dxa"/>
            <w:vMerge/>
            <w:tcBorders>
              <w:top w:val="single" w:sz="4" w:space="0" w:color="auto"/>
              <w:left w:val="single" w:sz="4" w:space="0" w:color="auto"/>
              <w:bottom w:val="single" w:sz="4" w:space="0" w:color="auto"/>
              <w:right w:val="single" w:sz="4" w:space="0" w:color="000000"/>
            </w:tcBorders>
            <w:vAlign w:val="center"/>
            <w:hideMark/>
          </w:tcPr>
          <w:p w14:paraId="15DE2ADA" w14:textId="77777777" w:rsidR="00B86EB9" w:rsidRPr="00A25FE5" w:rsidRDefault="00B86EB9" w:rsidP="00D02678">
            <w:pPr>
              <w:bidi w:val="0"/>
              <w:spacing w:line="240" w:lineRule="auto"/>
              <w:rPr>
                <w:rFonts w:ascii="Arial" w:hAnsi="Arial"/>
                <w:b/>
                <w:bCs/>
                <w:color w:val="000000"/>
                <w:highlight w:val="yellow"/>
                <w:u w:val="single"/>
              </w:rPr>
            </w:pPr>
          </w:p>
        </w:tc>
        <w:tc>
          <w:tcPr>
            <w:tcW w:w="1772" w:type="dxa"/>
            <w:tcBorders>
              <w:top w:val="single" w:sz="4" w:space="0" w:color="auto"/>
              <w:left w:val="single" w:sz="4" w:space="0" w:color="auto"/>
              <w:right w:val="single" w:sz="4" w:space="0" w:color="auto"/>
            </w:tcBorders>
            <w:shd w:val="clear" w:color="auto" w:fill="auto"/>
            <w:vAlign w:val="center"/>
            <w:hideMark/>
          </w:tcPr>
          <w:p w14:paraId="071E9ECD" w14:textId="77777777" w:rsidR="00B86EB9" w:rsidRPr="00CE0100" w:rsidRDefault="00B86EB9" w:rsidP="00EE5C53">
            <w:pPr>
              <w:pStyle w:val="afd"/>
              <w:jc w:val="center"/>
              <w:rPr>
                <w:rFonts w:cs="David"/>
                <w:sz w:val="24"/>
                <w:szCs w:val="24"/>
              </w:rPr>
            </w:pPr>
            <w:r w:rsidRPr="00CE0100">
              <w:rPr>
                <w:rFonts w:cs="David" w:hint="eastAsia"/>
                <w:sz w:val="24"/>
                <w:szCs w:val="24"/>
                <w:rtl/>
              </w:rPr>
              <w:t>ניסיון</w:t>
            </w:r>
            <w:r w:rsidR="00DB0635">
              <w:rPr>
                <w:rFonts w:cs="David" w:hint="cs"/>
                <w:sz w:val="24"/>
                <w:szCs w:val="24"/>
                <w:rtl/>
              </w:rPr>
              <w:t xml:space="preserve"> ואיכות</w:t>
            </w:r>
            <w:r w:rsidRPr="00CE0100">
              <w:rPr>
                <w:rFonts w:cs="David"/>
                <w:sz w:val="24"/>
                <w:szCs w:val="24"/>
                <w:rtl/>
              </w:rPr>
              <w:t xml:space="preserve"> העובדים מטעם המציע – </w:t>
            </w:r>
            <w:r w:rsidR="00CE0100">
              <w:rPr>
                <w:rFonts w:cs="David" w:hint="cs"/>
                <w:sz w:val="24"/>
                <w:szCs w:val="24"/>
                <w:rtl/>
              </w:rPr>
              <w:t xml:space="preserve">יועצים </w:t>
            </w:r>
            <w:r w:rsidRPr="00CE0100">
              <w:rPr>
                <w:rFonts w:cs="David"/>
                <w:sz w:val="24"/>
                <w:szCs w:val="24"/>
                <w:rtl/>
              </w:rPr>
              <w:t xml:space="preserve">לפי </w:t>
            </w:r>
            <w:r w:rsidR="00EE5C53">
              <w:rPr>
                <w:rFonts w:cs="David" w:hint="cs"/>
                <w:sz w:val="24"/>
                <w:szCs w:val="24"/>
                <w:rtl/>
              </w:rPr>
              <w:t>-פירוט הפרויקטים</w:t>
            </w:r>
            <w:r w:rsidRPr="00CE0100">
              <w:rPr>
                <w:rFonts w:cs="David"/>
                <w:sz w:val="24"/>
                <w:szCs w:val="24"/>
                <w:rtl/>
              </w:rPr>
              <w:t xml:space="preserve"> של כל עובד מוצע</w:t>
            </w:r>
            <w:r w:rsidR="00EE5C53">
              <w:rPr>
                <w:rFonts w:cs="David" w:hint="cs"/>
                <w:sz w:val="24"/>
                <w:szCs w:val="24"/>
                <w:rtl/>
              </w:rPr>
              <w:t xml:space="preserve"> </w:t>
            </w:r>
          </w:p>
          <w:p w14:paraId="3CBEDB64" w14:textId="77777777" w:rsidR="00B86EB9" w:rsidRPr="00CE0100" w:rsidRDefault="00B86EB9" w:rsidP="00D02678">
            <w:pPr>
              <w:pStyle w:val="afd"/>
              <w:jc w:val="center"/>
              <w:rPr>
                <w:rFonts w:cs="David"/>
                <w:sz w:val="24"/>
                <w:szCs w:val="24"/>
              </w:rPr>
            </w:pPr>
            <w:r w:rsidRPr="00CE0100">
              <w:rPr>
                <w:rFonts w:cs="David" w:hint="eastAsia"/>
                <w:sz w:val="24"/>
                <w:szCs w:val="24"/>
                <w:rtl/>
              </w:rPr>
              <w:t> </w:t>
            </w:r>
          </w:p>
          <w:p w14:paraId="00F358A9" w14:textId="77777777" w:rsidR="00B86EB9" w:rsidRPr="00CE0100" w:rsidRDefault="00B86EB9" w:rsidP="00D02678">
            <w:pPr>
              <w:pStyle w:val="afd"/>
              <w:jc w:val="center"/>
              <w:rPr>
                <w:rFonts w:cs="David"/>
                <w:sz w:val="24"/>
                <w:szCs w:val="24"/>
              </w:rPr>
            </w:pPr>
            <w:r w:rsidRPr="00CE0100">
              <w:rPr>
                <w:rFonts w:cs="David" w:hint="eastAsia"/>
                <w:sz w:val="24"/>
                <w:szCs w:val="24"/>
                <w:rtl/>
              </w:rPr>
              <w:t> </w:t>
            </w:r>
          </w:p>
          <w:p w14:paraId="129CE9E5" w14:textId="77777777" w:rsidR="00B86EB9" w:rsidRPr="00CE0100" w:rsidRDefault="00B86EB9" w:rsidP="00D02678">
            <w:pPr>
              <w:pStyle w:val="afd"/>
              <w:jc w:val="center"/>
            </w:pPr>
            <w:r w:rsidRPr="00CE0100">
              <w:rPr>
                <w:rFonts w:cs="David" w:hint="eastAsia"/>
                <w:sz w:val="24"/>
                <w:szCs w:val="24"/>
                <w:rtl/>
              </w:rPr>
              <w:t> </w:t>
            </w:r>
          </w:p>
        </w:tc>
        <w:tc>
          <w:tcPr>
            <w:tcW w:w="72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8C5A6E6" w14:textId="77777777" w:rsidR="00B86EB9" w:rsidRPr="00CE0100" w:rsidRDefault="00B86EB9" w:rsidP="00D02678">
            <w:pPr>
              <w:pStyle w:val="afd"/>
              <w:jc w:val="center"/>
            </w:pPr>
            <w:r w:rsidRPr="00CE0100">
              <w:rPr>
                <w:rFonts w:cs="David"/>
                <w:sz w:val="24"/>
                <w:szCs w:val="24"/>
                <w:rtl/>
              </w:rPr>
              <w:t>55%</w:t>
            </w:r>
          </w:p>
        </w:tc>
        <w:tc>
          <w:tcPr>
            <w:tcW w:w="609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1A08714" w14:textId="77777777" w:rsidR="00B86EB9" w:rsidRDefault="00B86EB9" w:rsidP="00F05414">
            <w:pPr>
              <w:pStyle w:val="afd"/>
              <w:jc w:val="left"/>
              <w:rPr>
                <w:rtl/>
              </w:rPr>
            </w:pPr>
            <w:r w:rsidRPr="00CE0100">
              <w:rPr>
                <w:rFonts w:cs="David" w:hint="eastAsia"/>
                <w:sz w:val="24"/>
                <w:szCs w:val="24"/>
                <w:rtl/>
              </w:rPr>
              <w:t>נדרש</w:t>
            </w:r>
            <w:r w:rsidRPr="00CE0100">
              <w:rPr>
                <w:rFonts w:cs="David"/>
                <w:sz w:val="24"/>
                <w:szCs w:val="24"/>
                <w:rtl/>
              </w:rPr>
              <w:t xml:space="preserve"> להציג </w:t>
            </w:r>
            <w:r w:rsidR="00051AAB">
              <w:rPr>
                <w:rFonts w:cs="David" w:hint="cs"/>
                <w:sz w:val="24"/>
                <w:szCs w:val="24"/>
                <w:rtl/>
              </w:rPr>
              <w:t xml:space="preserve">5 </w:t>
            </w:r>
            <w:r w:rsidR="00CE0100">
              <w:rPr>
                <w:rFonts w:cs="David" w:hint="cs"/>
                <w:sz w:val="24"/>
                <w:szCs w:val="24"/>
                <w:rtl/>
              </w:rPr>
              <w:t>יועצים למודולים שונים</w:t>
            </w:r>
            <w:r w:rsidR="00CF4FB3">
              <w:rPr>
                <w:rFonts w:cs="David" w:hint="cs"/>
                <w:sz w:val="24"/>
                <w:szCs w:val="24"/>
                <w:rtl/>
              </w:rPr>
              <w:t xml:space="preserve"> -</w:t>
            </w:r>
            <w:r w:rsidR="00CF4FB3" w:rsidRPr="00CE0159">
              <w:rPr>
                <w:rFonts w:cs="David" w:hint="cs"/>
                <w:b/>
                <w:bCs/>
                <w:sz w:val="24"/>
                <w:szCs w:val="24"/>
                <w:u w:val="single"/>
                <w:rtl/>
              </w:rPr>
              <w:t xml:space="preserve">על הספק לציין </w:t>
            </w:r>
            <w:r w:rsidR="00CE0159">
              <w:rPr>
                <w:rFonts w:cs="David" w:hint="cs"/>
                <w:sz w:val="24"/>
                <w:szCs w:val="24"/>
                <w:rtl/>
              </w:rPr>
              <w:t xml:space="preserve"> בחוברת ההצעה </w:t>
            </w:r>
            <w:r w:rsidR="00F05414">
              <w:rPr>
                <w:rFonts w:cs="David" w:hint="cs"/>
                <w:sz w:val="24"/>
                <w:szCs w:val="24"/>
                <w:rtl/>
              </w:rPr>
              <w:t xml:space="preserve">בסעיף 10 תחת העמודה לבדיקת איכות במילים כן ולא , </w:t>
            </w:r>
            <w:r w:rsidR="00CF4FB3" w:rsidRPr="00CE0159">
              <w:rPr>
                <w:rFonts w:cs="David" w:hint="cs"/>
                <w:sz w:val="24"/>
                <w:szCs w:val="24"/>
                <w:rtl/>
              </w:rPr>
              <w:t xml:space="preserve">אילו </w:t>
            </w:r>
            <w:r w:rsidR="00CF4FB3">
              <w:rPr>
                <w:rFonts w:cs="David" w:hint="cs"/>
                <w:sz w:val="24"/>
                <w:szCs w:val="24"/>
                <w:rtl/>
              </w:rPr>
              <w:t>מהמועמדים שהגיש במסגרת תנאי הסף</w:t>
            </w:r>
            <w:r w:rsidR="00CE0159">
              <w:rPr>
                <w:rFonts w:cs="David" w:hint="cs"/>
                <w:sz w:val="24"/>
                <w:szCs w:val="24"/>
                <w:rtl/>
              </w:rPr>
              <w:t xml:space="preserve"> - במקרה ולא יסומנו היועצים או לחילופין יסומנו יותר מ5 יועצים, ינוקדו 5 היועצים הראשונים בלבד</w:t>
            </w:r>
            <w:r w:rsidR="00750335">
              <w:rPr>
                <w:rFonts w:cs="David" w:hint="cs"/>
                <w:sz w:val="24"/>
                <w:szCs w:val="24"/>
                <w:rtl/>
              </w:rPr>
              <w:t>.</w:t>
            </w:r>
            <w:r w:rsidR="00CE0100">
              <w:rPr>
                <w:rFonts w:cs="David"/>
                <w:sz w:val="24"/>
                <w:szCs w:val="24"/>
                <w:rtl/>
              </w:rPr>
              <w:br/>
            </w:r>
            <w:r w:rsidRPr="00CE0100">
              <w:rPr>
                <w:rFonts w:cs="David"/>
                <w:sz w:val="24"/>
                <w:szCs w:val="24"/>
                <w:rtl/>
              </w:rPr>
              <w:t xml:space="preserve"> </w:t>
            </w:r>
            <w:r w:rsidR="00051AAB">
              <w:rPr>
                <w:rFonts w:cs="David" w:hint="cs"/>
                <w:sz w:val="24"/>
                <w:szCs w:val="24"/>
                <w:rtl/>
              </w:rPr>
              <w:t>כל יועץ יקבל</w:t>
            </w:r>
            <w:r w:rsidRPr="00CE0100">
              <w:rPr>
                <w:rFonts w:cs="David"/>
                <w:sz w:val="24"/>
                <w:szCs w:val="24"/>
                <w:rtl/>
              </w:rPr>
              <w:t xml:space="preserve"> ניקוד של עד 11 נקודות </w:t>
            </w:r>
            <w:r w:rsidR="00051AAB">
              <w:rPr>
                <w:rFonts w:cs="David" w:hint="cs"/>
                <w:sz w:val="24"/>
                <w:szCs w:val="24"/>
                <w:rtl/>
              </w:rPr>
              <w:t>לפי הפירוט הבא:</w:t>
            </w:r>
            <w:r w:rsidR="00051AAB">
              <w:rPr>
                <w:rtl/>
              </w:rPr>
              <w:br/>
            </w:r>
          </w:p>
          <w:p w14:paraId="466AF154" w14:textId="77777777" w:rsidR="00051AAB" w:rsidRPr="00CE0100" w:rsidRDefault="00051AAB" w:rsidP="00EE5C53">
            <w:pPr>
              <w:pStyle w:val="afd"/>
              <w:jc w:val="left"/>
            </w:pPr>
            <w:r w:rsidRPr="00CE0100">
              <w:rPr>
                <w:rFonts w:cs="David" w:hint="cs"/>
                <w:sz w:val="24"/>
                <w:szCs w:val="24"/>
                <w:rtl/>
              </w:rPr>
              <w:t xml:space="preserve">1. </w:t>
            </w:r>
            <w:r w:rsidR="00EE5C53">
              <w:rPr>
                <w:rFonts w:cs="David" w:hint="cs"/>
                <w:sz w:val="24"/>
                <w:szCs w:val="24"/>
                <w:rtl/>
              </w:rPr>
              <w:t>פירוט הפרויקטים</w:t>
            </w:r>
            <w:r w:rsidR="00791659">
              <w:rPr>
                <w:rFonts w:cs="David" w:hint="cs"/>
                <w:sz w:val="24"/>
                <w:szCs w:val="24"/>
                <w:rtl/>
              </w:rPr>
              <w:t xml:space="preserve"> של העובד </w:t>
            </w:r>
            <w:r w:rsidR="006B1D56">
              <w:rPr>
                <w:rFonts w:cs="David" w:hint="cs"/>
                <w:sz w:val="24"/>
                <w:szCs w:val="24"/>
                <w:rtl/>
              </w:rPr>
              <w:t>בהיקף של לא פחות משלושה חודשי עבודה</w:t>
            </w:r>
            <w:r w:rsidRPr="00CE0100">
              <w:rPr>
                <w:rFonts w:cs="David"/>
                <w:sz w:val="24"/>
                <w:szCs w:val="24"/>
                <w:rtl/>
              </w:rPr>
              <w:t xml:space="preserve">- 4 </w:t>
            </w:r>
            <w:r w:rsidRPr="00CE0100">
              <w:rPr>
                <w:rFonts w:cs="David" w:hint="eastAsia"/>
                <w:sz w:val="24"/>
                <w:szCs w:val="24"/>
                <w:rtl/>
              </w:rPr>
              <w:t>פרויקטים</w:t>
            </w:r>
            <w:r w:rsidRPr="00CE0100">
              <w:rPr>
                <w:rFonts w:cs="David"/>
                <w:sz w:val="24"/>
                <w:szCs w:val="24"/>
                <w:rtl/>
              </w:rPr>
              <w:t xml:space="preserve"> יזכו ב-2 </w:t>
            </w:r>
            <w:r w:rsidRPr="00CE0100">
              <w:rPr>
                <w:rFonts w:cs="David" w:hint="eastAsia"/>
                <w:sz w:val="24"/>
                <w:szCs w:val="24"/>
                <w:rtl/>
              </w:rPr>
              <w:t>נק</w:t>
            </w:r>
            <w:r w:rsidRPr="00CE0100">
              <w:rPr>
                <w:rFonts w:cs="David"/>
                <w:sz w:val="24"/>
                <w:szCs w:val="24"/>
                <w:rtl/>
              </w:rPr>
              <w:t>'</w:t>
            </w:r>
            <w:r w:rsidRPr="00CE0100">
              <w:rPr>
                <w:rFonts w:cs="David" w:hint="cs"/>
                <w:sz w:val="24"/>
                <w:szCs w:val="24"/>
                <w:rtl/>
              </w:rPr>
              <w:t>.</w:t>
            </w:r>
          </w:p>
          <w:p w14:paraId="0FB90AB2" w14:textId="77777777" w:rsidR="00051AAB" w:rsidRPr="00CE0100" w:rsidRDefault="00051AAB" w:rsidP="0074224D">
            <w:pPr>
              <w:pStyle w:val="afd"/>
              <w:jc w:val="left"/>
            </w:pPr>
            <w:r w:rsidRPr="00CE0100">
              <w:rPr>
                <w:rFonts w:cs="David" w:hint="cs"/>
                <w:sz w:val="24"/>
                <w:szCs w:val="24"/>
                <w:rtl/>
              </w:rPr>
              <w:t xml:space="preserve">2. </w:t>
            </w:r>
            <w:r w:rsidR="009361A9">
              <w:rPr>
                <w:rFonts w:cs="David" w:hint="cs"/>
                <w:sz w:val="24"/>
                <w:szCs w:val="24"/>
                <w:rtl/>
              </w:rPr>
              <w:t xml:space="preserve">ביצועי העובד בפרויקט </w:t>
            </w:r>
            <w:r w:rsidRPr="00CE0100">
              <w:rPr>
                <w:rFonts w:cs="David"/>
                <w:sz w:val="24"/>
                <w:szCs w:val="24"/>
                <w:rtl/>
              </w:rPr>
              <w:t xml:space="preserve">- עד 5 נק' בהתאם לפירוט המופיע בסעיף </w:t>
            </w:r>
            <w:r w:rsidRPr="00CE0100">
              <w:rPr>
                <w:rFonts w:cs="David" w:hint="cs"/>
                <w:sz w:val="24"/>
                <w:szCs w:val="24"/>
                <w:rtl/>
              </w:rPr>
              <w:t>1</w:t>
            </w:r>
            <w:r w:rsidRPr="00CE0100">
              <w:rPr>
                <w:rFonts w:cs="David"/>
                <w:sz w:val="24"/>
                <w:szCs w:val="24"/>
                <w:rtl/>
              </w:rPr>
              <w:t>4.1.</w:t>
            </w:r>
            <w:r w:rsidR="0074224D">
              <w:rPr>
                <w:rFonts w:cs="David" w:hint="cs"/>
                <w:sz w:val="24"/>
                <w:szCs w:val="24"/>
                <w:rtl/>
              </w:rPr>
              <w:t>4</w:t>
            </w:r>
            <w:r w:rsidRPr="00CE0100">
              <w:rPr>
                <w:rFonts w:cs="David" w:hint="cs"/>
                <w:sz w:val="24"/>
                <w:szCs w:val="24"/>
                <w:rtl/>
              </w:rPr>
              <w:t>.</w:t>
            </w:r>
          </w:p>
          <w:p w14:paraId="48DC06B6" w14:textId="77777777" w:rsidR="00051AAB" w:rsidRPr="00CE0100" w:rsidRDefault="00051AAB" w:rsidP="00051AAB">
            <w:pPr>
              <w:pStyle w:val="afd"/>
              <w:jc w:val="left"/>
            </w:pPr>
            <w:r w:rsidRPr="00CE0100">
              <w:rPr>
                <w:rFonts w:cs="David" w:hint="cs"/>
                <w:sz w:val="24"/>
                <w:szCs w:val="24"/>
                <w:rtl/>
              </w:rPr>
              <w:t xml:space="preserve">3. </w:t>
            </w:r>
            <w:r w:rsidRPr="00CE0100">
              <w:rPr>
                <w:rFonts w:cs="David" w:hint="eastAsia"/>
                <w:sz w:val="24"/>
                <w:szCs w:val="24"/>
                <w:rtl/>
              </w:rPr>
              <w:t>נ</w:t>
            </w:r>
            <w:r w:rsidRPr="00CE0100">
              <w:rPr>
                <w:rFonts w:cs="David" w:hint="cs"/>
                <w:sz w:val="24"/>
                <w:szCs w:val="24"/>
                <w:rtl/>
              </w:rPr>
              <w:t>י</w:t>
            </w:r>
            <w:r w:rsidRPr="00CE0100">
              <w:rPr>
                <w:rFonts w:cs="David" w:hint="eastAsia"/>
                <w:sz w:val="24"/>
                <w:szCs w:val="24"/>
                <w:rtl/>
              </w:rPr>
              <w:t>סיון</w:t>
            </w:r>
            <w:r w:rsidRPr="00CE0100">
              <w:rPr>
                <w:rFonts w:cs="David"/>
                <w:sz w:val="24"/>
                <w:szCs w:val="24"/>
                <w:rtl/>
              </w:rPr>
              <w:t xml:space="preserve"> המועמד-</w:t>
            </w:r>
            <w:r w:rsidRPr="00CE0100">
              <w:rPr>
                <w:rFonts w:cs="David"/>
                <w:sz w:val="24"/>
                <w:szCs w:val="24"/>
                <w:rtl/>
              </w:rPr>
              <w:br/>
            </w:r>
            <w:r w:rsidRPr="00CE0100">
              <w:rPr>
                <w:rFonts w:cs="David" w:hint="cs"/>
                <w:sz w:val="24"/>
                <w:szCs w:val="24"/>
                <w:rtl/>
              </w:rPr>
              <w:t xml:space="preserve">    </w:t>
            </w:r>
            <w:r w:rsidRPr="00CE0100">
              <w:rPr>
                <w:rFonts w:cs="David" w:hint="eastAsia"/>
                <w:sz w:val="24"/>
                <w:szCs w:val="24"/>
                <w:rtl/>
              </w:rPr>
              <w:t>מעל</w:t>
            </w:r>
            <w:r w:rsidRPr="00CE0100">
              <w:rPr>
                <w:rFonts w:cs="David"/>
                <w:sz w:val="24"/>
                <w:szCs w:val="24"/>
                <w:rtl/>
              </w:rPr>
              <w:t xml:space="preserve"> </w:t>
            </w:r>
            <w:r w:rsidRPr="00CE0100">
              <w:rPr>
                <w:rFonts w:cs="David" w:hint="eastAsia"/>
                <w:sz w:val="24"/>
                <w:szCs w:val="24"/>
                <w:rtl/>
              </w:rPr>
              <w:t>שנתיים</w:t>
            </w:r>
            <w:r w:rsidRPr="00CE0100">
              <w:rPr>
                <w:rFonts w:cs="David"/>
                <w:sz w:val="24"/>
                <w:szCs w:val="24"/>
                <w:rtl/>
              </w:rPr>
              <w:t xml:space="preserve"> </w:t>
            </w:r>
            <w:r w:rsidRPr="00CE0100">
              <w:rPr>
                <w:rFonts w:cs="David" w:hint="eastAsia"/>
                <w:sz w:val="24"/>
                <w:szCs w:val="24"/>
                <w:rtl/>
              </w:rPr>
              <w:t>יזכה</w:t>
            </w:r>
            <w:r w:rsidRPr="00CE0100">
              <w:rPr>
                <w:rFonts w:cs="David"/>
                <w:sz w:val="24"/>
                <w:szCs w:val="24"/>
                <w:rtl/>
              </w:rPr>
              <w:t xml:space="preserve"> </w:t>
            </w:r>
            <w:r w:rsidRPr="00CE0100">
              <w:rPr>
                <w:rFonts w:cs="David" w:hint="eastAsia"/>
                <w:sz w:val="24"/>
                <w:szCs w:val="24"/>
                <w:rtl/>
              </w:rPr>
              <w:t>ב</w:t>
            </w:r>
            <w:r w:rsidRPr="00CE0100">
              <w:rPr>
                <w:rFonts w:cs="David" w:hint="cs"/>
                <w:sz w:val="24"/>
                <w:szCs w:val="24"/>
                <w:rtl/>
              </w:rPr>
              <w:t>-</w:t>
            </w:r>
            <w:r w:rsidRPr="00CE0100">
              <w:rPr>
                <w:rFonts w:cs="David"/>
                <w:sz w:val="24"/>
                <w:szCs w:val="24"/>
                <w:rtl/>
              </w:rPr>
              <w:t xml:space="preserve">2 </w:t>
            </w:r>
            <w:r w:rsidRPr="00CE0100">
              <w:rPr>
                <w:rFonts w:cs="David" w:hint="eastAsia"/>
                <w:sz w:val="24"/>
                <w:szCs w:val="24"/>
                <w:rtl/>
              </w:rPr>
              <w:t>נק</w:t>
            </w:r>
            <w:r w:rsidRPr="00CE0100">
              <w:rPr>
                <w:rFonts w:cs="David"/>
                <w:sz w:val="24"/>
                <w:szCs w:val="24"/>
                <w:rtl/>
              </w:rPr>
              <w:t>'</w:t>
            </w:r>
            <w:r w:rsidRPr="00CE0100">
              <w:rPr>
                <w:rFonts w:cs="David" w:hint="cs"/>
                <w:sz w:val="24"/>
                <w:szCs w:val="24"/>
                <w:rtl/>
              </w:rPr>
              <w:t>.</w:t>
            </w:r>
            <w:r w:rsidRPr="00CE0100">
              <w:rPr>
                <w:rFonts w:cs="David"/>
                <w:sz w:val="24"/>
                <w:szCs w:val="24"/>
                <w:rtl/>
              </w:rPr>
              <w:br/>
            </w:r>
            <w:r w:rsidRPr="00CE0100">
              <w:rPr>
                <w:rFonts w:cs="David" w:hint="cs"/>
                <w:sz w:val="24"/>
                <w:szCs w:val="24"/>
                <w:rtl/>
              </w:rPr>
              <w:t xml:space="preserve">     </w:t>
            </w:r>
            <w:r w:rsidRPr="00CE0100">
              <w:rPr>
                <w:rFonts w:cs="David" w:hint="eastAsia"/>
                <w:sz w:val="24"/>
                <w:szCs w:val="24"/>
                <w:rtl/>
              </w:rPr>
              <w:t>מעל</w:t>
            </w:r>
            <w:r w:rsidRPr="00CE0100">
              <w:rPr>
                <w:rFonts w:cs="David"/>
                <w:sz w:val="24"/>
                <w:szCs w:val="24"/>
                <w:rtl/>
              </w:rPr>
              <w:t xml:space="preserve"> 4 </w:t>
            </w:r>
            <w:r w:rsidRPr="00CE0100">
              <w:rPr>
                <w:rFonts w:cs="David" w:hint="eastAsia"/>
                <w:sz w:val="24"/>
                <w:szCs w:val="24"/>
                <w:rtl/>
              </w:rPr>
              <w:t>שנים</w:t>
            </w:r>
            <w:r w:rsidRPr="00CE0100">
              <w:rPr>
                <w:rFonts w:cs="David"/>
                <w:sz w:val="24"/>
                <w:szCs w:val="24"/>
                <w:rtl/>
              </w:rPr>
              <w:t xml:space="preserve"> </w:t>
            </w:r>
            <w:r w:rsidRPr="00CE0100">
              <w:rPr>
                <w:rFonts w:cs="David" w:hint="eastAsia"/>
                <w:sz w:val="24"/>
                <w:szCs w:val="24"/>
                <w:rtl/>
              </w:rPr>
              <w:t>יזכה</w:t>
            </w:r>
            <w:r w:rsidRPr="00CE0100">
              <w:rPr>
                <w:rFonts w:cs="David"/>
                <w:sz w:val="24"/>
                <w:szCs w:val="24"/>
                <w:rtl/>
              </w:rPr>
              <w:t xml:space="preserve"> </w:t>
            </w:r>
            <w:r w:rsidRPr="00CE0100">
              <w:rPr>
                <w:rFonts w:cs="David" w:hint="eastAsia"/>
                <w:sz w:val="24"/>
                <w:szCs w:val="24"/>
                <w:rtl/>
              </w:rPr>
              <w:t>ב</w:t>
            </w:r>
            <w:r w:rsidRPr="00CE0100">
              <w:rPr>
                <w:rFonts w:cs="David" w:hint="cs"/>
                <w:sz w:val="24"/>
                <w:szCs w:val="24"/>
                <w:rtl/>
              </w:rPr>
              <w:t>-</w:t>
            </w:r>
            <w:r w:rsidRPr="00CE0100">
              <w:rPr>
                <w:rFonts w:cs="David"/>
                <w:sz w:val="24"/>
                <w:szCs w:val="24"/>
                <w:rtl/>
              </w:rPr>
              <w:t xml:space="preserve">4 </w:t>
            </w:r>
            <w:r w:rsidRPr="00CE0100">
              <w:rPr>
                <w:rFonts w:cs="David" w:hint="eastAsia"/>
                <w:sz w:val="24"/>
                <w:szCs w:val="24"/>
                <w:rtl/>
              </w:rPr>
              <w:t>נק</w:t>
            </w:r>
            <w:r w:rsidRPr="00CE0100">
              <w:rPr>
                <w:rFonts w:cs="David"/>
                <w:sz w:val="24"/>
                <w:szCs w:val="24"/>
                <w:rtl/>
              </w:rPr>
              <w:t>'</w:t>
            </w:r>
            <w:r w:rsidRPr="00CE0100">
              <w:rPr>
                <w:rFonts w:hint="cs"/>
                <w:rtl/>
              </w:rPr>
              <w:t>.</w:t>
            </w:r>
          </w:p>
        </w:tc>
      </w:tr>
      <w:tr w:rsidR="004C1C7C" w:rsidRPr="00777562" w14:paraId="6743E6BE" w14:textId="77777777" w:rsidTr="00D02678">
        <w:trPr>
          <w:trHeight w:val="2438"/>
        </w:trPr>
        <w:tc>
          <w:tcPr>
            <w:tcW w:w="1064" w:type="dxa"/>
            <w:vMerge/>
            <w:tcBorders>
              <w:top w:val="single" w:sz="4" w:space="0" w:color="auto"/>
              <w:left w:val="single" w:sz="4" w:space="0" w:color="auto"/>
              <w:bottom w:val="single" w:sz="4" w:space="0" w:color="auto"/>
              <w:right w:val="single" w:sz="4" w:space="0" w:color="000000"/>
            </w:tcBorders>
            <w:vAlign w:val="center"/>
          </w:tcPr>
          <w:p w14:paraId="3DC6F347" w14:textId="77777777" w:rsidR="004C1C7C" w:rsidRPr="00A25FE5" w:rsidRDefault="004C1C7C" w:rsidP="00D02678">
            <w:pPr>
              <w:bidi w:val="0"/>
              <w:spacing w:line="240" w:lineRule="auto"/>
              <w:rPr>
                <w:rFonts w:ascii="Arial" w:hAnsi="Arial"/>
                <w:b/>
                <w:bCs/>
                <w:color w:val="000000"/>
                <w:highlight w:val="yellow"/>
                <w:u w:val="single"/>
              </w:rPr>
            </w:pPr>
          </w:p>
        </w:tc>
        <w:tc>
          <w:tcPr>
            <w:tcW w:w="1772" w:type="dxa"/>
            <w:tcBorders>
              <w:top w:val="single" w:sz="4" w:space="0" w:color="auto"/>
              <w:left w:val="single" w:sz="4" w:space="0" w:color="auto"/>
              <w:right w:val="single" w:sz="4" w:space="0" w:color="auto"/>
            </w:tcBorders>
            <w:shd w:val="clear" w:color="auto" w:fill="auto"/>
            <w:vAlign w:val="center"/>
          </w:tcPr>
          <w:p w14:paraId="146FAE75" w14:textId="2CC637F8" w:rsidR="004C1C7C" w:rsidRPr="00CE0100" w:rsidRDefault="004C1C7C" w:rsidP="004C1C7C">
            <w:pPr>
              <w:pStyle w:val="afd"/>
              <w:jc w:val="center"/>
              <w:rPr>
                <w:rFonts w:cs="David" w:hint="eastAsia"/>
                <w:sz w:val="24"/>
                <w:szCs w:val="24"/>
                <w:rtl/>
              </w:rPr>
            </w:pPr>
            <w:r w:rsidRPr="004C1C7C">
              <w:rPr>
                <w:rFonts w:cs="David"/>
                <w:sz w:val="24"/>
                <w:szCs w:val="24"/>
                <w:rtl/>
              </w:rPr>
              <w:t xml:space="preserve">ניסיון קודם </w:t>
            </w:r>
            <w:r w:rsidR="000D751C" w:rsidRPr="004C1C7C">
              <w:rPr>
                <w:rFonts w:cs="David" w:hint="cs"/>
                <w:sz w:val="24"/>
                <w:szCs w:val="24"/>
                <w:rtl/>
              </w:rPr>
              <w:t>בפרו</w:t>
            </w:r>
            <w:r w:rsidR="000D751C">
              <w:rPr>
                <w:rFonts w:cs="David" w:hint="cs"/>
                <w:sz w:val="24"/>
                <w:szCs w:val="24"/>
                <w:rtl/>
              </w:rPr>
              <w:t>י</w:t>
            </w:r>
            <w:r w:rsidR="000D751C" w:rsidRPr="004C1C7C">
              <w:rPr>
                <w:rFonts w:cs="David" w:hint="cs"/>
                <w:sz w:val="24"/>
                <w:szCs w:val="24"/>
                <w:rtl/>
              </w:rPr>
              <w:t>קט</w:t>
            </w:r>
            <w:r w:rsidR="000D751C">
              <w:rPr>
                <w:rFonts w:cs="David" w:hint="cs"/>
                <w:sz w:val="24"/>
                <w:szCs w:val="24"/>
                <w:rtl/>
              </w:rPr>
              <w:t>י</w:t>
            </w:r>
            <w:r w:rsidRPr="004C1C7C">
              <w:rPr>
                <w:rFonts w:cs="David"/>
                <w:sz w:val="24"/>
                <w:szCs w:val="24"/>
                <w:rtl/>
              </w:rPr>
              <w:t xml:space="preserve"> מחשוב של חברות מממשלתיות או חברות </w:t>
            </w:r>
            <w:r w:rsidRPr="004C1C7C">
              <w:rPr>
                <w:rFonts w:cs="David"/>
                <w:sz w:val="24"/>
                <w:szCs w:val="24"/>
              </w:rPr>
              <w:t>Enterprise</w:t>
            </w:r>
            <w:r w:rsidRPr="004C1C7C">
              <w:rPr>
                <w:rFonts w:cs="David"/>
                <w:sz w:val="24"/>
                <w:szCs w:val="24"/>
                <w:rtl/>
              </w:rPr>
              <w:tab/>
            </w:r>
          </w:p>
        </w:tc>
        <w:tc>
          <w:tcPr>
            <w:tcW w:w="721" w:type="dxa"/>
            <w:tcBorders>
              <w:top w:val="single" w:sz="4" w:space="0" w:color="auto"/>
              <w:left w:val="single" w:sz="4" w:space="0" w:color="auto"/>
              <w:bottom w:val="single" w:sz="4" w:space="0" w:color="auto"/>
              <w:right w:val="single" w:sz="4" w:space="0" w:color="auto"/>
            </w:tcBorders>
            <w:shd w:val="clear" w:color="auto" w:fill="auto"/>
            <w:vAlign w:val="center"/>
          </w:tcPr>
          <w:p w14:paraId="1B8472CE" w14:textId="27D242FC" w:rsidR="004C1C7C" w:rsidRPr="00CE0100" w:rsidRDefault="004C1C7C" w:rsidP="00D02678">
            <w:pPr>
              <w:pStyle w:val="afd"/>
              <w:jc w:val="center"/>
              <w:rPr>
                <w:rFonts w:cs="David"/>
                <w:sz w:val="24"/>
                <w:szCs w:val="24"/>
                <w:rtl/>
              </w:rPr>
            </w:pPr>
            <w:r>
              <w:rPr>
                <w:rFonts w:cs="David" w:hint="cs"/>
                <w:sz w:val="24"/>
                <w:szCs w:val="24"/>
                <w:rtl/>
              </w:rPr>
              <w:t>5%</w:t>
            </w:r>
          </w:p>
        </w:tc>
        <w:tc>
          <w:tcPr>
            <w:tcW w:w="6096" w:type="dxa"/>
            <w:tcBorders>
              <w:top w:val="single" w:sz="4" w:space="0" w:color="auto"/>
              <w:left w:val="single" w:sz="4" w:space="0" w:color="auto"/>
              <w:bottom w:val="single" w:sz="4" w:space="0" w:color="auto"/>
              <w:right w:val="single" w:sz="4" w:space="0" w:color="auto"/>
            </w:tcBorders>
            <w:shd w:val="clear" w:color="auto" w:fill="auto"/>
            <w:vAlign w:val="center"/>
          </w:tcPr>
          <w:p w14:paraId="43351A6F" w14:textId="77777777" w:rsidR="004C1C7C" w:rsidRPr="00CE0100" w:rsidRDefault="004C1C7C" w:rsidP="00F05414">
            <w:pPr>
              <w:pStyle w:val="afd"/>
              <w:jc w:val="left"/>
              <w:rPr>
                <w:rFonts w:cs="David" w:hint="eastAsia"/>
                <w:sz w:val="24"/>
                <w:szCs w:val="24"/>
                <w:rtl/>
              </w:rPr>
            </w:pPr>
          </w:p>
        </w:tc>
      </w:tr>
      <w:tr w:rsidR="00B86EB9" w:rsidRPr="00777562" w14:paraId="2BB24742" w14:textId="77777777" w:rsidTr="00D02678">
        <w:trPr>
          <w:trHeight w:val="315"/>
        </w:trPr>
        <w:tc>
          <w:tcPr>
            <w:tcW w:w="1064" w:type="dxa"/>
            <w:vMerge/>
            <w:tcBorders>
              <w:top w:val="single" w:sz="4" w:space="0" w:color="auto"/>
              <w:left w:val="single" w:sz="4" w:space="0" w:color="auto"/>
              <w:bottom w:val="single" w:sz="4" w:space="0" w:color="auto"/>
              <w:right w:val="single" w:sz="4" w:space="0" w:color="000000"/>
            </w:tcBorders>
            <w:vAlign w:val="center"/>
            <w:hideMark/>
          </w:tcPr>
          <w:p w14:paraId="0BCA0A79" w14:textId="77777777" w:rsidR="00B86EB9" w:rsidRPr="00777562" w:rsidRDefault="00B86EB9" w:rsidP="00D02678">
            <w:pPr>
              <w:bidi w:val="0"/>
              <w:spacing w:line="240" w:lineRule="auto"/>
              <w:rPr>
                <w:rFonts w:ascii="Arial" w:hAnsi="Arial"/>
                <w:b/>
                <w:bCs/>
                <w:color w:val="000000"/>
                <w:u w:val="single"/>
              </w:rPr>
            </w:pPr>
          </w:p>
        </w:tc>
        <w:tc>
          <w:tcPr>
            <w:tcW w:w="1772" w:type="dxa"/>
            <w:tcBorders>
              <w:top w:val="nil"/>
              <w:left w:val="single" w:sz="4" w:space="0" w:color="auto"/>
              <w:bottom w:val="single" w:sz="4" w:space="0" w:color="auto"/>
              <w:right w:val="single" w:sz="4" w:space="0" w:color="auto"/>
            </w:tcBorders>
            <w:shd w:val="clear" w:color="000000" w:fill="BFBFBF"/>
            <w:noWrap/>
            <w:vAlign w:val="center"/>
            <w:hideMark/>
          </w:tcPr>
          <w:p w14:paraId="610082AC" w14:textId="77777777" w:rsidR="00B86EB9" w:rsidRPr="00777562" w:rsidRDefault="00B86EB9" w:rsidP="00D02678">
            <w:pPr>
              <w:spacing w:line="240" w:lineRule="auto"/>
              <w:jc w:val="center"/>
              <w:rPr>
                <w:rFonts w:ascii="Arial" w:hAnsi="Arial"/>
                <w:b/>
                <w:bCs/>
                <w:color w:val="000000"/>
              </w:rPr>
            </w:pPr>
            <w:r w:rsidRPr="00777562">
              <w:rPr>
                <w:rFonts w:ascii="Arial" w:hAnsi="Arial" w:hint="cs"/>
                <w:b/>
                <w:bCs/>
                <w:color w:val="000000"/>
                <w:rtl/>
              </w:rPr>
              <w:t>סה"כ איכות</w:t>
            </w:r>
          </w:p>
        </w:tc>
        <w:tc>
          <w:tcPr>
            <w:tcW w:w="721" w:type="dxa"/>
            <w:tcBorders>
              <w:top w:val="nil"/>
              <w:left w:val="single" w:sz="4" w:space="0" w:color="auto"/>
              <w:bottom w:val="single" w:sz="4" w:space="0" w:color="auto"/>
              <w:right w:val="single" w:sz="4" w:space="0" w:color="auto"/>
            </w:tcBorders>
            <w:shd w:val="clear" w:color="000000" w:fill="BFBFBF"/>
            <w:vAlign w:val="center"/>
            <w:hideMark/>
          </w:tcPr>
          <w:p w14:paraId="6BA1DB98" w14:textId="77777777" w:rsidR="00B86EB9" w:rsidRPr="004A4374" w:rsidRDefault="00B86EB9" w:rsidP="00D02678">
            <w:pPr>
              <w:spacing w:line="240" w:lineRule="auto"/>
              <w:jc w:val="center"/>
              <w:rPr>
                <w:rFonts w:ascii="Arial" w:hAnsi="Arial"/>
                <w:b/>
                <w:bCs/>
                <w:color w:val="000000"/>
              </w:rPr>
            </w:pPr>
            <w:r w:rsidRPr="004A4374">
              <w:rPr>
                <w:rFonts w:ascii="Arial" w:hAnsi="Arial"/>
                <w:b/>
                <w:bCs/>
                <w:color w:val="000000"/>
                <w:rtl/>
              </w:rPr>
              <w:t>100%</w:t>
            </w:r>
          </w:p>
        </w:tc>
        <w:tc>
          <w:tcPr>
            <w:tcW w:w="6096" w:type="dxa"/>
            <w:tcBorders>
              <w:top w:val="nil"/>
              <w:left w:val="single" w:sz="4" w:space="0" w:color="auto"/>
              <w:bottom w:val="single" w:sz="4" w:space="0" w:color="auto"/>
              <w:right w:val="single" w:sz="4" w:space="0" w:color="auto"/>
            </w:tcBorders>
            <w:shd w:val="clear" w:color="000000" w:fill="BFBFBF"/>
            <w:noWrap/>
            <w:vAlign w:val="center"/>
            <w:hideMark/>
          </w:tcPr>
          <w:p w14:paraId="3B7251A0" w14:textId="77777777" w:rsidR="00B86EB9" w:rsidRPr="00777562" w:rsidRDefault="00B86EB9" w:rsidP="00D02678">
            <w:pPr>
              <w:spacing w:line="240" w:lineRule="auto"/>
              <w:jc w:val="center"/>
              <w:rPr>
                <w:rFonts w:ascii="Arial" w:hAnsi="Arial"/>
                <w:color w:val="000000"/>
              </w:rPr>
            </w:pPr>
            <w:r w:rsidRPr="00777562">
              <w:rPr>
                <w:rFonts w:ascii="Arial" w:hAnsi="Arial" w:hint="cs"/>
                <w:color w:val="000000"/>
                <w:rtl/>
              </w:rPr>
              <w:t> </w:t>
            </w:r>
          </w:p>
        </w:tc>
      </w:tr>
    </w:tbl>
    <w:p w14:paraId="71648A89" w14:textId="77777777" w:rsidR="00B86EB9" w:rsidRDefault="00B86EB9" w:rsidP="00B86EB9">
      <w:pPr>
        <w:pStyle w:val="afd"/>
        <w:ind w:left="1344"/>
        <w:rPr>
          <w:rFonts w:cs="David"/>
          <w:sz w:val="24"/>
          <w:szCs w:val="24"/>
          <w:rtl/>
        </w:rPr>
      </w:pPr>
    </w:p>
    <w:p w14:paraId="3923A8A0" w14:textId="77777777" w:rsidR="00B86EB9" w:rsidRDefault="00B86EB9" w:rsidP="00B86EB9">
      <w:pPr>
        <w:pStyle w:val="afd"/>
        <w:ind w:left="1344"/>
        <w:rPr>
          <w:rFonts w:cs="David"/>
          <w:sz w:val="24"/>
          <w:szCs w:val="24"/>
          <w:rtl/>
        </w:rPr>
      </w:pPr>
    </w:p>
    <w:p w14:paraId="2808C989" w14:textId="77777777" w:rsidR="00B86EB9" w:rsidRPr="00CE0159" w:rsidRDefault="00B86EB9" w:rsidP="009A20EA">
      <w:pPr>
        <w:pStyle w:val="afd"/>
        <w:numPr>
          <w:ilvl w:val="2"/>
          <w:numId w:val="1"/>
        </w:numPr>
        <w:ind w:left="2248" w:hanging="935"/>
        <w:rPr>
          <w:rFonts w:cs="David"/>
          <w:b/>
          <w:bCs/>
          <w:sz w:val="24"/>
          <w:szCs w:val="24"/>
          <w:u w:val="single"/>
        </w:rPr>
      </w:pPr>
      <w:r>
        <w:rPr>
          <w:rFonts w:cs="David" w:hint="cs"/>
          <w:sz w:val="24"/>
          <w:szCs w:val="24"/>
          <w:rtl/>
        </w:rPr>
        <w:t>את הנתונים לעיל יש לרכז בטבלה (שורה אחת מלאה</w:t>
      </w:r>
      <w:r w:rsidR="00051AAB">
        <w:rPr>
          <w:rFonts w:cs="David" w:hint="cs"/>
          <w:sz w:val="24"/>
          <w:szCs w:val="24"/>
          <w:rtl/>
        </w:rPr>
        <w:t xml:space="preserve">) </w:t>
      </w:r>
      <w:r w:rsidR="007C5AB6">
        <w:rPr>
          <w:rFonts w:cs="David" w:hint="cs"/>
          <w:sz w:val="24"/>
          <w:szCs w:val="24"/>
          <w:rtl/>
        </w:rPr>
        <w:t xml:space="preserve">ובצורה מפורטת לכל פרויקט </w:t>
      </w:r>
      <w:r w:rsidR="00051AAB">
        <w:rPr>
          <w:rFonts w:cs="David" w:hint="cs"/>
          <w:sz w:val="24"/>
          <w:szCs w:val="24"/>
          <w:rtl/>
        </w:rPr>
        <w:t>ראו ד</w:t>
      </w:r>
      <w:r w:rsidR="007C5AB6">
        <w:rPr>
          <w:rFonts w:cs="David" w:hint="cs"/>
          <w:sz w:val="24"/>
          <w:szCs w:val="24"/>
          <w:rtl/>
        </w:rPr>
        <w:t>ו</w:t>
      </w:r>
      <w:r w:rsidR="00051AAB">
        <w:rPr>
          <w:rFonts w:cs="David" w:hint="cs"/>
          <w:sz w:val="24"/>
          <w:szCs w:val="24"/>
          <w:rtl/>
        </w:rPr>
        <w:t>גמא לטבל</w:t>
      </w:r>
      <w:r w:rsidR="007C5AB6">
        <w:rPr>
          <w:rFonts w:cs="David" w:hint="cs"/>
          <w:sz w:val="24"/>
          <w:szCs w:val="24"/>
          <w:rtl/>
        </w:rPr>
        <w:t>אות</w:t>
      </w:r>
      <w:r w:rsidR="00051AAB">
        <w:rPr>
          <w:rFonts w:cs="David" w:hint="cs"/>
          <w:sz w:val="24"/>
          <w:szCs w:val="24"/>
          <w:rtl/>
        </w:rPr>
        <w:t xml:space="preserve"> בחוברת ההצעה </w:t>
      </w:r>
      <w:r w:rsidR="007C5AB6">
        <w:rPr>
          <w:rFonts w:cs="David" w:hint="cs"/>
          <w:sz w:val="24"/>
          <w:szCs w:val="24"/>
          <w:rtl/>
        </w:rPr>
        <w:t>סעיף 9.</w:t>
      </w:r>
      <w:r w:rsidR="009A20EA">
        <w:rPr>
          <w:rFonts w:cs="David" w:hint="cs"/>
          <w:sz w:val="24"/>
          <w:szCs w:val="24"/>
          <w:rtl/>
        </w:rPr>
        <w:t>5</w:t>
      </w:r>
      <w:r w:rsidR="007C5AB6">
        <w:rPr>
          <w:rFonts w:cs="David" w:hint="cs"/>
          <w:sz w:val="24"/>
          <w:szCs w:val="24"/>
          <w:rtl/>
        </w:rPr>
        <w:t>.1)</w:t>
      </w:r>
      <w:r w:rsidR="007C5AB6">
        <w:rPr>
          <w:rFonts w:cs="David" w:hint="cs"/>
          <w:sz w:val="24"/>
          <w:szCs w:val="24"/>
          <w:rtl/>
        </w:rPr>
        <w:tab/>
      </w:r>
      <w:r w:rsidR="007C5AB6">
        <w:rPr>
          <w:rFonts w:cs="David" w:hint="cs"/>
          <w:sz w:val="24"/>
          <w:szCs w:val="24"/>
          <w:rtl/>
        </w:rPr>
        <w:br/>
      </w:r>
      <w:r w:rsidRPr="00CE0159">
        <w:rPr>
          <w:rFonts w:cs="David" w:hint="eastAsia"/>
          <w:b/>
          <w:bCs/>
          <w:sz w:val="24"/>
          <w:szCs w:val="24"/>
          <w:u w:val="single"/>
          <w:rtl/>
        </w:rPr>
        <w:t>אי</w:t>
      </w:r>
      <w:r w:rsidRPr="00CE0159">
        <w:rPr>
          <w:rFonts w:cs="David"/>
          <w:b/>
          <w:bCs/>
          <w:sz w:val="24"/>
          <w:szCs w:val="24"/>
          <w:u w:val="single"/>
          <w:rtl/>
        </w:rPr>
        <w:t xml:space="preserve"> </w:t>
      </w:r>
      <w:r w:rsidRPr="00CE0159">
        <w:rPr>
          <w:rFonts w:cs="David" w:hint="eastAsia"/>
          <w:b/>
          <w:bCs/>
          <w:sz w:val="24"/>
          <w:szCs w:val="24"/>
          <w:u w:val="single"/>
          <w:rtl/>
        </w:rPr>
        <w:t>הגשת</w:t>
      </w:r>
      <w:r w:rsidRPr="00CE0159">
        <w:rPr>
          <w:rFonts w:cs="David"/>
          <w:b/>
          <w:bCs/>
          <w:sz w:val="24"/>
          <w:szCs w:val="24"/>
          <w:u w:val="single"/>
          <w:rtl/>
        </w:rPr>
        <w:t xml:space="preserve"> </w:t>
      </w:r>
      <w:r w:rsidRPr="00CE0159">
        <w:rPr>
          <w:rFonts w:cs="David" w:hint="eastAsia"/>
          <w:b/>
          <w:bCs/>
          <w:sz w:val="24"/>
          <w:szCs w:val="24"/>
          <w:u w:val="single"/>
          <w:rtl/>
        </w:rPr>
        <w:t>הנתונים</w:t>
      </w:r>
      <w:r w:rsidRPr="00CE0159">
        <w:rPr>
          <w:rFonts w:cs="David"/>
          <w:b/>
          <w:bCs/>
          <w:sz w:val="24"/>
          <w:szCs w:val="24"/>
          <w:u w:val="single"/>
          <w:rtl/>
        </w:rPr>
        <w:t xml:space="preserve"> </w:t>
      </w:r>
      <w:r w:rsidRPr="00CE0159">
        <w:rPr>
          <w:rFonts w:cs="David" w:hint="eastAsia"/>
          <w:b/>
          <w:bCs/>
          <w:sz w:val="24"/>
          <w:szCs w:val="24"/>
          <w:u w:val="single"/>
          <w:rtl/>
        </w:rPr>
        <w:t>בפורמט</w:t>
      </w:r>
      <w:r w:rsidRPr="00CE0159">
        <w:rPr>
          <w:rFonts w:cs="David"/>
          <w:b/>
          <w:bCs/>
          <w:sz w:val="24"/>
          <w:szCs w:val="24"/>
          <w:u w:val="single"/>
          <w:rtl/>
        </w:rPr>
        <w:t xml:space="preserve"> </w:t>
      </w:r>
      <w:r w:rsidRPr="00CE0159">
        <w:rPr>
          <w:rFonts w:cs="David" w:hint="eastAsia"/>
          <w:b/>
          <w:bCs/>
          <w:sz w:val="24"/>
          <w:szCs w:val="24"/>
          <w:u w:val="single"/>
          <w:rtl/>
        </w:rPr>
        <w:t>המבוקש</w:t>
      </w:r>
      <w:r w:rsidRPr="00CE0159">
        <w:rPr>
          <w:rFonts w:cs="David"/>
          <w:b/>
          <w:bCs/>
          <w:sz w:val="24"/>
          <w:szCs w:val="24"/>
          <w:u w:val="single"/>
          <w:rtl/>
        </w:rPr>
        <w:t xml:space="preserve"> </w:t>
      </w:r>
      <w:r w:rsidRPr="00CE0159">
        <w:rPr>
          <w:rFonts w:cs="David" w:hint="eastAsia"/>
          <w:b/>
          <w:bCs/>
          <w:sz w:val="24"/>
          <w:szCs w:val="24"/>
          <w:u w:val="single"/>
          <w:rtl/>
        </w:rPr>
        <w:t>עשויה</w:t>
      </w:r>
      <w:r w:rsidRPr="00CE0159">
        <w:rPr>
          <w:rFonts w:cs="David"/>
          <w:b/>
          <w:bCs/>
          <w:sz w:val="24"/>
          <w:szCs w:val="24"/>
          <w:u w:val="single"/>
          <w:rtl/>
        </w:rPr>
        <w:t xml:space="preserve"> </w:t>
      </w:r>
      <w:r w:rsidRPr="00CE0159">
        <w:rPr>
          <w:rFonts w:cs="David" w:hint="eastAsia"/>
          <w:b/>
          <w:bCs/>
          <w:sz w:val="24"/>
          <w:szCs w:val="24"/>
          <w:u w:val="single"/>
          <w:rtl/>
        </w:rPr>
        <w:t>להביא</w:t>
      </w:r>
      <w:r w:rsidRPr="00CE0159">
        <w:rPr>
          <w:rFonts w:cs="David"/>
          <w:b/>
          <w:bCs/>
          <w:sz w:val="24"/>
          <w:szCs w:val="24"/>
          <w:u w:val="single"/>
          <w:rtl/>
        </w:rPr>
        <w:t xml:space="preserve"> </w:t>
      </w:r>
      <w:r w:rsidRPr="00CE0159">
        <w:rPr>
          <w:rFonts w:cs="David" w:hint="eastAsia"/>
          <w:b/>
          <w:bCs/>
          <w:sz w:val="24"/>
          <w:szCs w:val="24"/>
          <w:u w:val="single"/>
          <w:rtl/>
        </w:rPr>
        <w:t>לפסילת</w:t>
      </w:r>
      <w:r w:rsidRPr="00CE0159">
        <w:rPr>
          <w:rFonts w:cs="David"/>
          <w:b/>
          <w:bCs/>
          <w:sz w:val="24"/>
          <w:szCs w:val="24"/>
          <w:u w:val="single"/>
          <w:rtl/>
        </w:rPr>
        <w:t xml:space="preserve"> </w:t>
      </w:r>
      <w:r w:rsidRPr="00CE0159">
        <w:rPr>
          <w:rFonts w:cs="David" w:hint="eastAsia"/>
          <w:b/>
          <w:bCs/>
          <w:sz w:val="24"/>
          <w:szCs w:val="24"/>
          <w:u w:val="single"/>
          <w:rtl/>
        </w:rPr>
        <w:t>ההצעה</w:t>
      </w:r>
      <w:r w:rsidRPr="00CE0159">
        <w:rPr>
          <w:rFonts w:cs="David"/>
          <w:b/>
          <w:bCs/>
          <w:sz w:val="24"/>
          <w:szCs w:val="24"/>
          <w:u w:val="single"/>
          <w:rtl/>
        </w:rPr>
        <w:t>.</w:t>
      </w:r>
    </w:p>
    <w:p w14:paraId="23E42F73" w14:textId="77777777" w:rsidR="00B86EB9" w:rsidRDefault="00B86EB9" w:rsidP="00B86EB9">
      <w:pPr>
        <w:pStyle w:val="afd"/>
        <w:numPr>
          <w:ilvl w:val="2"/>
          <w:numId w:val="1"/>
        </w:numPr>
        <w:ind w:left="2248" w:hanging="935"/>
        <w:rPr>
          <w:rFonts w:cs="David"/>
          <w:sz w:val="24"/>
          <w:szCs w:val="24"/>
        </w:rPr>
      </w:pPr>
      <w:bookmarkStart w:id="175" w:name="_Ref300472674"/>
      <w:r>
        <w:rPr>
          <w:rFonts w:cs="David" w:hint="cs"/>
          <w:sz w:val="24"/>
          <w:szCs w:val="24"/>
          <w:rtl/>
        </w:rPr>
        <w:t xml:space="preserve">בדיקת איכות של הפרויקטים תהיה ע"פ ההדגשים הבאים: </w:t>
      </w:r>
    </w:p>
    <w:p w14:paraId="4E9C1DF4" w14:textId="268A3F49" w:rsidR="007C5AB6" w:rsidRPr="004C1C7C" w:rsidRDefault="00B86EB9" w:rsidP="004C1C7C">
      <w:pPr>
        <w:pStyle w:val="afd"/>
        <w:numPr>
          <w:ilvl w:val="3"/>
          <w:numId w:val="1"/>
        </w:numPr>
        <w:ind w:left="2833" w:hanging="992"/>
        <w:rPr>
          <w:rFonts w:cs="David"/>
          <w:sz w:val="24"/>
          <w:szCs w:val="24"/>
          <w:rtl/>
        </w:rPr>
      </w:pPr>
      <w:r w:rsidRPr="007C5AB6">
        <w:rPr>
          <w:rFonts w:cs="David" w:hint="cs"/>
          <w:sz w:val="24"/>
          <w:szCs w:val="24"/>
          <w:rtl/>
        </w:rPr>
        <w:t xml:space="preserve">איכות הפרויקטים (תיאור הפרויקט, </w:t>
      </w:r>
      <w:r w:rsidR="00EE5C53">
        <w:rPr>
          <w:rFonts w:cs="David" w:hint="cs"/>
          <w:sz w:val="24"/>
          <w:szCs w:val="24"/>
          <w:rtl/>
        </w:rPr>
        <w:t>לקוח/ארגון בו בוצע הפרויקט,</w:t>
      </w:r>
      <w:r w:rsidR="00EE5C53" w:rsidRPr="007C5AB6">
        <w:rPr>
          <w:rFonts w:cs="David" w:hint="cs"/>
          <w:sz w:val="24"/>
          <w:szCs w:val="24"/>
          <w:rtl/>
        </w:rPr>
        <w:t xml:space="preserve"> </w:t>
      </w:r>
      <w:r w:rsidR="00051AAB" w:rsidRPr="007C5AB6">
        <w:rPr>
          <w:rFonts w:cs="David" w:hint="cs"/>
          <w:sz w:val="24"/>
          <w:szCs w:val="24"/>
          <w:rtl/>
        </w:rPr>
        <w:t>פירוט יעדי הפרויקט</w:t>
      </w:r>
      <w:r w:rsidRPr="007C5AB6">
        <w:rPr>
          <w:rFonts w:cs="David" w:hint="cs"/>
          <w:sz w:val="24"/>
          <w:szCs w:val="24"/>
          <w:rtl/>
        </w:rPr>
        <w:t xml:space="preserve">, פירוט </w:t>
      </w:r>
      <w:r w:rsidR="00051AAB" w:rsidRPr="007C5AB6">
        <w:rPr>
          <w:rFonts w:cs="David" w:hint="cs"/>
          <w:sz w:val="24"/>
          <w:szCs w:val="24"/>
          <w:rtl/>
        </w:rPr>
        <w:t>המודולים השונים</w:t>
      </w:r>
      <w:r w:rsidRPr="007C5AB6">
        <w:rPr>
          <w:rFonts w:cs="David" w:hint="cs"/>
          <w:sz w:val="24"/>
          <w:szCs w:val="24"/>
          <w:rtl/>
        </w:rPr>
        <w:t>, הצגת האתגרים בפרויקט)</w:t>
      </w:r>
    </w:p>
    <w:p w14:paraId="5635F367" w14:textId="77777777" w:rsidR="00EE5C53" w:rsidRDefault="00B86EB9" w:rsidP="00EE5C53">
      <w:pPr>
        <w:pStyle w:val="afd"/>
        <w:numPr>
          <w:ilvl w:val="3"/>
          <w:numId w:val="1"/>
        </w:numPr>
        <w:ind w:left="2833" w:hanging="992"/>
        <w:rPr>
          <w:rFonts w:cs="David"/>
          <w:sz w:val="24"/>
          <w:szCs w:val="24"/>
        </w:rPr>
      </w:pPr>
      <w:r w:rsidRPr="00DB0635">
        <w:rPr>
          <w:rFonts w:cs="David" w:hint="cs"/>
          <w:sz w:val="24"/>
          <w:szCs w:val="24"/>
          <w:rtl/>
        </w:rPr>
        <w:lastRenderedPageBreak/>
        <w:t xml:space="preserve"> שיחות עם ממליצים- המשרד יפנה לשני ממליצים מתוך הרשימה, ומיצוע ציוניהם יהווה את </w:t>
      </w:r>
      <w:r w:rsidRPr="00DB0635">
        <w:rPr>
          <w:rFonts w:cs="David" w:hint="eastAsia"/>
          <w:sz w:val="24"/>
          <w:szCs w:val="24"/>
          <w:rtl/>
        </w:rPr>
        <w:t>חלק</w:t>
      </w:r>
      <w:r w:rsidRPr="00DB0635">
        <w:rPr>
          <w:rFonts w:cs="David"/>
          <w:sz w:val="24"/>
          <w:szCs w:val="24"/>
          <w:rtl/>
        </w:rPr>
        <w:t xml:space="preserve"> </w:t>
      </w:r>
      <w:r w:rsidRPr="00DB0635">
        <w:rPr>
          <w:rFonts w:cs="David" w:hint="eastAsia"/>
          <w:sz w:val="24"/>
          <w:szCs w:val="24"/>
          <w:rtl/>
        </w:rPr>
        <w:t>ציון</w:t>
      </w:r>
      <w:r w:rsidRPr="00DB0635">
        <w:rPr>
          <w:rFonts w:cs="David"/>
          <w:sz w:val="24"/>
          <w:szCs w:val="24"/>
          <w:rtl/>
        </w:rPr>
        <w:t xml:space="preserve"> </w:t>
      </w:r>
      <w:r w:rsidRPr="00DB0635">
        <w:rPr>
          <w:rFonts w:cs="David" w:hint="eastAsia"/>
          <w:sz w:val="24"/>
          <w:szCs w:val="24"/>
          <w:rtl/>
        </w:rPr>
        <w:t>השיחות</w:t>
      </w:r>
      <w:r w:rsidRPr="00DB0635">
        <w:rPr>
          <w:rFonts w:cs="David"/>
          <w:sz w:val="24"/>
          <w:szCs w:val="24"/>
          <w:rtl/>
        </w:rPr>
        <w:t xml:space="preserve"> </w:t>
      </w:r>
      <w:r w:rsidRPr="00DB0635">
        <w:rPr>
          <w:rFonts w:cs="David" w:hint="eastAsia"/>
          <w:sz w:val="24"/>
          <w:szCs w:val="24"/>
          <w:rtl/>
        </w:rPr>
        <w:t>עם</w:t>
      </w:r>
      <w:r w:rsidRPr="00DB0635">
        <w:rPr>
          <w:rFonts w:cs="David"/>
          <w:sz w:val="24"/>
          <w:szCs w:val="24"/>
          <w:rtl/>
        </w:rPr>
        <w:t xml:space="preserve"> </w:t>
      </w:r>
      <w:r w:rsidRPr="00DB0635">
        <w:rPr>
          <w:rFonts w:cs="David" w:hint="eastAsia"/>
          <w:sz w:val="24"/>
          <w:szCs w:val="24"/>
          <w:rtl/>
        </w:rPr>
        <w:t>הממליצים</w:t>
      </w:r>
      <w:r w:rsidRPr="00DB0635">
        <w:rPr>
          <w:rFonts w:cs="David"/>
          <w:sz w:val="24"/>
          <w:szCs w:val="24"/>
          <w:rtl/>
        </w:rPr>
        <w:t xml:space="preserve"> </w:t>
      </w:r>
      <w:r w:rsidRPr="00DB0635">
        <w:rPr>
          <w:rFonts w:cs="David" w:hint="eastAsia"/>
          <w:sz w:val="24"/>
          <w:szCs w:val="24"/>
          <w:rtl/>
        </w:rPr>
        <w:t>בחלק</w:t>
      </w:r>
      <w:r w:rsidRPr="00DB0635">
        <w:rPr>
          <w:rFonts w:cs="David"/>
          <w:sz w:val="24"/>
          <w:szCs w:val="24"/>
          <w:rtl/>
        </w:rPr>
        <w:t xml:space="preserve"> </w:t>
      </w:r>
      <w:r w:rsidRPr="00DB0635">
        <w:rPr>
          <w:rFonts w:cs="David" w:hint="eastAsia"/>
          <w:sz w:val="24"/>
          <w:szCs w:val="24"/>
          <w:rtl/>
        </w:rPr>
        <w:t>זה</w:t>
      </w:r>
      <w:r w:rsidRPr="00DB0635">
        <w:rPr>
          <w:rFonts w:cs="David"/>
          <w:sz w:val="24"/>
          <w:szCs w:val="24"/>
          <w:rtl/>
        </w:rPr>
        <w:t>.</w:t>
      </w:r>
      <w:r w:rsidR="00EE5C53" w:rsidRPr="00EE5C53">
        <w:rPr>
          <w:rFonts w:cs="David" w:hint="cs"/>
          <w:sz w:val="24"/>
          <w:szCs w:val="24"/>
          <w:rtl/>
        </w:rPr>
        <w:t xml:space="preserve"> </w:t>
      </w:r>
    </w:p>
    <w:p w14:paraId="7C711D8E" w14:textId="0C5A58FB" w:rsidR="007C5AB6" w:rsidRDefault="007C5AB6" w:rsidP="006E2C67">
      <w:pPr>
        <w:pStyle w:val="afd"/>
        <w:numPr>
          <w:ilvl w:val="2"/>
          <w:numId w:val="1"/>
        </w:numPr>
        <w:ind w:left="2248" w:hanging="935"/>
        <w:rPr>
          <w:rFonts w:cs="David"/>
          <w:sz w:val="24"/>
          <w:szCs w:val="24"/>
        </w:rPr>
      </w:pPr>
      <w:r>
        <w:rPr>
          <w:rFonts w:cs="David" w:hint="cs"/>
          <w:sz w:val="24"/>
          <w:szCs w:val="24"/>
          <w:rtl/>
        </w:rPr>
        <w:t xml:space="preserve">את הנתונים </w:t>
      </w:r>
      <w:r w:rsidR="006E2C67">
        <w:rPr>
          <w:rFonts w:cs="David" w:hint="cs"/>
          <w:sz w:val="24"/>
          <w:szCs w:val="24"/>
          <w:rtl/>
        </w:rPr>
        <w:t xml:space="preserve">אודות </w:t>
      </w:r>
      <w:r>
        <w:rPr>
          <w:rFonts w:cs="David" w:hint="cs"/>
          <w:sz w:val="24"/>
          <w:szCs w:val="24"/>
          <w:rtl/>
        </w:rPr>
        <w:t>היועצים יש לפרט בטבלה לפי הדוגמא בחוברת ההצעה סעיף 10 ובנוסף, יש לצרף קורות חיים של כל מועמד.</w:t>
      </w:r>
    </w:p>
    <w:p w14:paraId="1A87C4CD" w14:textId="77777777" w:rsidR="00B86EB9" w:rsidRPr="007C5AB6" w:rsidRDefault="00B86EB9" w:rsidP="00B86EB9">
      <w:pPr>
        <w:pStyle w:val="afd"/>
        <w:numPr>
          <w:ilvl w:val="2"/>
          <w:numId w:val="1"/>
        </w:numPr>
        <w:ind w:left="2248" w:hanging="935"/>
        <w:rPr>
          <w:rFonts w:cs="David"/>
          <w:sz w:val="24"/>
          <w:szCs w:val="24"/>
        </w:rPr>
      </w:pPr>
      <w:r w:rsidRPr="007C5AB6">
        <w:rPr>
          <w:rFonts w:cs="David" w:hint="cs"/>
          <w:sz w:val="24"/>
          <w:szCs w:val="24"/>
          <w:rtl/>
        </w:rPr>
        <w:t xml:space="preserve">בדיקת האיכות של אנשי מקצוע תהיה ע"פ ההדגשים הבאים: </w:t>
      </w:r>
    </w:p>
    <w:p w14:paraId="6595BBD2" w14:textId="77777777" w:rsidR="00B86EB9" w:rsidRPr="007C5AB6" w:rsidRDefault="00B86EB9" w:rsidP="000F22B1">
      <w:pPr>
        <w:pStyle w:val="afd"/>
        <w:numPr>
          <w:ilvl w:val="3"/>
          <w:numId w:val="1"/>
        </w:numPr>
        <w:ind w:left="2833" w:hanging="992"/>
        <w:rPr>
          <w:rFonts w:cs="David"/>
          <w:sz w:val="24"/>
          <w:szCs w:val="24"/>
        </w:rPr>
      </w:pPr>
      <w:r w:rsidRPr="007C5AB6">
        <w:rPr>
          <w:rFonts w:cs="David" w:hint="cs"/>
          <w:sz w:val="24"/>
          <w:szCs w:val="24"/>
          <w:rtl/>
        </w:rPr>
        <w:t xml:space="preserve">איכות </w:t>
      </w:r>
      <w:r w:rsidR="009361A9">
        <w:rPr>
          <w:rFonts w:cs="David" w:hint="cs"/>
          <w:sz w:val="24"/>
          <w:szCs w:val="24"/>
          <w:rtl/>
        </w:rPr>
        <w:t>הביצוע בפרויקט</w:t>
      </w:r>
      <w:r w:rsidRPr="007C5AB6">
        <w:rPr>
          <w:rFonts w:cs="David" w:hint="cs"/>
          <w:sz w:val="24"/>
          <w:szCs w:val="24"/>
          <w:rtl/>
        </w:rPr>
        <w:t>.</w:t>
      </w:r>
    </w:p>
    <w:p w14:paraId="3C534ED7" w14:textId="77777777" w:rsidR="00B86EB9" w:rsidRPr="007C5AB6" w:rsidRDefault="00B86EB9" w:rsidP="00B86EB9">
      <w:pPr>
        <w:pStyle w:val="afd"/>
        <w:numPr>
          <w:ilvl w:val="3"/>
          <w:numId w:val="1"/>
        </w:numPr>
        <w:ind w:left="2833" w:hanging="992"/>
        <w:rPr>
          <w:rFonts w:cs="David"/>
          <w:sz w:val="24"/>
          <w:szCs w:val="24"/>
        </w:rPr>
      </w:pPr>
      <w:r w:rsidRPr="007C5AB6">
        <w:rPr>
          <w:rFonts w:cs="David" w:hint="cs"/>
          <w:sz w:val="24"/>
          <w:szCs w:val="24"/>
          <w:rtl/>
        </w:rPr>
        <w:t>תיק עבודות.</w:t>
      </w:r>
    </w:p>
    <w:p w14:paraId="630468FE" w14:textId="77777777" w:rsidR="00B86EB9" w:rsidRPr="007C5AB6" w:rsidRDefault="00B86EB9" w:rsidP="00051AAB">
      <w:pPr>
        <w:pStyle w:val="afd"/>
        <w:numPr>
          <w:ilvl w:val="3"/>
          <w:numId w:val="1"/>
        </w:numPr>
        <w:ind w:left="2833" w:hanging="992"/>
        <w:rPr>
          <w:rFonts w:cs="David"/>
          <w:sz w:val="24"/>
          <w:szCs w:val="24"/>
        </w:rPr>
      </w:pPr>
      <w:r w:rsidRPr="007C5AB6">
        <w:rPr>
          <w:rFonts w:cs="David" w:hint="cs"/>
          <w:sz w:val="24"/>
          <w:szCs w:val="24"/>
          <w:rtl/>
        </w:rPr>
        <w:t xml:space="preserve">התאמה </w:t>
      </w:r>
      <w:r w:rsidR="00051AAB" w:rsidRPr="007C5AB6">
        <w:rPr>
          <w:rFonts w:cs="David" w:hint="cs"/>
          <w:sz w:val="24"/>
          <w:szCs w:val="24"/>
          <w:rtl/>
        </w:rPr>
        <w:t>וניסיון במודולים השונים</w:t>
      </w:r>
      <w:r w:rsidRPr="007C5AB6">
        <w:rPr>
          <w:rFonts w:cs="David" w:hint="cs"/>
          <w:sz w:val="24"/>
          <w:szCs w:val="24"/>
          <w:rtl/>
        </w:rPr>
        <w:t>.</w:t>
      </w:r>
    </w:p>
    <w:p w14:paraId="3B3CBEC7" w14:textId="77777777" w:rsidR="00B86EB9" w:rsidRPr="007C5AB6" w:rsidRDefault="00B86EB9" w:rsidP="00B86EB9">
      <w:pPr>
        <w:pStyle w:val="afd"/>
        <w:numPr>
          <w:ilvl w:val="3"/>
          <w:numId w:val="1"/>
        </w:numPr>
        <w:ind w:left="2833" w:hanging="992"/>
        <w:rPr>
          <w:rFonts w:cs="David"/>
          <w:sz w:val="24"/>
          <w:szCs w:val="24"/>
        </w:rPr>
      </w:pPr>
      <w:r w:rsidRPr="007C5AB6">
        <w:rPr>
          <w:rFonts w:cs="David" w:hint="cs"/>
          <w:sz w:val="24"/>
          <w:szCs w:val="24"/>
          <w:rtl/>
        </w:rPr>
        <w:t>הכשרה רלוונטית.</w:t>
      </w:r>
    </w:p>
    <w:bookmarkEnd w:id="175"/>
    <w:p w14:paraId="246F9E5A" w14:textId="77777777" w:rsidR="00B86EB9" w:rsidRDefault="00B86EB9" w:rsidP="000F22B1">
      <w:pPr>
        <w:pStyle w:val="afd"/>
        <w:numPr>
          <w:ilvl w:val="2"/>
          <w:numId w:val="1"/>
        </w:numPr>
        <w:ind w:left="2248" w:hanging="935"/>
        <w:rPr>
          <w:rFonts w:cs="David"/>
          <w:sz w:val="24"/>
          <w:szCs w:val="24"/>
        </w:rPr>
      </w:pPr>
      <w:r w:rsidRPr="00591AC7">
        <w:rPr>
          <w:rFonts w:cs="David" w:hint="cs"/>
          <w:sz w:val="24"/>
          <w:szCs w:val="24"/>
          <w:rtl/>
        </w:rPr>
        <w:t>בדיקת האיכות תתבצע על פי פנייה לממליצים וקבלת חוות דעת. המזמין רשאי לבחור לפי שיקול דעתו מספר לקוחות עבורם נעשו הפרויקטים ולקבל חוות דעת על איכות הפרויקטים שביצע מתוך רשימת הלקוחות במסמכי המכרז, לצורך ניקוד האיכות. המזמין רשאי בהתאם לשיקול דעתו הבלעדי להחליט על מספר הלקוחות אליהם יפנה בעבור כל מציע, ולאיזה לקוחות מתוך הרשימה יפנה. כמו כן, רשאי המזמין לפנות</w:t>
      </w:r>
      <w:r>
        <w:rPr>
          <w:rFonts w:cs="David" w:hint="cs"/>
          <w:sz w:val="24"/>
          <w:szCs w:val="24"/>
          <w:rtl/>
        </w:rPr>
        <w:t xml:space="preserve"> אל גורמים שונים</w:t>
      </w:r>
      <w:r w:rsidRPr="00591AC7">
        <w:rPr>
          <w:rFonts w:cs="David" w:hint="cs"/>
          <w:sz w:val="24"/>
          <w:szCs w:val="24"/>
          <w:rtl/>
        </w:rPr>
        <w:t xml:space="preserve"> על מנת לקבל חוות דעת על המציע, הן בתוך משרד הבריאות עצמו ככל שהמציע ביצע פרויקטים עבורו, או לכל משרד ממשלתי אחר, אף אם לא הופיע ברשימת הלקוחות עבורם נעשו הפרויקטים</w:t>
      </w:r>
      <w:r>
        <w:rPr>
          <w:rFonts w:cs="David" w:hint="cs"/>
          <w:sz w:val="24"/>
          <w:szCs w:val="24"/>
          <w:rtl/>
        </w:rPr>
        <w:t xml:space="preserve"> </w:t>
      </w:r>
      <w:r w:rsidRPr="00591AC7">
        <w:rPr>
          <w:rFonts w:cs="David" w:hint="cs"/>
          <w:sz w:val="24"/>
          <w:szCs w:val="24"/>
          <w:rtl/>
        </w:rPr>
        <w:t xml:space="preserve"> שצורפו להצעה.</w:t>
      </w:r>
    </w:p>
    <w:p w14:paraId="691AB62A" w14:textId="77777777" w:rsidR="00B86EB9" w:rsidRDefault="00B86EB9" w:rsidP="00B86EB9">
      <w:pPr>
        <w:pStyle w:val="afd"/>
        <w:numPr>
          <w:ilvl w:val="2"/>
          <w:numId w:val="1"/>
        </w:numPr>
        <w:ind w:left="2248" w:hanging="935"/>
        <w:rPr>
          <w:rFonts w:cs="David"/>
          <w:sz w:val="24"/>
          <w:szCs w:val="24"/>
        </w:rPr>
      </w:pPr>
      <w:r w:rsidRPr="00591AC7">
        <w:rPr>
          <w:rFonts w:cs="David" w:hint="cs"/>
          <w:sz w:val="24"/>
          <w:szCs w:val="24"/>
          <w:rtl/>
        </w:rPr>
        <w:t>מציע שעבורו לא ניתן יהיה לקבל חוות דעת בדבר שביעות רצון משני לקוחות לכל הפחות, יקבל מלכתחילה ציון שיכול להיות לכל היותר 1/2 מהציון המקסימלי אותו ניתן לקבל בסעיף זה, ולא תתקבל כל טענה בדבר ניקוד ציון איכות נמוך ככל שהוא נובע מהיעדר יכולת לקבל חוות דעת לקוחות.</w:t>
      </w:r>
    </w:p>
    <w:p w14:paraId="40CB506F" w14:textId="77777777" w:rsidR="007604F1" w:rsidRPr="007604F1" w:rsidRDefault="007604F1" w:rsidP="007604F1">
      <w:pPr>
        <w:pStyle w:val="afd"/>
        <w:numPr>
          <w:ilvl w:val="2"/>
          <w:numId w:val="1"/>
        </w:numPr>
        <w:ind w:left="2248" w:hanging="935"/>
        <w:rPr>
          <w:rFonts w:cs="David"/>
          <w:sz w:val="24"/>
          <w:szCs w:val="24"/>
          <w:rtl/>
        </w:rPr>
      </w:pPr>
      <w:r w:rsidRPr="007604F1">
        <w:rPr>
          <w:rFonts w:cs="David" w:hint="cs"/>
          <w:sz w:val="24"/>
          <w:szCs w:val="24"/>
          <w:rtl/>
        </w:rPr>
        <w:t>המזמין יהיה רשאי, אך אינו חייב, להזמין את כלל המועמדים למבחן מקצועי ו/או ראיון. ההתרשמות מהמועמד, ככל שהתקיים ראיון או מבנה, תשפיע על ציון האיכות של המועמד.</w:t>
      </w:r>
    </w:p>
    <w:p w14:paraId="52D990BC" w14:textId="77777777" w:rsidR="007604F1" w:rsidRDefault="007604F1" w:rsidP="007604F1">
      <w:pPr>
        <w:pStyle w:val="afd"/>
        <w:ind w:left="2248"/>
        <w:rPr>
          <w:rFonts w:cs="David"/>
          <w:sz w:val="24"/>
          <w:szCs w:val="24"/>
        </w:rPr>
      </w:pPr>
    </w:p>
    <w:p w14:paraId="7F92510A" w14:textId="6F09D160" w:rsidR="00B86EB9" w:rsidRDefault="00B86EB9" w:rsidP="00B86EB9">
      <w:pPr>
        <w:pStyle w:val="20"/>
        <w:numPr>
          <w:ilvl w:val="0"/>
          <w:numId w:val="1"/>
        </w:numPr>
        <w:tabs>
          <w:tab w:val="left" w:pos="752"/>
        </w:tabs>
        <w:rPr>
          <w:bCs w:val="0"/>
          <w:color w:val="auto"/>
          <w:rtl/>
        </w:rPr>
      </w:pPr>
      <w:bookmarkStart w:id="176" w:name="_Ref300481851"/>
      <w:bookmarkStart w:id="177" w:name="_Toc300490947"/>
      <w:bookmarkStart w:id="178" w:name="_Toc298410845"/>
      <w:bookmarkStart w:id="179" w:name="_Toc298410936"/>
      <w:bookmarkStart w:id="180" w:name="_Toc298446105"/>
      <w:r w:rsidRPr="00591AC7">
        <w:rPr>
          <w:rFonts w:cs="David"/>
          <w:color w:val="auto"/>
          <w:rtl/>
        </w:rPr>
        <w:t xml:space="preserve">התחייבות ואישורים שידרשו </w:t>
      </w:r>
      <w:r w:rsidR="00614BDF">
        <w:rPr>
          <w:rFonts w:cs="David" w:hint="cs"/>
          <w:color w:val="auto"/>
          <w:rtl/>
        </w:rPr>
        <w:t>מ</w:t>
      </w:r>
      <w:r w:rsidR="00614BDF" w:rsidRPr="00591AC7">
        <w:rPr>
          <w:rFonts w:cs="David" w:hint="cs"/>
          <w:color w:val="auto"/>
          <w:rtl/>
        </w:rPr>
        <w:t>המציעים</w:t>
      </w:r>
      <w:r w:rsidRPr="00591AC7">
        <w:rPr>
          <w:rFonts w:cs="David"/>
          <w:color w:val="auto"/>
          <w:rtl/>
        </w:rPr>
        <w:t xml:space="preserve"> הזוכים</w:t>
      </w:r>
      <w:bookmarkEnd w:id="176"/>
      <w:bookmarkEnd w:id="177"/>
      <w:r w:rsidRPr="00591AC7">
        <w:rPr>
          <w:rFonts w:cs="David"/>
          <w:color w:val="auto"/>
          <w:rtl/>
        </w:rPr>
        <w:t xml:space="preserve"> </w:t>
      </w:r>
    </w:p>
    <w:p w14:paraId="576F5F0B" w14:textId="2A84E583" w:rsidR="00696CA8" w:rsidRDefault="00696CA8" w:rsidP="00DD5484">
      <w:pPr>
        <w:pStyle w:val="afd"/>
        <w:numPr>
          <w:ilvl w:val="1"/>
          <w:numId w:val="1"/>
        </w:numPr>
        <w:ind w:left="1344" w:hanging="540"/>
        <w:rPr>
          <w:rFonts w:cs="David"/>
          <w:sz w:val="24"/>
          <w:szCs w:val="24"/>
        </w:rPr>
      </w:pPr>
      <w:bookmarkStart w:id="181" w:name="_Toc300490948"/>
      <w:bookmarkStart w:id="182" w:name="_Ref188699748"/>
      <w:bookmarkStart w:id="183" w:name="_Ref195426994"/>
      <w:r>
        <w:rPr>
          <w:rFonts w:cs="David" w:hint="cs"/>
          <w:sz w:val="24"/>
          <w:szCs w:val="24"/>
          <w:rtl/>
        </w:rPr>
        <w:t xml:space="preserve">כתנאי להכללת מציע זוכה ברשימת ספקי מכרז המסגרת, מתחייב המציע  </w:t>
      </w:r>
      <w:r>
        <w:rPr>
          <w:rFonts w:cs="David" w:hint="cs"/>
          <w:sz w:val="24"/>
          <w:szCs w:val="24"/>
          <w:rtl/>
        </w:rPr>
        <w:t>להמציא את נספח הביטוח כשהוא חתום ע"י חברת הביטוח לא יאוחר מ 14 יום ממועד הודעת הזכיה.</w:t>
      </w:r>
    </w:p>
    <w:p w14:paraId="2B3BD72F" w14:textId="30A57B13" w:rsidR="00B86EB9" w:rsidRDefault="00B86EB9" w:rsidP="00DD5484">
      <w:pPr>
        <w:pStyle w:val="afd"/>
        <w:numPr>
          <w:ilvl w:val="1"/>
          <w:numId w:val="1"/>
        </w:numPr>
        <w:ind w:left="1344" w:hanging="540"/>
        <w:rPr>
          <w:rFonts w:cs="David"/>
          <w:sz w:val="24"/>
          <w:szCs w:val="24"/>
        </w:rPr>
      </w:pPr>
      <w:r>
        <w:rPr>
          <w:rFonts w:cs="David" w:hint="cs"/>
          <w:sz w:val="24"/>
          <w:szCs w:val="24"/>
          <w:rtl/>
        </w:rPr>
        <w:t xml:space="preserve">כתנאי להכללת מציע זוכה ברשימת ספקי מכרז המסגרת, מתחייב המציע  להמציא ערבות מסגרת </w:t>
      </w:r>
      <w:r w:rsidRPr="00884CA7">
        <w:rPr>
          <w:rFonts w:cs="David"/>
          <w:sz w:val="24"/>
          <w:szCs w:val="24"/>
          <w:rtl/>
        </w:rPr>
        <w:t>להבטחת התחייבויותי</w:t>
      </w:r>
      <w:r>
        <w:rPr>
          <w:rFonts w:cs="David" w:hint="cs"/>
          <w:sz w:val="24"/>
          <w:szCs w:val="24"/>
          <w:rtl/>
        </w:rPr>
        <w:t>ו</w:t>
      </w:r>
      <w:r w:rsidRPr="00884CA7">
        <w:rPr>
          <w:rFonts w:cs="David"/>
          <w:sz w:val="24"/>
          <w:szCs w:val="24"/>
          <w:rtl/>
        </w:rPr>
        <w:t xml:space="preserve"> כלפי </w:t>
      </w:r>
      <w:r>
        <w:rPr>
          <w:rFonts w:cs="David" w:hint="cs"/>
          <w:sz w:val="24"/>
          <w:szCs w:val="24"/>
          <w:rtl/>
        </w:rPr>
        <w:t>המזמין וכתנאי לחתימת המזמין על חוזה ההתקשרות עמו (להלן: "</w:t>
      </w:r>
      <w:r w:rsidRPr="00CE0159">
        <w:rPr>
          <w:rFonts w:cs="David" w:hint="eastAsia"/>
          <w:b/>
          <w:bCs/>
          <w:sz w:val="24"/>
          <w:szCs w:val="24"/>
          <w:rtl/>
        </w:rPr>
        <w:t>ערבות</w:t>
      </w:r>
      <w:r w:rsidRPr="00CE0159">
        <w:rPr>
          <w:rFonts w:cs="David"/>
          <w:b/>
          <w:bCs/>
          <w:sz w:val="24"/>
          <w:szCs w:val="24"/>
          <w:rtl/>
        </w:rPr>
        <w:t xml:space="preserve"> </w:t>
      </w:r>
      <w:r w:rsidRPr="00CE0159">
        <w:rPr>
          <w:rFonts w:cs="David" w:hint="eastAsia"/>
          <w:b/>
          <w:bCs/>
          <w:sz w:val="24"/>
          <w:szCs w:val="24"/>
          <w:rtl/>
        </w:rPr>
        <w:t>המסגרת</w:t>
      </w:r>
      <w:r>
        <w:rPr>
          <w:rFonts w:cs="David" w:hint="cs"/>
          <w:sz w:val="24"/>
          <w:szCs w:val="24"/>
          <w:rtl/>
        </w:rPr>
        <w:t xml:space="preserve">"). ערבות זאת תעמוד על סך של  </w:t>
      </w:r>
      <w:r w:rsidR="00DD5484">
        <w:rPr>
          <w:rFonts w:cs="David" w:hint="cs"/>
          <w:sz w:val="24"/>
          <w:szCs w:val="24"/>
          <w:rtl/>
        </w:rPr>
        <w:t>20</w:t>
      </w:r>
      <w:r>
        <w:rPr>
          <w:rFonts w:cs="David" w:hint="cs"/>
          <w:sz w:val="24"/>
          <w:szCs w:val="24"/>
          <w:rtl/>
        </w:rPr>
        <w:t xml:space="preserve">,000 ₪, לכל תקופת ההתקשרות בתוספת 60 יום. </w:t>
      </w:r>
    </w:p>
    <w:p w14:paraId="31BAE4CA" w14:textId="78D658E6" w:rsidR="00B86EB9" w:rsidRPr="00FF08D3" w:rsidRDefault="00B86EB9" w:rsidP="00696CA8">
      <w:pPr>
        <w:pStyle w:val="afd"/>
        <w:numPr>
          <w:ilvl w:val="1"/>
          <w:numId w:val="1"/>
        </w:numPr>
        <w:ind w:left="1344" w:hanging="540"/>
        <w:rPr>
          <w:rFonts w:cs="David"/>
          <w:sz w:val="24"/>
          <w:szCs w:val="24"/>
        </w:rPr>
      </w:pPr>
      <w:r w:rsidRPr="00FF08D3">
        <w:rPr>
          <w:rFonts w:cs="David"/>
          <w:sz w:val="24"/>
          <w:szCs w:val="24"/>
          <w:rtl/>
        </w:rPr>
        <w:lastRenderedPageBreak/>
        <w:t xml:space="preserve">לשם הבטחת ביצוע התחייבויותיו במסגרת </w:t>
      </w:r>
      <w:r>
        <w:rPr>
          <w:rFonts w:cs="David" w:hint="cs"/>
          <w:sz w:val="24"/>
          <w:szCs w:val="24"/>
          <w:rtl/>
        </w:rPr>
        <w:t xml:space="preserve">התקשרות המזמין </w:t>
      </w:r>
      <w:r w:rsidRPr="00FF08D3">
        <w:rPr>
          <w:rFonts w:cs="David"/>
          <w:sz w:val="24"/>
          <w:szCs w:val="24"/>
          <w:rtl/>
        </w:rPr>
        <w:t xml:space="preserve">עם </w:t>
      </w:r>
      <w:r>
        <w:rPr>
          <w:rFonts w:cs="David" w:hint="cs"/>
          <w:sz w:val="24"/>
          <w:szCs w:val="24"/>
          <w:rtl/>
        </w:rPr>
        <w:t xml:space="preserve">הספק </w:t>
      </w:r>
      <w:r w:rsidRPr="00FF08D3">
        <w:rPr>
          <w:rFonts w:cs="David"/>
          <w:sz w:val="24"/>
          <w:szCs w:val="24"/>
          <w:rtl/>
        </w:rPr>
        <w:t>הזוכה</w:t>
      </w:r>
      <w:r w:rsidRPr="00510159">
        <w:rPr>
          <w:rFonts w:cs="David"/>
          <w:sz w:val="24"/>
          <w:szCs w:val="24"/>
          <w:rtl/>
        </w:rPr>
        <w:t xml:space="preserve"> בפניה הפרטנית</w:t>
      </w:r>
      <w:r>
        <w:rPr>
          <w:rFonts w:cs="David" w:hint="cs"/>
          <w:sz w:val="24"/>
          <w:szCs w:val="24"/>
          <w:rtl/>
        </w:rPr>
        <w:t xml:space="preserve"> (קרי, הספק בפועל)</w:t>
      </w:r>
      <w:r w:rsidRPr="00FF08D3">
        <w:rPr>
          <w:rFonts w:cs="David"/>
          <w:sz w:val="24"/>
          <w:szCs w:val="24"/>
          <w:rtl/>
        </w:rPr>
        <w:t xml:space="preserve">, </w:t>
      </w:r>
      <w:r>
        <w:rPr>
          <w:rFonts w:cs="David" w:hint="cs"/>
          <w:sz w:val="24"/>
          <w:szCs w:val="24"/>
          <w:rtl/>
        </w:rPr>
        <w:t xml:space="preserve">יהיה המזמין רשאי לדרוש </w:t>
      </w:r>
      <w:r w:rsidRPr="00FF08D3">
        <w:rPr>
          <w:rFonts w:cs="David"/>
          <w:sz w:val="24"/>
          <w:szCs w:val="24"/>
          <w:rtl/>
        </w:rPr>
        <w:t xml:space="preserve">על </w:t>
      </w:r>
      <w:bookmarkStart w:id="184" w:name="_Ref238195347"/>
      <w:bookmarkStart w:id="185" w:name="_Ref148522251"/>
      <w:r>
        <w:rPr>
          <w:rFonts w:cs="David" w:hint="cs"/>
          <w:sz w:val="24"/>
          <w:szCs w:val="24"/>
          <w:rtl/>
        </w:rPr>
        <w:t>מ</w:t>
      </w:r>
      <w:r w:rsidRPr="00FF08D3">
        <w:rPr>
          <w:rFonts w:cs="David" w:hint="eastAsia"/>
          <w:sz w:val="24"/>
          <w:szCs w:val="24"/>
          <w:rtl/>
        </w:rPr>
        <w:t>ה</w:t>
      </w:r>
      <w:r>
        <w:rPr>
          <w:rFonts w:cs="David" w:hint="cs"/>
          <w:sz w:val="24"/>
          <w:szCs w:val="24"/>
          <w:rtl/>
        </w:rPr>
        <w:t xml:space="preserve">ספק בפועל </w:t>
      </w:r>
      <w:r w:rsidRPr="00FF08D3">
        <w:rPr>
          <w:rFonts w:cs="David"/>
          <w:sz w:val="24"/>
          <w:szCs w:val="24"/>
          <w:rtl/>
        </w:rPr>
        <w:t xml:space="preserve">להמציא ערבות בנקאית </w:t>
      </w:r>
      <w:r w:rsidRPr="00FF08D3">
        <w:rPr>
          <w:rFonts w:cs="David" w:hint="eastAsia"/>
          <w:sz w:val="24"/>
          <w:szCs w:val="24"/>
          <w:rtl/>
        </w:rPr>
        <w:t>לפקודת</w:t>
      </w:r>
      <w:r w:rsidRPr="00FF08D3">
        <w:rPr>
          <w:rFonts w:cs="David"/>
          <w:sz w:val="24"/>
          <w:szCs w:val="24"/>
          <w:rtl/>
        </w:rPr>
        <w:t xml:space="preserve"> המזמין </w:t>
      </w:r>
      <w:bookmarkEnd w:id="184"/>
      <w:r w:rsidRPr="00FF08D3">
        <w:rPr>
          <w:rFonts w:cs="David" w:hint="cs"/>
          <w:sz w:val="24"/>
          <w:szCs w:val="24"/>
          <w:rtl/>
        </w:rPr>
        <w:t>בסך של</w:t>
      </w:r>
      <w:r>
        <w:rPr>
          <w:rFonts w:cs="David" w:hint="cs"/>
          <w:sz w:val="24"/>
          <w:szCs w:val="24"/>
          <w:rtl/>
        </w:rPr>
        <w:t xml:space="preserve">א יעלה על </w:t>
      </w:r>
      <w:r w:rsidRPr="00FF08D3">
        <w:rPr>
          <w:rFonts w:cs="David" w:hint="cs"/>
          <w:sz w:val="24"/>
          <w:szCs w:val="24"/>
          <w:rtl/>
        </w:rPr>
        <w:t xml:space="preserve"> 5% מהיקף ההתקשרות</w:t>
      </w:r>
      <w:r>
        <w:rPr>
          <w:rFonts w:cs="David" w:hint="cs"/>
          <w:sz w:val="24"/>
          <w:szCs w:val="24"/>
          <w:rtl/>
        </w:rPr>
        <w:t xml:space="preserve"> כולל מע"מ</w:t>
      </w:r>
      <w:r w:rsidRPr="00FF08D3">
        <w:rPr>
          <w:rFonts w:cs="David" w:hint="cs"/>
          <w:sz w:val="24"/>
          <w:szCs w:val="24"/>
          <w:rtl/>
        </w:rPr>
        <w:t xml:space="preserve"> בכל תיחור במסגרת מכרז זה</w:t>
      </w:r>
      <w:r>
        <w:rPr>
          <w:rFonts w:cs="David" w:hint="cs"/>
          <w:sz w:val="24"/>
          <w:szCs w:val="24"/>
          <w:rtl/>
        </w:rPr>
        <w:t>,</w:t>
      </w:r>
      <w:r w:rsidRPr="00FF08D3">
        <w:rPr>
          <w:rFonts w:cs="David"/>
          <w:sz w:val="24"/>
          <w:szCs w:val="24"/>
          <w:rtl/>
        </w:rPr>
        <w:t xml:space="preserve"> </w:t>
      </w:r>
      <w:r w:rsidRPr="00FF08D3">
        <w:rPr>
          <w:rFonts w:cs="David" w:hint="cs"/>
          <w:sz w:val="24"/>
          <w:szCs w:val="24"/>
          <w:rtl/>
        </w:rPr>
        <w:t xml:space="preserve">אשר תהווה ערבות </w:t>
      </w:r>
      <w:r>
        <w:rPr>
          <w:rFonts w:cs="David" w:hint="cs"/>
          <w:sz w:val="24"/>
          <w:szCs w:val="24"/>
          <w:rtl/>
        </w:rPr>
        <w:t>ביצוע</w:t>
      </w:r>
      <w:r w:rsidRPr="00FF08D3">
        <w:rPr>
          <w:rFonts w:cs="David" w:hint="cs"/>
          <w:sz w:val="24"/>
          <w:szCs w:val="24"/>
          <w:rtl/>
        </w:rPr>
        <w:t xml:space="preserve"> להבטחת עמידת הספק בהתחייבויותיו לעבודה מקצועית ואיכותית</w:t>
      </w:r>
      <w:r>
        <w:rPr>
          <w:rFonts w:cs="David" w:hint="cs"/>
          <w:sz w:val="24"/>
          <w:szCs w:val="24"/>
          <w:rtl/>
        </w:rPr>
        <w:t xml:space="preserve"> ותשמש כביטחון לקיום התחייבויות הספק בפועל בהתאם להסכם ההתקשרות (להלן: "</w:t>
      </w:r>
      <w:r w:rsidRPr="00CE0159">
        <w:rPr>
          <w:rFonts w:cs="David" w:hint="eastAsia"/>
          <w:b/>
          <w:bCs/>
          <w:sz w:val="24"/>
          <w:szCs w:val="24"/>
          <w:rtl/>
        </w:rPr>
        <w:t>ערבות</w:t>
      </w:r>
      <w:r w:rsidRPr="00CE0159">
        <w:rPr>
          <w:rFonts w:cs="David"/>
          <w:b/>
          <w:bCs/>
          <w:sz w:val="24"/>
          <w:szCs w:val="24"/>
          <w:rtl/>
        </w:rPr>
        <w:t xml:space="preserve"> </w:t>
      </w:r>
      <w:r w:rsidRPr="00CE0159">
        <w:rPr>
          <w:rFonts w:cs="David" w:hint="eastAsia"/>
          <w:b/>
          <w:bCs/>
          <w:sz w:val="24"/>
          <w:szCs w:val="24"/>
          <w:rtl/>
        </w:rPr>
        <w:t>הביצוע</w:t>
      </w:r>
      <w:r>
        <w:rPr>
          <w:rFonts w:cs="David" w:hint="cs"/>
          <w:sz w:val="24"/>
          <w:szCs w:val="24"/>
          <w:rtl/>
        </w:rPr>
        <w:t>")</w:t>
      </w:r>
      <w:r w:rsidRPr="00FF08D3">
        <w:rPr>
          <w:rFonts w:cs="David" w:hint="cs"/>
          <w:sz w:val="24"/>
          <w:szCs w:val="24"/>
          <w:rtl/>
        </w:rPr>
        <w:t>. ערבות</w:t>
      </w:r>
      <w:r>
        <w:rPr>
          <w:rFonts w:cs="David" w:hint="cs"/>
          <w:sz w:val="24"/>
          <w:szCs w:val="24"/>
          <w:rtl/>
        </w:rPr>
        <w:t xml:space="preserve"> הביצוע</w:t>
      </w:r>
      <w:r w:rsidRPr="00FF08D3">
        <w:rPr>
          <w:rFonts w:cs="David" w:hint="cs"/>
          <w:sz w:val="24"/>
          <w:szCs w:val="24"/>
          <w:rtl/>
        </w:rPr>
        <w:t xml:space="preserve"> תוצג כתנאי לקבלת הזמנה.</w:t>
      </w:r>
      <w:r>
        <w:rPr>
          <w:rFonts w:cs="David" w:hint="cs"/>
          <w:sz w:val="24"/>
          <w:szCs w:val="24"/>
          <w:rtl/>
        </w:rPr>
        <w:t xml:space="preserve"> </w:t>
      </w:r>
      <w:r>
        <w:rPr>
          <w:rFonts w:cs="David"/>
          <w:sz w:val="24"/>
          <w:szCs w:val="24"/>
          <w:rtl/>
        </w:rPr>
        <w:t>הספ</w:t>
      </w:r>
      <w:r>
        <w:rPr>
          <w:rFonts w:cs="David" w:hint="cs"/>
          <w:sz w:val="24"/>
          <w:szCs w:val="24"/>
          <w:rtl/>
        </w:rPr>
        <w:t xml:space="preserve">ק </w:t>
      </w:r>
      <w:r w:rsidRPr="00FF08D3">
        <w:rPr>
          <w:rFonts w:cs="David"/>
          <w:sz w:val="24"/>
          <w:szCs w:val="24"/>
          <w:rtl/>
        </w:rPr>
        <w:t xml:space="preserve">יידרש להמציא </w:t>
      </w:r>
      <w:r w:rsidRPr="00FF08D3">
        <w:rPr>
          <w:rFonts w:cs="David" w:hint="eastAsia"/>
          <w:sz w:val="24"/>
          <w:szCs w:val="24"/>
          <w:rtl/>
        </w:rPr>
        <w:t>את</w:t>
      </w:r>
      <w:r w:rsidRPr="00FF08D3">
        <w:rPr>
          <w:rFonts w:cs="David"/>
          <w:sz w:val="24"/>
          <w:szCs w:val="24"/>
          <w:rtl/>
        </w:rPr>
        <w:t xml:space="preserve"> </w:t>
      </w:r>
      <w:r w:rsidRPr="00FF08D3">
        <w:rPr>
          <w:rFonts w:cs="David" w:hint="eastAsia"/>
          <w:sz w:val="24"/>
          <w:szCs w:val="24"/>
          <w:rtl/>
        </w:rPr>
        <w:t>הערבות</w:t>
      </w:r>
      <w:r w:rsidRPr="00FF08D3">
        <w:rPr>
          <w:rFonts w:cs="David"/>
          <w:sz w:val="24"/>
          <w:szCs w:val="24"/>
          <w:rtl/>
        </w:rPr>
        <w:t xml:space="preserve"> </w:t>
      </w:r>
      <w:r w:rsidRPr="00FF08D3">
        <w:rPr>
          <w:rFonts w:cs="David" w:hint="eastAsia"/>
          <w:sz w:val="24"/>
          <w:szCs w:val="24"/>
          <w:rtl/>
        </w:rPr>
        <w:t>הבנקאית</w:t>
      </w:r>
      <w:r w:rsidRPr="00FF08D3">
        <w:rPr>
          <w:rFonts w:cs="David"/>
          <w:sz w:val="24"/>
          <w:szCs w:val="24"/>
          <w:rtl/>
        </w:rPr>
        <w:t xml:space="preserve"> </w:t>
      </w:r>
      <w:r w:rsidRPr="00FF08D3">
        <w:rPr>
          <w:rFonts w:cs="David" w:hint="eastAsia"/>
          <w:sz w:val="24"/>
          <w:szCs w:val="24"/>
          <w:rtl/>
        </w:rPr>
        <w:t>שהוזכרה</w:t>
      </w:r>
      <w:r w:rsidRPr="00FF08D3">
        <w:rPr>
          <w:rFonts w:cs="David"/>
          <w:sz w:val="24"/>
          <w:szCs w:val="24"/>
          <w:rtl/>
        </w:rPr>
        <w:t xml:space="preserve"> </w:t>
      </w:r>
      <w:r w:rsidRPr="00FF08D3">
        <w:rPr>
          <w:rFonts w:cs="David" w:hint="eastAsia"/>
          <w:sz w:val="24"/>
          <w:szCs w:val="24"/>
          <w:rtl/>
        </w:rPr>
        <w:t>לעיל</w:t>
      </w:r>
      <w:r>
        <w:rPr>
          <w:rFonts w:cs="David" w:hint="cs"/>
          <w:sz w:val="24"/>
          <w:szCs w:val="24"/>
          <w:rtl/>
        </w:rPr>
        <w:t xml:space="preserve"> בתוך</w:t>
      </w:r>
      <w:r w:rsidR="00696CA8">
        <w:rPr>
          <w:rFonts w:cs="David" w:hint="cs"/>
          <w:sz w:val="24"/>
          <w:szCs w:val="24"/>
          <w:rtl/>
        </w:rPr>
        <w:t xml:space="preserve"> 14</w:t>
      </w:r>
      <w:r>
        <w:rPr>
          <w:rFonts w:cs="David"/>
          <w:sz w:val="24"/>
          <w:szCs w:val="24"/>
          <w:rtl/>
        </w:rPr>
        <w:t xml:space="preserve"> ימים</w:t>
      </w:r>
      <w:r>
        <w:rPr>
          <w:rFonts w:cs="David" w:hint="cs"/>
          <w:sz w:val="24"/>
          <w:szCs w:val="24"/>
          <w:rtl/>
        </w:rPr>
        <w:t xml:space="preserve"> מקבלת הודעת הזכייה בתיחור</w:t>
      </w:r>
      <w:r w:rsidRPr="00FF08D3">
        <w:rPr>
          <w:rFonts w:cs="David"/>
          <w:sz w:val="24"/>
          <w:szCs w:val="24"/>
          <w:rtl/>
        </w:rPr>
        <w:t xml:space="preserve">. בלא המצאת אישורים אלה, יהיה רשאי המזמין לפסול את זכייתו של הספק </w:t>
      </w:r>
      <w:r>
        <w:rPr>
          <w:rFonts w:cs="David" w:hint="cs"/>
          <w:sz w:val="24"/>
          <w:szCs w:val="24"/>
          <w:rtl/>
        </w:rPr>
        <w:t xml:space="preserve">בפועל </w:t>
      </w:r>
      <w:r w:rsidRPr="00FF08D3">
        <w:rPr>
          <w:rFonts w:cs="David"/>
          <w:sz w:val="24"/>
          <w:szCs w:val="24"/>
          <w:rtl/>
        </w:rPr>
        <w:t>ולבחור בהצעה אחרת ו/או לצאת בתיחור נוס</w:t>
      </w:r>
      <w:r w:rsidRPr="00FF08D3">
        <w:rPr>
          <w:rFonts w:cs="David" w:hint="cs"/>
          <w:sz w:val="24"/>
          <w:szCs w:val="24"/>
          <w:rtl/>
        </w:rPr>
        <w:t>ף</w:t>
      </w:r>
      <w:r w:rsidRPr="00FF08D3">
        <w:rPr>
          <w:rFonts w:cs="David"/>
          <w:sz w:val="24"/>
          <w:szCs w:val="24"/>
          <w:rtl/>
        </w:rPr>
        <w:t xml:space="preserve"> בהתאם לשיקול דעתו הבלעדי.</w:t>
      </w:r>
    </w:p>
    <w:p w14:paraId="69E7F47E" w14:textId="77777777" w:rsidR="00B86EB9" w:rsidRPr="00FF08D3" w:rsidRDefault="00B86EB9" w:rsidP="00B86EB9">
      <w:pPr>
        <w:pStyle w:val="afd"/>
        <w:numPr>
          <w:ilvl w:val="1"/>
          <w:numId w:val="1"/>
        </w:numPr>
        <w:ind w:left="1344" w:hanging="540"/>
        <w:rPr>
          <w:rFonts w:cs="David"/>
          <w:sz w:val="24"/>
          <w:szCs w:val="24"/>
          <w:rtl/>
        </w:rPr>
      </w:pPr>
      <w:bookmarkStart w:id="186" w:name="_Ref153180948"/>
      <w:bookmarkStart w:id="187" w:name="_Ref154231156"/>
      <w:bookmarkEnd w:id="185"/>
      <w:r>
        <w:rPr>
          <w:rFonts w:cs="David" w:hint="cs"/>
          <w:sz w:val="24"/>
          <w:szCs w:val="24"/>
          <w:rtl/>
        </w:rPr>
        <w:t xml:space="preserve">על כל ערבות, כפי שמופיעה היא במסגרת סעיף זה להיות </w:t>
      </w:r>
      <w:r w:rsidRPr="00FF08D3">
        <w:rPr>
          <w:rFonts w:cs="David"/>
          <w:sz w:val="24"/>
          <w:szCs w:val="24"/>
          <w:rtl/>
        </w:rPr>
        <w:t xml:space="preserve">אוטונומית, בלתי מותנית וברת חילוט, צמודה למדד המחירים לצרכן וניתנת לגבייה על פי דרישה חד צדדית של המזמין ותהיה בנוסח נספח </w:t>
      </w:r>
      <w:r w:rsidRPr="00FF08D3">
        <w:rPr>
          <w:rFonts w:cs="David" w:hint="cs"/>
          <w:sz w:val="24"/>
          <w:szCs w:val="24"/>
          <w:rtl/>
        </w:rPr>
        <w:t>ב</w:t>
      </w:r>
      <w:r w:rsidRPr="00FF08D3">
        <w:rPr>
          <w:rFonts w:cs="David"/>
          <w:sz w:val="24"/>
          <w:szCs w:val="24"/>
          <w:rtl/>
        </w:rPr>
        <w:t xml:space="preserve">'1. </w:t>
      </w:r>
    </w:p>
    <w:p w14:paraId="029B812F" w14:textId="77777777" w:rsidR="00B86EB9" w:rsidRPr="00510159" w:rsidRDefault="00B86EB9" w:rsidP="00B86EB9">
      <w:pPr>
        <w:pStyle w:val="afd"/>
        <w:numPr>
          <w:ilvl w:val="1"/>
          <w:numId w:val="1"/>
        </w:numPr>
        <w:ind w:left="1344" w:hanging="540"/>
        <w:rPr>
          <w:rFonts w:cs="David"/>
          <w:sz w:val="24"/>
          <w:szCs w:val="24"/>
        </w:rPr>
      </w:pPr>
      <w:r w:rsidRPr="00510159">
        <w:rPr>
          <w:rFonts w:cs="David"/>
          <w:sz w:val="24"/>
          <w:szCs w:val="24"/>
          <w:rtl/>
        </w:rPr>
        <w:t>הערבות תהיה של מוסד בנקאי או של חברת ביטוח</w:t>
      </w:r>
      <w:r>
        <w:rPr>
          <w:rFonts w:cs="David" w:hint="cs"/>
          <w:sz w:val="24"/>
          <w:szCs w:val="24"/>
          <w:rtl/>
        </w:rPr>
        <w:t xml:space="preserve"> </w:t>
      </w:r>
      <w:r w:rsidRPr="00510159">
        <w:rPr>
          <w:rFonts w:cs="David"/>
          <w:sz w:val="24"/>
          <w:szCs w:val="24"/>
          <w:rtl/>
        </w:rPr>
        <w:t xml:space="preserve">בעלת רישיון לפעול בענף הביטוח והמורשית לתת ערבות על ידי החשב הכללי, ותהיה חתומה על ידי נציגי המוסד הבנקאי/חברת הביטוח. </w:t>
      </w:r>
      <w:bookmarkEnd w:id="186"/>
    </w:p>
    <w:p w14:paraId="22B7A1C5" w14:textId="77777777" w:rsidR="00B86EB9" w:rsidRPr="00FF08D3" w:rsidRDefault="00B86EB9" w:rsidP="00B86EB9">
      <w:pPr>
        <w:pStyle w:val="afd"/>
        <w:numPr>
          <w:ilvl w:val="1"/>
          <w:numId w:val="1"/>
        </w:numPr>
        <w:ind w:left="1344" w:hanging="540"/>
        <w:rPr>
          <w:rFonts w:cs="David"/>
          <w:sz w:val="24"/>
          <w:szCs w:val="24"/>
        </w:rPr>
      </w:pPr>
      <w:r w:rsidRPr="00FF08D3">
        <w:rPr>
          <w:rFonts w:cs="David" w:hint="eastAsia"/>
          <w:sz w:val="24"/>
          <w:szCs w:val="24"/>
          <w:rtl/>
        </w:rPr>
        <w:t>ערבות</w:t>
      </w:r>
      <w:r w:rsidRPr="00FF08D3">
        <w:rPr>
          <w:rFonts w:cs="David"/>
          <w:sz w:val="24"/>
          <w:szCs w:val="24"/>
          <w:rtl/>
        </w:rPr>
        <w:t xml:space="preserve"> </w:t>
      </w:r>
      <w:r>
        <w:rPr>
          <w:rFonts w:cs="David" w:hint="cs"/>
          <w:sz w:val="24"/>
          <w:szCs w:val="24"/>
          <w:rtl/>
        </w:rPr>
        <w:t xml:space="preserve">הביצוע </w:t>
      </w:r>
      <w:r w:rsidRPr="00FF08D3">
        <w:rPr>
          <w:rFonts w:cs="David" w:hint="eastAsia"/>
          <w:sz w:val="24"/>
          <w:szCs w:val="24"/>
          <w:rtl/>
        </w:rPr>
        <w:t>תהיה</w:t>
      </w:r>
      <w:r w:rsidRPr="00FF08D3">
        <w:rPr>
          <w:rFonts w:cs="David"/>
          <w:sz w:val="24"/>
          <w:szCs w:val="24"/>
          <w:rtl/>
        </w:rPr>
        <w:t xml:space="preserve"> </w:t>
      </w:r>
      <w:r w:rsidRPr="00FF08D3">
        <w:rPr>
          <w:rFonts w:cs="David" w:hint="eastAsia"/>
          <w:sz w:val="24"/>
          <w:szCs w:val="24"/>
          <w:rtl/>
        </w:rPr>
        <w:t>בתוקף</w:t>
      </w:r>
      <w:r w:rsidRPr="00FF08D3">
        <w:rPr>
          <w:rFonts w:cs="David"/>
          <w:sz w:val="24"/>
          <w:szCs w:val="24"/>
          <w:rtl/>
        </w:rPr>
        <w:t xml:space="preserve"> </w:t>
      </w:r>
      <w:r w:rsidRPr="00FF08D3">
        <w:rPr>
          <w:rFonts w:cs="David" w:hint="eastAsia"/>
          <w:sz w:val="24"/>
          <w:szCs w:val="24"/>
          <w:rtl/>
        </w:rPr>
        <w:t>לכל</w:t>
      </w:r>
      <w:r w:rsidRPr="00FF08D3">
        <w:rPr>
          <w:rFonts w:cs="David"/>
          <w:sz w:val="24"/>
          <w:szCs w:val="24"/>
          <w:rtl/>
        </w:rPr>
        <w:t xml:space="preserve"> </w:t>
      </w:r>
      <w:r w:rsidRPr="00FF08D3">
        <w:rPr>
          <w:rFonts w:cs="David" w:hint="eastAsia"/>
          <w:sz w:val="24"/>
          <w:szCs w:val="24"/>
          <w:rtl/>
        </w:rPr>
        <w:t>תקופת</w:t>
      </w:r>
      <w:r w:rsidRPr="00FF08D3">
        <w:rPr>
          <w:rFonts w:cs="David"/>
          <w:sz w:val="24"/>
          <w:szCs w:val="24"/>
          <w:rtl/>
        </w:rPr>
        <w:t xml:space="preserve"> </w:t>
      </w:r>
      <w:r w:rsidRPr="00FF08D3">
        <w:rPr>
          <w:rFonts w:cs="David" w:hint="eastAsia"/>
          <w:sz w:val="24"/>
          <w:szCs w:val="24"/>
          <w:rtl/>
        </w:rPr>
        <w:t>אספקת</w:t>
      </w:r>
      <w:r w:rsidRPr="00FF08D3">
        <w:rPr>
          <w:rFonts w:cs="David"/>
          <w:sz w:val="24"/>
          <w:szCs w:val="24"/>
          <w:rtl/>
        </w:rPr>
        <w:t xml:space="preserve"> </w:t>
      </w:r>
      <w:r w:rsidRPr="00FF08D3">
        <w:rPr>
          <w:rFonts w:cs="David" w:hint="eastAsia"/>
          <w:sz w:val="24"/>
          <w:szCs w:val="24"/>
          <w:rtl/>
        </w:rPr>
        <w:t>השירותים</w:t>
      </w:r>
      <w:r w:rsidRPr="00FF08D3">
        <w:rPr>
          <w:rFonts w:cs="David"/>
          <w:sz w:val="24"/>
          <w:szCs w:val="24"/>
          <w:rtl/>
        </w:rPr>
        <w:t xml:space="preserve"> </w:t>
      </w:r>
      <w:r w:rsidRPr="00FF08D3">
        <w:rPr>
          <w:rFonts w:cs="David" w:hint="eastAsia"/>
          <w:sz w:val="24"/>
          <w:szCs w:val="24"/>
          <w:rtl/>
        </w:rPr>
        <w:t>על</w:t>
      </w:r>
      <w:r w:rsidRPr="00FF08D3">
        <w:rPr>
          <w:rFonts w:cs="David"/>
          <w:sz w:val="24"/>
          <w:szCs w:val="24"/>
          <w:rtl/>
        </w:rPr>
        <w:t xml:space="preserve"> </w:t>
      </w:r>
      <w:r w:rsidRPr="00FF08D3">
        <w:rPr>
          <w:rFonts w:cs="David" w:hint="eastAsia"/>
          <w:sz w:val="24"/>
          <w:szCs w:val="24"/>
          <w:rtl/>
        </w:rPr>
        <w:t>ידי</w:t>
      </w:r>
      <w:r w:rsidRPr="00FF08D3">
        <w:rPr>
          <w:rFonts w:cs="David"/>
          <w:sz w:val="24"/>
          <w:szCs w:val="24"/>
          <w:rtl/>
        </w:rPr>
        <w:t xml:space="preserve"> </w:t>
      </w:r>
      <w:r w:rsidRPr="00FF08D3">
        <w:rPr>
          <w:rFonts w:cs="David" w:hint="eastAsia"/>
          <w:sz w:val="24"/>
          <w:szCs w:val="24"/>
          <w:rtl/>
        </w:rPr>
        <w:t>הספק</w:t>
      </w:r>
      <w:r w:rsidRPr="00FF08D3">
        <w:rPr>
          <w:rFonts w:cs="David"/>
          <w:sz w:val="24"/>
          <w:szCs w:val="24"/>
          <w:rtl/>
        </w:rPr>
        <w:t xml:space="preserve"> </w:t>
      </w:r>
      <w:r w:rsidRPr="00FF08D3">
        <w:rPr>
          <w:rFonts w:cs="David" w:hint="eastAsia"/>
          <w:sz w:val="24"/>
          <w:szCs w:val="24"/>
          <w:rtl/>
        </w:rPr>
        <w:t>למזמין</w:t>
      </w:r>
      <w:r w:rsidRPr="00FF08D3">
        <w:rPr>
          <w:rFonts w:cs="David"/>
          <w:sz w:val="24"/>
          <w:szCs w:val="24"/>
          <w:rtl/>
        </w:rPr>
        <w:t xml:space="preserve"> </w:t>
      </w:r>
      <w:r w:rsidRPr="00FF08D3">
        <w:rPr>
          <w:rFonts w:cs="David" w:hint="eastAsia"/>
          <w:sz w:val="24"/>
          <w:szCs w:val="24"/>
          <w:rtl/>
        </w:rPr>
        <w:t>וע</w:t>
      </w:r>
      <w:r w:rsidRPr="00FF08D3">
        <w:rPr>
          <w:rFonts w:cs="David" w:hint="cs"/>
          <w:sz w:val="24"/>
          <w:szCs w:val="24"/>
          <w:rtl/>
        </w:rPr>
        <w:t>ו</w:t>
      </w:r>
      <w:r w:rsidRPr="00FF08D3">
        <w:rPr>
          <w:rFonts w:cs="David" w:hint="eastAsia"/>
          <w:sz w:val="24"/>
          <w:szCs w:val="24"/>
          <w:rtl/>
        </w:rPr>
        <w:t>ד</w:t>
      </w:r>
      <w:r w:rsidRPr="00FF08D3">
        <w:rPr>
          <w:rFonts w:cs="David"/>
          <w:sz w:val="24"/>
          <w:szCs w:val="24"/>
          <w:rtl/>
        </w:rPr>
        <w:t xml:space="preserve"> </w:t>
      </w:r>
      <w:r w:rsidRPr="00FF08D3">
        <w:rPr>
          <w:rFonts w:cs="David" w:hint="cs"/>
          <w:sz w:val="24"/>
          <w:szCs w:val="24"/>
          <w:rtl/>
        </w:rPr>
        <w:t>60</w:t>
      </w:r>
      <w:r w:rsidRPr="00FF08D3">
        <w:rPr>
          <w:rFonts w:cs="David"/>
          <w:sz w:val="24"/>
          <w:szCs w:val="24"/>
          <w:rtl/>
        </w:rPr>
        <w:t xml:space="preserve"> </w:t>
      </w:r>
      <w:r w:rsidRPr="00FF08D3">
        <w:rPr>
          <w:rFonts w:cs="David" w:hint="eastAsia"/>
          <w:sz w:val="24"/>
          <w:szCs w:val="24"/>
          <w:rtl/>
        </w:rPr>
        <w:t>ימים</w:t>
      </w:r>
      <w:r w:rsidRPr="00FF08D3">
        <w:rPr>
          <w:rFonts w:cs="David"/>
          <w:sz w:val="24"/>
          <w:szCs w:val="24"/>
          <w:rtl/>
        </w:rPr>
        <w:t xml:space="preserve"> </w:t>
      </w:r>
      <w:r w:rsidRPr="00FF08D3">
        <w:rPr>
          <w:rFonts w:cs="David" w:hint="eastAsia"/>
          <w:sz w:val="24"/>
          <w:szCs w:val="24"/>
          <w:rtl/>
        </w:rPr>
        <w:t>לאחר</w:t>
      </w:r>
      <w:r w:rsidRPr="00FF08D3">
        <w:rPr>
          <w:rFonts w:cs="David"/>
          <w:sz w:val="24"/>
          <w:szCs w:val="24"/>
          <w:rtl/>
        </w:rPr>
        <w:t xml:space="preserve"> </w:t>
      </w:r>
      <w:r w:rsidRPr="00FF08D3">
        <w:rPr>
          <w:rFonts w:cs="David" w:hint="eastAsia"/>
          <w:sz w:val="24"/>
          <w:szCs w:val="24"/>
          <w:rtl/>
        </w:rPr>
        <w:t>סיומה</w:t>
      </w:r>
      <w:r w:rsidRPr="00FF08D3">
        <w:rPr>
          <w:rFonts w:cs="David"/>
          <w:sz w:val="24"/>
          <w:szCs w:val="24"/>
          <w:rtl/>
        </w:rPr>
        <w:t>.</w:t>
      </w:r>
    </w:p>
    <w:p w14:paraId="79C5D729" w14:textId="77777777" w:rsidR="00B86EB9" w:rsidRPr="00FF08D3" w:rsidRDefault="00B86EB9" w:rsidP="00B86EB9">
      <w:pPr>
        <w:pStyle w:val="afd"/>
        <w:numPr>
          <w:ilvl w:val="1"/>
          <w:numId w:val="1"/>
        </w:numPr>
        <w:ind w:left="1344" w:hanging="540"/>
        <w:rPr>
          <w:rFonts w:cs="David"/>
          <w:sz w:val="24"/>
          <w:szCs w:val="24"/>
          <w:rtl/>
        </w:rPr>
      </w:pPr>
      <w:r w:rsidRPr="00FF08D3">
        <w:rPr>
          <w:rFonts w:cs="David" w:hint="eastAsia"/>
          <w:sz w:val="24"/>
          <w:szCs w:val="24"/>
          <w:rtl/>
        </w:rPr>
        <w:t>במידה</w:t>
      </w:r>
      <w:r w:rsidRPr="00FF08D3">
        <w:rPr>
          <w:rFonts w:cs="David"/>
          <w:sz w:val="24"/>
          <w:szCs w:val="24"/>
          <w:rtl/>
        </w:rPr>
        <w:t xml:space="preserve"> </w:t>
      </w:r>
      <w:r w:rsidRPr="00FF08D3">
        <w:rPr>
          <w:rFonts w:cs="David" w:hint="eastAsia"/>
          <w:sz w:val="24"/>
          <w:szCs w:val="24"/>
          <w:rtl/>
        </w:rPr>
        <w:t>והמזמין</w:t>
      </w:r>
      <w:r w:rsidRPr="00FF08D3">
        <w:rPr>
          <w:rFonts w:cs="David"/>
          <w:sz w:val="24"/>
          <w:szCs w:val="24"/>
          <w:rtl/>
        </w:rPr>
        <w:t xml:space="preserve"> </w:t>
      </w:r>
      <w:r w:rsidRPr="00FF08D3">
        <w:rPr>
          <w:rFonts w:cs="David" w:hint="eastAsia"/>
          <w:sz w:val="24"/>
          <w:szCs w:val="24"/>
          <w:rtl/>
        </w:rPr>
        <w:t>יאריך</w:t>
      </w:r>
      <w:r w:rsidRPr="00FF08D3">
        <w:rPr>
          <w:rFonts w:cs="David"/>
          <w:sz w:val="24"/>
          <w:szCs w:val="24"/>
          <w:rtl/>
        </w:rPr>
        <w:t xml:space="preserve"> </w:t>
      </w:r>
      <w:r w:rsidRPr="00FF08D3">
        <w:rPr>
          <w:rFonts w:cs="David" w:hint="eastAsia"/>
          <w:sz w:val="24"/>
          <w:szCs w:val="24"/>
          <w:rtl/>
        </w:rPr>
        <w:t>את</w:t>
      </w:r>
      <w:r w:rsidRPr="00FF08D3">
        <w:rPr>
          <w:rFonts w:cs="David"/>
          <w:sz w:val="24"/>
          <w:szCs w:val="24"/>
          <w:rtl/>
        </w:rPr>
        <w:t xml:space="preserve"> </w:t>
      </w:r>
      <w:r w:rsidRPr="00FF08D3">
        <w:rPr>
          <w:rFonts w:cs="David" w:hint="eastAsia"/>
          <w:sz w:val="24"/>
          <w:szCs w:val="24"/>
          <w:rtl/>
        </w:rPr>
        <w:t>תקופת</w:t>
      </w:r>
      <w:r w:rsidRPr="00FF08D3">
        <w:rPr>
          <w:rFonts w:cs="David"/>
          <w:sz w:val="24"/>
          <w:szCs w:val="24"/>
          <w:rtl/>
        </w:rPr>
        <w:t xml:space="preserve"> </w:t>
      </w:r>
      <w:r w:rsidRPr="00FF08D3">
        <w:rPr>
          <w:rFonts w:cs="David" w:hint="eastAsia"/>
          <w:sz w:val="24"/>
          <w:szCs w:val="24"/>
          <w:rtl/>
        </w:rPr>
        <w:t>אספקת</w:t>
      </w:r>
      <w:r w:rsidRPr="00FF08D3">
        <w:rPr>
          <w:rFonts w:cs="David"/>
          <w:sz w:val="24"/>
          <w:szCs w:val="24"/>
          <w:rtl/>
        </w:rPr>
        <w:t xml:space="preserve"> </w:t>
      </w:r>
      <w:r w:rsidRPr="00FF08D3">
        <w:rPr>
          <w:rFonts w:cs="David" w:hint="eastAsia"/>
          <w:sz w:val="24"/>
          <w:szCs w:val="24"/>
          <w:rtl/>
        </w:rPr>
        <w:t>השירותים</w:t>
      </w:r>
      <w:r w:rsidRPr="00FF08D3">
        <w:rPr>
          <w:rFonts w:cs="David"/>
          <w:sz w:val="24"/>
          <w:szCs w:val="24"/>
          <w:rtl/>
        </w:rPr>
        <w:t xml:space="preserve"> </w:t>
      </w:r>
      <w:r w:rsidRPr="00FF08D3">
        <w:rPr>
          <w:rFonts w:cs="David" w:hint="eastAsia"/>
          <w:sz w:val="24"/>
          <w:szCs w:val="24"/>
          <w:rtl/>
        </w:rPr>
        <w:t>הנ</w:t>
      </w:r>
      <w:r w:rsidRPr="00FF08D3">
        <w:rPr>
          <w:rFonts w:cs="David"/>
          <w:sz w:val="24"/>
          <w:szCs w:val="24"/>
          <w:rtl/>
        </w:rPr>
        <w:t xml:space="preserve">"ל, </w:t>
      </w:r>
      <w:r w:rsidRPr="00FF08D3">
        <w:rPr>
          <w:rFonts w:cs="David" w:hint="eastAsia"/>
          <w:sz w:val="24"/>
          <w:szCs w:val="24"/>
          <w:rtl/>
        </w:rPr>
        <w:t>תוארך</w:t>
      </w:r>
      <w:r w:rsidRPr="00FF08D3">
        <w:rPr>
          <w:rFonts w:cs="David"/>
          <w:sz w:val="24"/>
          <w:szCs w:val="24"/>
          <w:rtl/>
        </w:rPr>
        <w:t xml:space="preserve"> </w:t>
      </w:r>
      <w:r w:rsidRPr="00FF08D3">
        <w:rPr>
          <w:rFonts w:cs="David" w:hint="eastAsia"/>
          <w:sz w:val="24"/>
          <w:szCs w:val="24"/>
          <w:rtl/>
        </w:rPr>
        <w:t>הערבות</w:t>
      </w:r>
      <w:r w:rsidRPr="00FF08D3">
        <w:rPr>
          <w:rFonts w:cs="David"/>
          <w:sz w:val="24"/>
          <w:szCs w:val="24"/>
          <w:rtl/>
        </w:rPr>
        <w:t xml:space="preserve"> </w:t>
      </w:r>
      <w:r w:rsidRPr="00FF08D3">
        <w:rPr>
          <w:rFonts w:cs="David" w:hint="eastAsia"/>
          <w:sz w:val="24"/>
          <w:szCs w:val="24"/>
          <w:rtl/>
        </w:rPr>
        <w:t>בהתאם</w:t>
      </w:r>
      <w:r w:rsidRPr="00FF08D3">
        <w:rPr>
          <w:rFonts w:cs="David"/>
          <w:sz w:val="24"/>
          <w:szCs w:val="24"/>
          <w:rtl/>
        </w:rPr>
        <w:t>.</w:t>
      </w:r>
    </w:p>
    <w:p w14:paraId="35DC3383" w14:textId="77777777" w:rsidR="00B86EB9" w:rsidRPr="00FF08D3" w:rsidRDefault="00B86EB9" w:rsidP="00B86EB9">
      <w:pPr>
        <w:pStyle w:val="afd"/>
        <w:numPr>
          <w:ilvl w:val="1"/>
          <w:numId w:val="1"/>
        </w:numPr>
        <w:ind w:left="1344" w:hanging="540"/>
        <w:rPr>
          <w:rFonts w:cs="David"/>
          <w:sz w:val="24"/>
          <w:szCs w:val="24"/>
        </w:rPr>
      </w:pPr>
      <w:bookmarkStart w:id="188" w:name="_Ref153180951"/>
      <w:r w:rsidRPr="00FF08D3">
        <w:rPr>
          <w:rFonts w:cs="David"/>
          <w:sz w:val="24"/>
          <w:szCs w:val="24"/>
          <w:rtl/>
        </w:rPr>
        <w:t xml:space="preserve">במקרה של אי מילוי התחייבויות המציע לפי </w:t>
      </w:r>
      <w:r>
        <w:rPr>
          <w:rFonts w:cs="David" w:hint="cs"/>
          <w:sz w:val="24"/>
          <w:szCs w:val="24"/>
          <w:rtl/>
        </w:rPr>
        <w:t xml:space="preserve">הוראות מכרז זה ו/או </w:t>
      </w:r>
      <w:r w:rsidRPr="00FF08D3">
        <w:rPr>
          <w:rFonts w:cs="David"/>
          <w:sz w:val="24"/>
          <w:szCs w:val="24"/>
          <w:rtl/>
        </w:rPr>
        <w:t>החוזה (</w:t>
      </w:r>
      <w:r w:rsidRPr="00FF08D3">
        <w:rPr>
          <w:rFonts w:cs="David" w:hint="cs"/>
          <w:sz w:val="24"/>
          <w:szCs w:val="24"/>
          <w:rtl/>
        </w:rPr>
        <w:t>נספח ב</w:t>
      </w:r>
      <w:r w:rsidRPr="00FF08D3">
        <w:rPr>
          <w:rFonts w:cs="David"/>
          <w:sz w:val="24"/>
          <w:szCs w:val="24"/>
          <w:rtl/>
        </w:rPr>
        <w:t xml:space="preserve">'), יהיה המזמין רשאי לחלט את הערבות </w:t>
      </w:r>
      <w:r>
        <w:rPr>
          <w:rFonts w:cs="David" w:hint="cs"/>
          <w:sz w:val="24"/>
          <w:szCs w:val="24"/>
          <w:rtl/>
        </w:rPr>
        <w:t>הרלוונטית</w:t>
      </w:r>
      <w:r w:rsidRPr="00FF08D3">
        <w:rPr>
          <w:rFonts w:cs="David"/>
          <w:sz w:val="24"/>
          <w:szCs w:val="24"/>
          <w:rtl/>
        </w:rPr>
        <w:t xml:space="preserve"> וזאת בנוסף לזכותו לתבוע מן המציע כל סעד ו/או פיצוי לפי כל דין</w:t>
      </w:r>
      <w:bookmarkEnd w:id="188"/>
      <w:r w:rsidRPr="00FF08D3">
        <w:rPr>
          <w:rFonts w:cs="David" w:hint="cs"/>
          <w:sz w:val="24"/>
          <w:szCs w:val="24"/>
          <w:rtl/>
        </w:rPr>
        <w:t>, בכפוף לאמור בסעיפי הערבות בהסכם ההתקשרות.</w:t>
      </w:r>
    </w:p>
    <w:bookmarkEnd w:id="187"/>
    <w:p w14:paraId="3A5ACBEA" w14:textId="3ECE0809" w:rsidR="007C5AB6" w:rsidRPr="000D751C" w:rsidRDefault="00B86EB9" w:rsidP="00696CA8">
      <w:pPr>
        <w:pStyle w:val="afd"/>
        <w:numPr>
          <w:ilvl w:val="1"/>
          <w:numId w:val="1"/>
        </w:numPr>
        <w:ind w:left="1344" w:hanging="540"/>
        <w:rPr>
          <w:rFonts w:cs="David"/>
          <w:sz w:val="24"/>
          <w:szCs w:val="24"/>
        </w:rPr>
      </w:pPr>
      <w:r w:rsidRPr="000D751C">
        <w:rPr>
          <w:rFonts w:cs="David"/>
          <w:sz w:val="24"/>
          <w:szCs w:val="24"/>
          <w:rtl/>
        </w:rPr>
        <w:t xml:space="preserve">את המסמכים העונים על דרישות </w:t>
      </w:r>
      <w:r w:rsidRPr="000D751C">
        <w:rPr>
          <w:rFonts w:cs="David" w:hint="cs"/>
          <w:sz w:val="24"/>
          <w:szCs w:val="24"/>
          <w:rtl/>
        </w:rPr>
        <w:t>סעיפי ערבות המסגרת</w:t>
      </w:r>
      <w:r w:rsidRPr="000D751C">
        <w:rPr>
          <w:rFonts w:cs="David"/>
          <w:sz w:val="24"/>
          <w:szCs w:val="24"/>
          <w:rtl/>
        </w:rPr>
        <w:t xml:space="preserve"> יש להציג </w:t>
      </w:r>
      <w:r w:rsidRPr="000D751C">
        <w:rPr>
          <w:rFonts w:cs="David" w:hint="eastAsia"/>
          <w:sz w:val="24"/>
          <w:szCs w:val="24"/>
          <w:rtl/>
        </w:rPr>
        <w:t>עד</w:t>
      </w:r>
      <w:r w:rsidRPr="000D751C">
        <w:rPr>
          <w:rFonts w:cs="David"/>
          <w:sz w:val="24"/>
          <w:szCs w:val="24"/>
          <w:rtl/>
        </w:rPr>
        <w:t xml:space="preserve"> </w:t>
      </w:r>
      <w:r w:rsidR="00696CA8">
        <w:rPr>
          <w:rFonts w:cs="David" w:hint="cs"/>
          <w:sz w:val="24"/>
          <w:szCs w:val="24"/>
          <w:rtl/>
        </w:rPr>
        <w:t>14</w:t>
      </w:r>
      <w:r w:rsidRPr="000D751C">
        <w:rPr>
          <w:rFonts w:cs="David"/>
          <w:sz w:val="24"/>
          <w:szCs w:val="24"/>
          <w:rtl/>
        </w:rPr>
        <w:t xml:space="preserve"> </w:t>
      </w:r>
      <w:r w:rsidRPr="000D751C">
        <w:rPr>
          <w:rFonts w:cs="David" w:hint="eastAsia"/>
          <w:sz w:val="24"/>
          <w:szCs w:val="24"/>
          <w:rtl/>
        </w:rPr>
        <w:t>ימים</w:t>
      </w:r>
      <w:r w:rsidRPr="000D751C">
        <w:rPr>
          <w:rFonts w:cs="David"/>
          <w:sz w:val="24"/>
          <w:szCs w:val="24"/>
          <w:rtl/>
        </w:rPr>
        <w:t xml:space="preserve"> </w:t>
      </w:r>
      <w:r w:rsidRPr="000D751C">
        <w:rPr>
          <w:rFonts w:cs="David" w:hint="eastAsia"/>
          <w:sz w:val="24"/>
          <w:szCs w:val="24"/>
          <w:rtl/>
        </w:rPr>
        <w:t>טרם</w:t>
      </w:r>
      <w:r w:rsidRPr="000D751C">
        <w:rPr>
          <w:rFonts w:cs="David"/>
          <w:sz w:val="24"/>
          <w:szCs w:val="24"/>
          <w:rtl/>
        </w:rPr>
        <w:t xml:space="preserve"> </w:t>
      </w:r>
      <w:r w:rsidRPr="000D751C">
        <w:rPr>
          <w:rFonts w:cs="David" w:hint="eastAsia"/>
          <w:sz w:val="24"/>
          <w:szCs w:val="24"/>
          <w:rtl/>
        </w:rPr>
        <w:t>חתימת</w:t>
      </w:r>
      <w:r w:rsidRPr="000D751C">
        <w:rPr>
          <w:rFonts w:cs="David"/>
          <w:sz w:val="24"/>
          <w:szCs w:val="24"/>
          <w:rtl/>
        </w:rPr>
        <w:t xml:space="preserve"> </w:t>
      </w:r>
      <w:r w:rsidRPr="000D751C">
        <w:rPr>
          <w:rFonts w:cs="David" w:hint="eastAsia"/>
          <w:sz w:val="24"/>
          <w:szCs w:val="24"/>
          <w:rtl/>
        </w:rPr>
        <w:t>החוזה</w:t>
      </w:r>
      <w:r w:rsidRPr="000D751C">
        <w:rPr>
          <w:rFonts w:cs="David"/>
          <w:sz w:val="24"/>
          <w:szCs w:val="24"/>
          <w:rtl/>
        </w:rPr>
        <w:t xml:space="preserve">. מילוי </w:t>
      </w:r>
      <w:r w:rsidRPr="000D751C">
        <w:rPr>
          <w:rFonts w:cs="David" w:hint="eastAsia"/>
          <w:sz w:val="24"/>
          <w:szCs w:val="24"/>
          <w:rtl/>
        </w:rPr>
        <w:t>ה</w:t>
      </w:r>
      <w:r w:rsidRPr="000D751C">
        <w:rPr>
          <w:rFonts w:cs="David"/>
          <w:sz w:val="24"/>
          <w:szCs w:val="24"/>
          <w:rtl/>
        </w:rPr>
        <w:t xml:space="preserve">דרישות הנ"ל מהווה תנאי מוקדם להתקשרות. לא הפקיד המציע הזוכה במכרז ערבות </w:t>
      </w:r>
      <w:r w:rsidRPr="000D751C">
        <w:rPr>
          <w:rFonts w:cs="David" w:hint="cs"/>
          <w:sz w:val="24"/>
          <w:szCs w:val="24"/>
          <w:rtl/>
        </w:rPr>
        <w:t xml:space="preserve">מכרז ו/או ערבות מסגרת ו/או ערבות </w:t>
      </w:r>
      <w:r w:rsidRPr="000D751C">
        <w:rPr>
          <w:rFonts w:cs="David"/>
          <w:sz w:val="24"/>
          <w:szCs w:val="24"/>
          <w:rtl/>
        </w:rPr>
        <w:t>ביצוע כנדרש ובמועד, ו/או לא מילא תנאי אחר מהדרישות הנ"ל, יחשב הדבר כאי מ</w:t>
      </w:r>
      <w:r w:rsidRPr="000D751C">
        <w:rPr>
          <w:rFonts w:cs="David" w:hint="cs"/>
          <w:sz w:val="24"/>
          <w:szCs w:val="24"/>
          <w:rtl/>
        </w:rPr>
        <w:t>י</w:t>
      </w:r>
      <w:r w:rsidRPr="000D751C">
        <w:rPr>
          <w:rFonts w:cs="David"/>
          <w:sz w:val="24"/>
          <w:szCs w:val="24"/>
          <w:rtl/>
        </w:rPr>
        <w:t xml:space="preserve">לוי התחייבויותיו לפי מכרז זה והמזמין יהיה רשאי לבטל את זכייתו של המציע הזוכה וכן את </w:t>
      </w:r>
      <w:r w:rsidRPr="000D751C">
        <w:rPr>
          <w:rFonts w:cs="David" w:hint="cs"/>
          <w:sz w:val="24"/>
          <w:szCs w:val="24"/>
          <w:rtl/>
        </w:rPr>
        <w:t>הכללתו</w:t>
      </w:r>
      <w:r w:rsidRPr="000D751C">
        <w:rPr>
          <w:rFonts w:cs="David"/>
          <w:sz w:val="24"/>
          <w:szCs w:val="24"/>
          <w:rtl/>
        </w:rPr>
        <w:t xml:space="preserve"> ב</w:t>
      </w:r>
      <w:r w:rsidRPr="000D751C">
        <w:rPr>
          <w:rFonts w:cs="David" w:hint="cs"/>
          <w:sz w:val="24"/>
          <w:szCs w:val="24"/>
          <w:rtl/>
        </w:rPr>
        <w:t>רשימת</w:t>
      </w:r>
      <w:r w:rsidRPr="000D751C">
        <w:rPr>
          <w:rFonts w:cs="David"/>
          <w:sz w:val="24"/>
          <w:szCs w:val="24"/>
          <w:rtl/>
        </w:rPr>
        <w:t xml:space="preserve"> הספקים.</w:t>
      </w:r>
      <w:r w:rsidR="00DB0635" w:rsidRPr="000D751C">
        <w:rPr>
          <w:rFonts w:cs="David" w:hint="cs"/>
          <w:sz w:val="24"/>
          <w:szCs w:val="24"/>
          <w:rtl/>
        </w:rPr>
        <w:tab/>
      </w:r>
      <w:r w:rsidRPr="000D751C">
        <w:rPr>
          <w:rFonts w:cs="David" w:hint="cs"/>
          <w:sz w:val="24"/>
          <w:szCs w:val="24"/>
          <w:rtl/>
        </w:rPr>
        <w:br/>
      </w:r>
    </w:p>
    <w:p w14:paraId="484DAC52" w14:textId="01592193" w:rsidR="00B86EB9" w:rsidRPr="00591AC7" w:rsidRDefault="00B86EB9" w:rsidP="00B86EB9">
      <w:pPr>
        <w:pStyle w:val="20"/>
        <w:numPr>
          <w:ilvl w:val="0"/>
          <w:numId w:val="1"/>
        </w:numPr>
        <w:tabs>
          <w:tab w:val="left" w:pos="752"/>
        </w:tabs>
        <w:rPr>
          <w:rFonts w:cs="David"/>
          <w:b/>
          <w:color w:val="auto"/>
          <w:sz w:val="24"/>
        </w:rPr>
      </w:pPr>
      <w:r w:rsidRPr="00591AC7">
        <w:rPr>
          <w:rFonts w:cs="David" w:hint="cs"/>
          <w:b/>
          <w:color w:val="auto"/>
          <w:sz w:val="24"/>
          <w:rtl/>
        </w:rPr>
        <w:t xml:space="preserve">ניהול </w:t>
      </w:r>
      <w:bookmarkEnd w:id="181"/>
      <w:r>
        <w:rPr>
          <w:rFonts w:cs="David" w:hint="cs"/>
          <w:b/>
          <w:color w:val="auto"/>
          <w:sz w:val="24"/>
          <w:rtl/>
        </w:rPr>
        <w:t>מכרז מסגרת</w:t>
      </w:r>
    </w:p>
    <w:bookmarkEnd w:id="182"/>
    <w:bookmarkEnd w:id="183"/>
    <w:p w14:paraId="66D8973C" w14:textId="77777777" w:rsidR="00B86EB9" w:rsidRPr="00591AC7" w:rsidRDefault="00B86EB9" w:rsidP="00B86EB9">
      <w:pPr>
        <w:pStyle w:val="afd"/>
        <w:numPr>
          <w:ilvl w:val="1"/>
          <w:numId w:val="1"/>
        </w:numPr>
        <w:ind w:left="1344" w:hanging="540"/>
        <w:rPr>
          <w:rFonts w:cs="David"/>
          <w:sz w:val="24"/>
          <w:szCs w:val="24"/>
        </w:rPr>
      </w:pPr>
      <w:r>
        <w:rPr>
          <w:rFonts w:cs="David" w:hint="cs"/>
          <w:sz w:val="24"/>
          <w:szCs w:val="24"/>
          <w:rtl/>
        </w:rPr>
        <w:t>מכרז מסגרת זה</w:t>
      </w:r>
      <w:r w:rsidRPr="00591AC7">
        <w:rPr>
          <w:rFonts w:cs="David" w:hint="cs"/>
          <w:sz w:val="24"/>
          <w:szCs w:val="24"/>
          <w:rtl/>
        </w:rPr>
        <w:t xml:space="preserve"> ינוהל בהתאם לכללים המפורטים בהוראת החשב הכללי מס' </w:t>
      </w:r>
      <w:r>
        <w:rPr>
          <w:rFonts w:cs="David" w:hint="cs"/>
          <w:sz w:val="24"/>
          <w:szCs w:val="24"/>
          <w:rtl/>
        </w:rPr>
        <w:t xml:space="preserve">7.21.5 </w:t>
      </w:r>
      <w:r w:rsidRPr="00591AC7">
        <w:rPr>
          <w:rFonts w:cs="David" w:hint="cs"/>
          <w:sz w:val="24"/>
          <w:szCs w:val="24"/>
          <w:rtl/>
        </w:rPr>
        <w:t xml:space="preserve"> </w:t>
      </w:r>
      <w:r>
        <w:rPr>
          <w:rFonts w:cs="David" w:hint="cs"/>
          <w:sz w:val="24"/>
          <w:szCs w:val="24"/>
          <w:rtl/>
        </w:rPr>
        <w:t>שכותרתה "מכרז מסגרת"</w:t>
      </w:r>
      <w:r w:rsidRPr="00591AC7">
        <w:rPr>
          <w:rFonts w:cs="David" w:hint="cs"/>
          <w:sz w:val="24"/>
          <w:szCs w:val="24"/>
          <w:rtl/>
        </w:rPr>
        <w:t>.</w:t>
      </w:r>
    </w:p>
    <w:p w14:paraId="1E2EC3A6" w14:textId="77777777" w:rsidR="00B86EB9" w:rsidRPr="00FD6380" w:rsidRDefault="00B86EB9" w:rsidP="003823ED">
      <w:pPr>
        <w:pStyle w:val="afd"/>
        <w:numPr>
          <w:ilvl w:val="1"/>
          <w:numId w:val="1"/>
        </w:numPr>
        <w:ind w:left="1344" w:hanging="540"/>
        <w:rPr>
          <w:rFonts w:cs="David"/>
          <w:sz w:val="24"/>
          <w:szCs w:val="24"/>
        </w:rPr>
      </w:pPr>
      <w:r w:rsidRPr="00591AC7">
        <w:rPr>
          <w:rFonts w:cs="David" w:hint="cs"/>
          <w:sz w:val="24"/>
          <w:szCs w:val="24"/>
          <w:rtl/>
        </w:rPr>
        <w:t>המזמין</w:t>
      </w:r>
      <w:r>
        <w:rPr>
          <w:rFonts w:cs="David" w:hint="cs"/>
          <w:sz w:val="24"/>
          <w:szCs w:val="24"/>
          <w:rtl/>
        </w:rPr>
        <w:t>, בהתאם לצרכיו ולשיקול דעתו הבלעדי,</w:t>
      </w:r>
      <w:r w:rsidRPr="00591AC7">
        <w:rPr>
          <w:rFonts w:cs="David" w:hint="cs"/>
          <w:sz w:val="24"/>
          <w:szCs w:val="24"/>
          <w:rtl/>
        </w:rPr>
        <w:t xml:space="preserve"> </w:t>
      </w:r>
      <w:r>
        <w:rPr>
          <w:rFonts w:cs="David" w:hint="cs"/>
          <w:sz w:val="24"/>
          <w:szCs w:val="24"/>
          <w:rtl/>
        </w:rPr>
        <w:t>יפנה בכתב לספקי מכרז המסגרת</w:t>
      </w:r>
      <w:r w:rsidRPr="00591AC7">
        <w:rPr>
          <w:rFonts w:cs="David" w:hint="cs"/>
          <w:sz w:val="24"/>
          <w:szCs w:val="24"/>
          <w:rtl/>
        </w:rPr>
        <w:t xml:space="preserve"> מעת לעת ל</w:t>
      </w:r>
      <w:r>
        <w:rPr>
          <w:rFonts w:cs="David" w:hint="cs"/>
          <w:sz w:val="24"/>
          <w:szCs w:val="24"/>
          <w:rtl/>
        </w:rPr>
        <w:t>שם הצעת</w:t>
      </w:r>
      <w:r w:rsidRPr="00591AC7">
        <w:rPr>
          <w:rFonts w:cs="David" w:hint="cs"/>
          <w:sz w:val="24"/>
          <w:szCs w:val="24"/>
          <w:rtl/>
        </w:rPr>
        <w:t xml:space="preserve"> הצעות לגבי שירותים המבוקשים על ידיו (</w:t>
      </w:r>
      <w:r>
        <w:rPr>
          <w:rFonts w:cs="David" w:hint="cs"/>
          <w:sz w:val="24"/>
          <w:szCs w:val="24"/>
          <w:rtl/>
        </w:rPr>
        <w:t>להלן: "</w:t>
      </w:r>
      <w:r w:rsidRPr="00CE0159">
        <w:rPr>
          <w:rFonts w:cs="David" w:hint="eastAsia"/>
          <w:b/>
          <w:bCs/>
          <w:sz w:val="24"/>
          <w:szCs w:val="24"/>
          <w:rtl/>
        </w:rPr>
        <w:t>הפניה</w:t>
      </w:r>
      <w:r w:rsidRPr="00CE0159">
        <w:rPr>
          <w:rFonts w:cs="David"/>
          <w:b/>
          <w:bCs/>
          <w:sz w:val="24"/>
          <w:szCs w:val="24"/>
          <w:rtl/>
        </w:rPr>
        <w:t xml:space="preserve"> </w:t>
      </w:r>
      <w:r w:rsidRPr="00CE0159">
        <w:rPr>
          <w:rFonts w:cs="David" w:hint="eastAsia"/>
          <w:b/>
          <w:bCs/>
          <w:sz w:val="24"/>
          <w:szCs w:val="24"/>
          <w:rtl/>
        </w:rPr>
        <w:t>הפרטנית</w:t>
      </w:r>
      <w:r>
        <w:rPr>
          <w:rFonts w:cs="David" w:hint="cs"/>
          <w:sz w:val="24"/>
          <w:szCs w:val="24"/>
          <w:rtl/>
        </w:rPr>
        <w:t xml:space="preserve">" ו/או </w:t>
      </w:r>
      <w:r w:rsidRPr="00591AC7">
        <w:rPr>
          <w:rFonts w:cs="David" w:hint="cs"/>
          <w:sz w:val="24"/>
          <w:szCs w:val="24"/>
          <w:rtl/>
        </w:rPr>
        <w:t>"</w:t>
      </w:r>
      <w:r w:rsidRPr="00CE0159">
        <w:rPr>
          <w:rFonts w:cs="David" w:hint="eastAsia"/>
          <w:b/>
          <w:bCs/>
          <w:sz w:val="24"/>
          <w:szCs w:val="24"/>
          <w:rtl/>
        </w:rPr>
        <w:t>תיחורים</w:t>
      </w:r>
      <w:r w:rsidRPr="00591AC7">
        <w:rPr>
          <w:rFonts w:cs="David" w:hint="cs"/>
          <w:sz w:val="24"/>
          <w:szCs w:val="24"/>
          <w:rtl/>
        </w:rPr>
        <w:t>"). המזמין רשאי לקבוע את כללי התיחור ותכניו ככל שימצא לנכון. הפרסום יבוצע בהתאם לכללי הוראות החשב הכללי ויישלח לספקי</w:t>
      </w:r>
      <w:r>
        <w:rPr>
          <w:rFonts w:cs="David" w:hint="cs"/>
          <w:sz w:val="24"/>
          <w:szCs w:val="24"/>
          <w:rtl/>
        </w:rPr>
        <w:t xml:space="preserve"> מכרז המסגרת</w:t>
      </w:r>
      <w:r w:rsidRPr="00591AC7">
        <w:rPr>
          <w:rFonts w:cs="David" w:hint="cs"/>
          <w:sz w:val="24"/>
          <w:szCs w:val="24"/>
          <w:rtl/>
        </w:rPr>
        <w:t xml:space="preserve"> בהתאם לכך. כל ספק אשר קיבל פניה כאמור מתחייב להגיש מענה לה בהתאם לאמור בפנייה. </w:t>
      </w:r>
    </w:p>
    <w:p w14:paraId="03146B89" w14:textId="77777777" w:rsidR="00B86EB9" w:rsidRPr="00591AC7" w:rsidRDefault="00B86EB9" w:rsidP="00B86EB9">
      <w:pPr>
        <w:pStyle w:val="afd"/>
        <w:numPr>
          <w:ilvl w:val="1"/>
          <w:numId w:val="1"/>
        </w:numPr>
        <w:ind w:left="1344" w:hanging="540"/>
        <w:rPr>
          <w:rFonts w:cs="David"/>
          <w:sz w:val="24"/>
          <w:szCs w:val="24"/>
        </w:rPr>
      </w:pPr>
      <w:r w:rsidRPr="00591AC7">
        <w:rPr>
          <w:rFonts w:cs="David" w:hint="cs"/>
          <w:sz w:val="24"/>
          <w:szCs w:val="24"/>
          <w:rtl/>
        </w:rPr>
        <w:lastRenderedPageBreak/>
        <w:t>מבלי לגרוע מכלליות האמור לעיל ולצורך השמירה על ההתנהלות התקינה של המאגר</w:t>
      </w:r>
      <w:r>
        <w:rPr>
          <w:rFonts w:cs="David" w:hint="cs"/>
          <w:sz w:val="24"/>
          <w:szCs w:val="24"/>
          <w:rtl/>
        </w:rPr>
        <w:t xml:space="preserve"> רשאי המזמין (אך לא חייב) -</w:t>
      </w:r>
      <w:r w:rsidRPr="00591AC7">
        <w:rPr>
          <w:rFonts w:cs="David" w:hint="cs"/>
          <w:sz w:val="24"/>
          <w:szCs w:val="24"/>
          <w:rtl/>
        </w:rPr>
        <w:t xml:space="preserve"> </w:t>
      </w:r>
    </w:p>
    <w:p w14:paraId="416E0B09" w14:textId="77777777" w:rsidR="00B86EB9" w:rsidRDefault="00B86EB9" w:rsidP="00B86EB9">
      <w:pPr>
        <w:numPr>
          <w:ilvl w:val="2"/>
          <w:numId w:val="1"/>
        </w:numPr>
        <w:ind w:left="1699"/>
        <w:rPr>
          <w:color w:val="000000"/>
        </w:rPr>
      </w:pPr>
      <w:r w:rsidRPr="0065260A">
        <w:rPr>
          <w:rFonts w:hint="cs"/>
          <w:color w:val="000000"/>
          <w:rtl/>
        </w:rPr>
        <w:t>לפסול ספק מרשימת ספקי המסגרת במקרה שבו לא הגיש הצעות במענה לפחות לשלוש פניות פרטניות</w:t>
      </w:r>
      <w:r>
        <w:rPr>
          <w:rFonts w:hint="cs"/>
          <w:color w:val="000000"/>
          <w:rtl/>
        </w:rPr>
        <w:t xml:space="preserve"> במהלך תקופה בת 6 חודשים ו/או נתן הצעה שאינה רלוונטית</w:t>
      </w:r>
      <w:r w:rsidRPr="0065260A">
        <w:rPr>
          <w:rFonts w:hint="cs"/>
          <w:color w:val="000000"/>
          <w:rtl/>
        </w:rPr>
        <w:t>, ולחלופין, במידה שניתן מטעמו שירות שאינו לשביעות רצונו של עורך המכרז ולאחר שוועדת המכרזים נתנה דעתה על כך.</w:t>
      </w:r>
    </w:p>
    <w:p w14:paraId="35AA2ED1" w14:textId="77777777" w:rsidR="00B86EB9" w:rsidRPr="0065260A" w:rsidRDefault="00B86EB9" w:rsidP="00B86EB9">
      <w:pPr>
        <w:numPr>
          <w:ilvl w:val="2"/>
          <w:numId w:val="1"/>
        </w:numPr>
        <w:ind w:left="1699"/>
        <w:rPr>
          <w:color w:val="000000"/>
        </w:rPr>
      </w:pPr>
      <w:r>
        <w:rPr>
          <w:rFonts w:hint="cs"/>
          <w:color w:val="000000"/>
          <w:rtl/>
        </w:rPr>
        <w:t>לדרוש כל מסמך ו/או מידע אשר רלוונטי לשירות המבוקש ו/או לקיים ריאיון עם נותן השירות המוצע ו/או להגביל כמות נותני השירות של ספק מכרז המסגרת להציע.</w:t>
      </w:r>
    </w:p>
    <w:p w14:paraId="5CD2CA89" w14:textId="77777777" w:rsidR="00B86EB9" w:rsidRPr="006316F5" w:rsidRDefault="00B86EB9" w:rsidP="00B86EB9">
      <w:pPr>
        <w:pStyle w:val="afd"/>
        <w:numPr>
          <w:ilvl w:val="1"/>
          <w:numId w:val="1"/>
        </w:numPr>
        <w:ind w:left="1344" w:hanging="540"/>
        <w:rPr>
          <w:rFonts w:cs="David"/>
          <w:sz w:val="24"/>
          <w:szCs w:val="24"/>
        </w:rPr>
      </w:pPr>
      <w:r w:rsidRPr="006316F5">
        <w:rPr>
          <w:rFonts w:cs="David"/>
          <w:sz w:val="24"/>
          <w:szCs w:val="24"/>
          <w:rtl/>
        </w:rPr>
        <w:t xml:space="preserve">הספק יצרף להצעתו לפניה הפרטנית הצעת מחיר בגין השירותים המבוקשים. </w:t>
      </w:r>
      <w:r w:rsidRPr="006316F5">
        <w:rPr>
          <w:rFonts w:cs="David" w:hint="eastAsia"/>
          <w:sz w:val="24"/>
          <w:szCs w:val="24"/>
          <w:rtl/>
        </w:rPr>
        <w:t>בכל</w:t>
      </w:r>
      <w:r w:rsidRPr="006316F5">
        <w:rPr>
          <w:rFonts w:cs="David"/>
          <w:sz w:val="24"/>
          <w:szCs w:val="24"/>
          <w:rtl/>
        </w:rPr>
        <w:t xml:space="preserve"> מקרה, תעריפי הצעת המחיר נשוא הפניה לא יעלו על </w:t>
      </w:r>
      <w:r>
        <w:rPr>
          <w:rFonts w:cs="David" w:hint="cs"/>
          <w:sz w:val="24"/>
          <w:szCs w:val="24"/>
          <w:rtl/>
        </w:rPr>
        <w:t>ה</w:t>
      </w:r>
      <w:r>
        <w:rPr>
          <w:rFonts w:cs="David"/>
          <w:sz w:val="24"/>
          <w:szCs w:val="24"/>
          <w:rtl/>
        </w:rPr>
        <w:t>תערי</w:t>
      </w:r>
      <w:r>
        <w:rPr>
          <w:rFonts w:cs="David" w:hint="cs"/>
          <w:sz w:val="24"/>
          <w:szCs w:val="24"/>
          <w:rtl/>
        </w:rPr>
        <w:t>פים המרביים</w:t>
      </w:r>
      <w:r w:rsidRPr="006316F5">
        <w:rPr>
          <w:rFonts w:cs="David"/>
          <w:sz w:val="24"/>
          <w:szCs w:val="24"/>
          <w:rtl/>
        </w:rPr>
        <w:t xml:space="preserve"> </w:t>
      </w:r>
      <w:r>
        <w:rPr>
          <w:rFonts w:cs="David" w:hint="cs"/>
          <w:sz w:val="24"/>
          <w:szCs w:val="24"/>
          <w:rtl/>
        </w:rPr>
        <w:t>כהגדרתם בסעיף 16.6 להלן</w:t>
      </w:r>
      <w:r w:rsidRPr="006316F5">
        <w:rPr>
          <w:rFonts w:cs="David"/>
          <w:sz w:val="24"/>
          <w:szCs w:val="24"/>
          <w:rtl/>
        </w:rPr>
        <w:t>.</w:t>
      </w:r>
    </w:p>
    <w:p w14:paraId="1DB0D5F8" w14:textId="77777777" w:rsidR="00B86EB9" w:rsidRPr="00591AC7" w:rsidRDefault="00B86EB9" w:rsidP="00B86EB9">
      <w:pPr>
        <w:pStyle w:val="afd"/>
        <w:numPr>
          <w:ilvl w:val="1"/>
          <w:numId w:val="1"/>
        </w:numPr>
        <w:ind w:left="1344" w:hanging="540"/>
        <w:rPr>
          <w:rFonts w:cs="David"/>
          <w:sz w:val="24"/>
          <w:szCs w:val="24"/>
        </w:rPr>
      </w:pPr>
      <w:r w:rsidRPr="00591AC7">
        <w:rPr>
          <w:rFonts w:cs="David"/>
          <w:sz w:val="24"/>
          <w:szCs w:val="24"/>
          <w:rtl/>
        </w:rPr>
        <w:t xml:space="preserve">אופן התמחור </w:t>
      </w:r>
      <w:r w:rsidRPr="00591AC7">
        <w:rPr>
          <w:rFonts w:cs="David" w:hint="cs"/>
          <w:sz w:val="24"/>
          <w:szCs w:val="24"/>
          <w:rtl/>
        </w:rPr>
        <w:t>יהיה</w:t>
      </w:r>
      <w:r w:rsidRPr="00591AC7">
        <w:rPr>
          <w:rFonts w:cs="David"/>
          <w:sz w:val="24"/>
          <w:szCs w:val="24"/>
          <w:rtl/>
        </w:rPr>
        <w:t xml:space="preserve"> על פי מחיר קבוע לחבילת העבודה כולה (</w:t>
      </w:r>
      <w:r w:rsidRPr="00591AC7">
        <w:rPr>
          <w:rFonts w:cs="David"/>
          <w:sz w:val="24"/>
          <w:szCs w:val="24"/>
        </w:rPr>
        <w:t>Fix Price</w:t>
      </w:r>
      <w:r w:rsidRPr="00591AC7">
        <w:rPr>
          <w:rFonts w:cs="David"/>
          <w:sz w:val="24"/>
          <w:szCs w:val="24"/>
          <w:rtl/>
        </w:rPr>
        <w:t>)</w:t>
      </w:r>
      <w:r w:rsidRPr="00591AC7">
        <w:rPr>
          <w:rFonts w:cs="David" w:hint="cs"/>
          <w:sz w:val="24"/>
          <w:szCs w:val="24"/>
          <w:rtl/>
        </w:rPr>
        <w:t xml:space="preserve"> </w:t>
      </w:r>
      <w:r w:rsidRPr="00591AC7">
        <w:rPr>
          <w:rFonts w:cs="David"/>
          <w:sz w:val="24"/>
          <w:szCs w:val="24"/>
          <w:rtl/>
        </w:rPr>
        <w:t>או על פי שעות עבודה בפועל.</w:t>
      </w:r>
    </w:p>
    <w:p w14:paraId="240D49A9" w14:textId="77777777" w:rsidR="00B86EB9" w:rsidRPr="00591AC7" w:rsidRDefault="00B86EB9" w:rsidP="00B86EB9">
      <w:pPr>
        <w:pStyle w:val="afd"/>
        <w:numPr>
          <w:ilvl w:val="1"/>
          <w:numId w:val="1"/>
        </w:numPr>
        <w:ind w:left="1344" w:hanging="540"/>
        <w:rPr>
          <w:rFonts w:cs="David"/>
          <w:sz w:val="24"/>
          <w:szCs w:val="24"/>
          <w:rtl/>
        </w:rPr>
      </w:pPr>
      <w:r w:rsidRPr="00591AC7">
        <w:rPr>
          <w:rFonts w:cs="David" w:hint="cs"/>
          <w:sz w:val="24"/>
          <w:szCs w:val="24"/>
          <w:rtl/>
        </w:rPr>
        <w:t>עבור מקרים בהם לא ניתן יהיה לתמחר חבילות עבודה שלמות והמציעים יתבקשו לעבוד בתמח</w:t>
      </w:r>
      <w:r>
        <w:rPr>
          <w:rFonts w:cs="David" w:hint="cs"/>
          <w:sz w:val="24"/>
          <w:szCs w:val="24"/>
          <w:rtl/>
        </w:rPr>
        <w:t>ור על פי שעות, להלן התעריפים המ</w:t>
      </w:r>
      <w:r w:rsidRPr="00591AC7">
        <w:rPr>
          <w:rFonts w:cs="David" w:hint="cs"/>
          <w:sz w:val="24"/>
          <w:szCs w:val="24"/>
          <w:rtl/>
        </w:rPr>
        <w:t>רביים (מהם יתבקש הספק להציע הנחה במסגרת התיחור)</w:t>
      </w:r>
      <w:r w:rsidRPr="00591AC7">
        <w:rPr>
          <w:rFonts w:cs="David"/>
          <w:sz w:val="24"/>
          <w:szCs w:val="24"/>
          <w:rtl/>
        </w:rPr>
        <w:t>:</w:t>
      </w:r>
    </w:p>
    <w:tbl>
      <w:tblPr>
        <w:bidiVisual/>
        <w:tblW w:w="0" w:type="auto"/>
        <w:tblInd w:w="2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1418"/>
      </w:tblGrid>
      <w:tr w:rsidR="00B86EB9" w:rsidRPr="00591AC7" w14:paraId="35C5E276" w14:textId="77777777" w:rsidTr="00D02678">
        <w:tc>
          <w:tcPr>
            <w:tcW w:w="3402" w:type="dxa"/>
            <w:shd w:val="clear" w:color="auto" w:fill="auto"/>
          </w:tcPr>
          <w:p w14:paraId="2CCFA592" w14:textId="77777777" w:rsidR="00B86EB9" w:rsidRPr="00C01CC5" w:rsidRDefault="00B86EB9" w:rsidP="00D02678">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r w:rsidRPr="00C01CC5">
              <w:rPr>
                <w:rFonts w:ascii="Arial" w:hAnsi="Arial" w:hint="eastAsia"/>
                <w:b/>
                <w:bCs/>
                <w:u w:val="single"/>
                <w:rtl/>
              </w:rPr>
              <w:t>בעל</w:t>
            </w:r>
            <w:r w:rsidRPr="00C01CC5">
              <w:rPr>
                <w:rFonts w:ascii="Arial" w:hAnsi="Arial"/>
                <w:b/>
                <w:bCs/>
                <w:u w:val="single"/>
                <w:rtl/>
              </w:rPr>
              <w:t xml:space="preserve"> תפקיד </w:t>
            </w:r>
          </w:p>
        </w:tc>
        <w:tc>
          <w:tcPr>
            <w:tcW w:w="1418" w:type="dxa"/>
            <w:shd w:val="clear" w:color="auto" w:fill="auto"/>
          </w:tcPr>
          <w:p w14:paraId="350FAF53" w14:textId="77777777" w:rsidR="00B86EB9" w:rsidRPr="00C01CC5" w:rsidRDefault="00B86EB9" w:rsidP="00D02678">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r w:rsidRPr="00C01CC5">
              <w:rPr>
                <w:rFonts w:ascii="Arial" w:hAnsi="Arial" w:hint="eastAsia"/>
                <w:b/>
                <w:bCs/>
                <w:u w:val="single"/>
                <w:rtl/>
              </w:rPr>
              <w:t>תעריף</w:t>
            </w:r>
            <w:r w:rsidRPr="00C01CC5">
              <w:rPr>
                <w:rFonts w:ascii="Arial" w:hAnsi="Arial"/>
                <w:b/>
                <w:bCs/>
                <w:u w:val="single"/>
                <w:rtl/>
              </w:rPr>
              <w:t xml:space="preserve"> </w:t>
            </w:r>
            <w:r w:rsidRPr="00C01CC5">
              <w:rPr>
                <w:rFonts w:ascii="Arial" w:hAnsi="Arial" w:hint="eastAsia"/>
                <w:b/>
                <w:bCs/>
                <w:u w:val="single"/>
                <w:rtl/>
              </w:rPr>
              <w:t>מרבי</w:t>
            </w:r>
          </w:p>
        </w:tc>
      </w:tr>
      <w:tr w:rsidR="00B86EB9" w:rsidRPr="00591AC7" w14:paraId="75CDDB5C" w14:textId="77777777" w:rsidTr="00D02678">
        <w:tc>
          <w:tcPr>
            <w:tcW w:w="3402" w:type="dxa"/>
            <w:shd w:val="clear" w:color="auto" w:fill="auto"/>
          </w:tcPr>
          <w:p w14:paraId="038DA482" w14:textId="77777777" w:rsidR="00B86EB9" w:rsidRPr="00C01CC5" w:rsidRDefault="007C5AB6" w:rsidP="00D02678">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C01CC5">
              <w:rPr>
                <w:rFonts w:ascii="Arial" w:hAnsi="Arial" w:hint="cs"/>
                <w:rtl/>
              </w:rPr>
              <w:t>יועץ</w:t>
            </w:r>
            <w:r w:rsidR="00B86EB9" w:rsidRPr="00C01CC5">
              <w:rPr>
                <w:rFonts w:ascii="Arial" w:hAnsi="Arial" w:hint="cs"/>
                <w:rtl/>
              </w:rPr>
              <w:t xml:space="preserve"> בכיר / מומחה</w:t>
            </w:r>
          </w:p>
        </w:tc>
        <w:tc>
          <w:tcPr>
            <w:tcW w:w="1418" w:type="dxa"/>
            <w:shd w:val="clear" w:color="auto" w:fill="auto"/>
          </w:tcPr>
          <w:p w14:paraId="6BECC852" w14:textId="77777777" w:rsidR="00B86EB9" w:rsidRPr="00C01CC5" w:rsidRDefault="00B86EB9" w:rsidP="00D02678">
            <w:pPr>
              <w:rPr>
                <w:rFonts w:ascii="Arial" w:hAnsi="Arial"/>
                <w:rtl/>
              </w:rPr>
            </w:pPr>
            <w:r w:rsidRPr="00C01CC5">
              <w:rPr>
                <w:rFonts w:ascii="Arial" w:hAnsi="Arial"/>
                <w:rtl/>
              </w:rPr>
              <w:t>280</w:t>
            </w:r>
          </w:p>
        </w:tc>
      </w:tr>
      <w:tr w:rsidR="00B86EB9" w:rsidRPr="00591AC7" w14:paraId="6EDE1229" w14:textId="77777777" w:rsidTr="00D02678">
        <w:tc>
          <w:tcPr>
            <w:tcW w:w="3402" w:type="dxa"/>
            <w:shd w:val="clear" w:color="auto" w:fill="auto"/>
          </w:tcPr>
          <w:p w14:paraId="75655613" w14:textId="77777777" w:rsidR="00B86EB9" w:rsidRPr="00C01CC5" w:rsidRDefault="007C5AB6" w:rsidP="00D02678">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C01CC5">
              <w:rPr>
                <w:rFonts w:ascii="Arial" w:hAnsi="Arial" w:hint="cs"/>
                <w:rtl/>
              </w:rPr>
              <w:t>יועץ</w:t>
            </w:r>
          </w:p>
        </w:tc>
        <w:tc>
          <w:tcPr>
            <w:tcW w:w="1418" w:type="dxa"/>
            <w:shd w:val="clear" w:color="auto" w:fill="auto"/>
          </w:tcPr>
          <w:p w14:paraId="4BA40845" w14:textId="77777777" w:rsidR="00B86EB9" w:rsidRPr="00C01CC5" w:rsidRDefault="00B86EB9" w:rsidP="00D02678">
            <w:pPr>
              <w:rPr>
                <w:rFonts w:ascii="Arial" w:hAnsi="Arial"/>
                <w:rtl/>
              </w:rPr>
            </w:pPr>
            <w:r w:rsidRPr="00C01CC5">
              <w:rPr>
                <w:rFonts w:ascii="Arial" w:hAnsi="Arial"/>
                <w:rtl/>
              </w:rPr>
              <w:t>250</w:t>
            </w:r>
          </w:p>
        </w:tc>
      </w:tr>
      <w:tr w:rsidR="00B86EB9" w:rsidRPr="00591AC7" w14:paraId="425CC5E2" w14:textId="77777777" w:rsidTr="00D02678">
        <w:tc>
          <w:tcPr>
            <w:tcW w:w="3402" w:type="dxa"/>
            <w:shd w:val="clear" w:color="auto" w:fill="auto"/>
          </w:tcPr>
          <w:p w14:paraId="586B9997" w14:textId="77777777" w:rsidR="00B86EB9" w:rsidRPr="00C01CC5" w:rsidRDefault="00B86EB9" w:rsidP="00D02678">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C01CC5">
              <w:rPr>
                <w:rFonts w:ascii="Arial" w:hAnsi="Arial" w:hint="cs"/>
                <w:rtl/>
              </w:rPr>
              <w:t>בודק</w:t>
            </w:r>
          </w:p>
        </w:tc>
        <w:tc>
          <w:tcPr>
            <w:tcW w:w="1418" w:type="dxa"/>
            <w:shd w:val="clear" w:color="auto" w:fill="auto"/>
          </w:tcPr>
          <w:p w14:paraId="32F028DF" w14:textId="77777777" w:rsidR="00B86EB9" w:rsidRPr="00C01CC5" w:rsidRDefault="00B86EB9" w:rsidP="00D02678">
            <w:pPr>
              <w:rPr>
                <w:rFonts w:ascii="Arial" w:hAnsi="Arial"/>
                <w:rtl/>
              </w:rPr>
            </w:pPr>
            <w:r w:rsidRPr="00C01CC5">
              <w:rPr>
                <w:rFonts w:ascii="Arial" w:hAnsi="Arial"/>
                <w:rtl/>
              </w:rPr>
              <w:t>90</w:t>
            </w:r>
          </w:p>
        </w:tc>
      </w:tr>
    </w:tbl>
    <w:p w14:paraId="7C2044E4" w14:textId="77777777" w:rsidR="00B86EB9" w:rsidRDefault="00B86EB9" w:rsidP="00B86EB9">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Fonts w:ascii="Arial" w:hAnsi="Arial" w:cs="Arial"/>
          <w:rtl/>
        </w:rPr>
      </w:pPr>
    </w:p>
    <w:p w14:paraId="7CFFDE34" w14:textId="77777777" w:rsidR="00B86EB9" w:rsidRPr="00591AC7" w:rsidRDefault="00B86EB9" w:rsidP="000D751C">
      <w:pPr>
        <w:pStyle w:val="afd"/>
        <w:numPr>
          <w:ilvl w:val="1"/>
          <w:numId w:val="1"/>
        </w:numPr>
        <w:ind w:left="1344" w:hanging="540"/>
        <w:rPr>
          <w:rFonts w:cs="David"/>
          <w:sz w:val="24"/>
          <w:szCs w:val="24"/>
        </w:rPr>
      </w:pPr>
      <w:r w:rsidRPr="00591AC7">
        <w:rPr>
          <w:rFonts w:cs="David" w:hint="eastAsia"/>
          <w:sz w:val="24"/>
          <w:szCs w:val="24"/>
          <w:rtl/>
        </w:rPr>
        <w:t>ה</w:t>
      </w:r>
      <w:r>
        <w:rPr>
          <w:rFonts w:cs="David" w:hint="cs"/>
          <w:sz w:val="24"/>
          <w:szCs w:val="24"/>
          <w:rtl/>
        </w:rPr>
        <w:t>מזמין</w:t>
      </w:r>
      <w:r w:rsidRPr="00591AC7">
        <w:rPr>
          <w:rFonts w:cs="David"/>
          <w:sz w:val="24"/>
          <w:szCs w:val="24"/>
          <w:rtl/>
        </w:rPr>
        <w:t xml:space="preserve"> ישלח את מפרט התיחור באמצעות</w:t>
      </w:r>
      <w:r w:rsidRPr="00591AC7">
        <w:rPr>
          <w:rFonts w:cs="David" w:hint="cs"/>
          <w:sz w:val="24"/>
          <w:szCs w:val="24"/>
          <w:rtl/>
        </w:rPr>
        <w:t xml:space="preserve"> מכתב,</w:t>
      </w:r>
      <w:r w:rsidRPr="00591AC7">
        <w:rPr>
          <w:rFonts w:cs="David"/>
          <w:sz w:val="24"/>
          <w:szCs w:val="24"/>
          <w:rtl/>
        </w:rPr>
        <w:t xml:space="preserve"> דואר אלקטרוני</w:t>
      </w:r>
      <w:r w:rsidRPr="00591AC7">
        <w:rPr>
          <w:rFonts w:cs="David" w:hint="cs"/>
          <w:sz w:val="24"/>
          <w:szCs w:val="24"/>
          <w:rtl/>
        </w:rPr>
        <w:t xml:space="preserve"> או פקס</w:t>
      </w:r>
      <w:r w:rsidRPr="00591AC7">
        <w:rPr>
          <w:rFonts w:cs="David"/>
          <w:sz w:val="24"/>
          <w:szCs w:val="24"/>
          <w:rtl/>
        </w:rPr>
        <w:t xml:space="preserve"> לכל הספקים </w:t>
      </w:r>
      <w:r>
        <w:rPr>
          <w:rFonts w:cs="David" w:hint="cs"/>
          <w:sz w:val="24"/>
          <w:szCs w:val="24"/>
          <w:rtl/>
        </w:rPr>
        <w:t>ברשימת ספקי מכרז המסגרת</w:t>
      </w:r>
      <w:r w:rsidRPr="00591AC7">
        <w:rPr>
          <w:rFonts w:cs="David" w:hint="cs"/>
          <w:sz w:val="24"/>
          <w:szCs w:val="24"/>
          <w:rtl/>
        </w:rPr>
        <w:t>, על פי שיקול דעתו</w:t>
      </w:r>
      <w:r w:rsidRPr="00591AC7">
        <w:rPr>
          <w:rFonts w:cs="David"/>
          <w:sz w:val="24"/>
          <w:szCs w:val="24"/>
          <w:rtl/>
        </w:rPr>
        <w:t xml:space="preserve">. </w:t>
      </w:r>
    </w:p>
    <w:p w14:paraId="7EFC68FF" w14:textId="77777777" w:rsidR="00B86EB9" w:rsidRPr="00591AC7" w:rsidRDefault="00B86EB9" w:rsidP="000D751C">
      <w:pPr>
        <w:pStyle w:val="afd"/>
        <w:numPr>
          <w:ilvl w:val="1"/>
          <w:numId w:val="1"/>
        </w:numPr>
        <w:ind w:left="1344" w:hanging="540"/>
        <w:rPr>
          <w:rFonts w:cs="David"/>
          <w:sz w:val="24"/>
          <w:szCs w:val="24"/>
          <w:rtl/>
        </w:rPr>
      </w:pPr>
      <w:r w:rsidRPr="00591AC7">
        <w:rPr>
          <w:rFonts w:cs="David" w:hint="eastAsia"/>
          <w:sz w:val="24"/>
          <w:szCs w:val="24"/>
          <w:rtl/>
        </w:rPr>
        <w:t>בחירת</w:t>
      </w:r>
      <w:r w:rsidRPr="00591AC7">
        <w:rPr>
          <w:rFonts w:cs="David"/>
          <w:sz w:val="24"/>
          <w:szCs w:val="24"/>
          <w:rtl/>
        </w:rPr>
        <w:t xml:space="preserve"> הספק </w:t>
      </w:r>
      <w:r>
        <w:rPr>
          <w:rFonts w:cs="David" w:hint="cs"/>
          <w:sz w:val="24"/>
          <w:szCs w:val="24"/>
          <w:rtl/>
        </w:rPr>
        <w:t>בפועל מבין הספקי מכרז המסגרת</w:t>
      </w:r>
      <w:r w:rsidRPr="00591AC7">
        <w:rPr>
          <w:rFonts w:cs="David"/>
          <w:sz w:val="24"/>
          <w:szCs w:val="24"/>
          <w:rtl/>
        </w:rPr>
        <w:t xml:space="preserve"> לצורך ביצוע השירותים תתבצע בהתאם לשיקולי המ</w:t>
      </w:r>
      <w:r w:rsidRPr="00591AC7">
        <w:rPr>
          <w:rFonts w:cs="David" w:hint="cs"/>
          <w:sz w:val="24"/>
          <w:szCs w:val="24"/>
          <w:rtl/>
        </w:rPr>
        <w:t>זמין</w:t>
      </w:r>
      <w:r w:rsidRPr="00591AC7">
        <w:rPr>
          <w:rFonts w:cs="David"/>
          <w:sz w:val="24"/>
          <w:szCs w:val="24"/>
          <w:rtl/>
        </w:rPr>
        <w:t xml:space="preserve">. למזמין הזכות לבחור את הספק הזוכה על סמך המחיר המוצע על ידו בלבד, כמו גם על סמך </w:t>
      </w:r>
      <w:r w:rsidRPr="00591AC7">
        <w:rPr>
          <w:rFonts w:cs="David" w:hint="cs"/>
          <w:sz w:val="24"/>
          <w:szCs w:val="24"/>
          <w:rtl/>
        </w:rPr>
        <w:t>שקלול</w:t>
      </w:r>
      <w:r w:rsidRPr="00591AC7">
        <w:rPr>
          <w:rFonts w:cs="David"/>
          <w:sz w:val="24"/>
          <w:szCs w:val="24"/>
          <w:rtl/>
        </w:rPr>
        <w:t xml:space="preserve"> איכות הצעתו של המציע יחד עם המחיר המוצע על ידו. המזמין שומר לעצמו את הזכות לקבוע, בכל הליך תיחור, כל תנאי ודרישה שלדעתו הם רלוונטיים ולסווגם הן כתנאי סף והן כאמת מידה והכל לפי שיקול דעתו הבלעדי. המזמין יקבע בכל פנייה את המשקל היחסי שיינתן למחיר ולאיכות וקביעה זו תהיה חלק מהפנייה אל הספקים</w:t>
      </w:r>
      <w:r>
        <w:rPr>
          <w:rFonts w:cs="David" w:hint="cs"/>
          <w:sz w:val="24"/>
          <w:szCs w:val="24"/>
          <w:rtl/>
        </w:rPr>
        <w:t xml:space="preserve"> הזוכים</w:t>
      </w:r>
      <w:r w:rsidRPr="00591AC7">
        <w:rPr>
          <w:rFonts w:cs="David"/>
          <w:sz w:val="24"/>
          <w:szCs w:val="24"/>
          <w:rtl/>
        </w:rPr>
        <w:t xml:space="preserve">. למזמין שמורה הזכות לדרוש מהספקים הצגתה של מתודולוגיה ו/או תכנית עבודה ו/או הוכחת היתכנות ו/או לבקש הצגתן של המלצות בכתב ו/או בע"פ כחלק מתהליך הבדיקה של הצעות הספקים. בכל מקרה שיבקש </w:t>
      </w:r>
      <w:r>
        <w:rPr>
          <w:rFonts w:cs="David" w:hint="cs"/>
          <w:sz w:val="24"/>
          <w:szCs w:val="24"/>
          <w:rtl/>
        </w:rPr>
        <w:t>המזמין</w:t>
      </w:r>
      <w:r w:rsidRPr="00591AC7">
        <w:rPr>
          <w:rFonts w:cs="David"/>
          <w:sz w:val="24"/>
          <w:szCs w:val="24"/>
          <w:rtl/>
        </w:rPr>
        <w:t xml:space="preserve"> לעשות כן, יידע </w:t>
      </w:r>
      <w:r>
        <w:rPr>
          <w:rFonts w:cs="David" w:hint="cs"/>
          <w:sz w:val="24"/>
          <w:szCs w:val="24"/>
          <w:rtl/>
        </w:rPr>
        <w:t>המזמין</w:t>
      </w:r>
      <w:r w:rsidRPr="00591AC7">
        <w:rPr>
          <w:rFonts w:cs="David"/>
          <w:sz w:val="24"/>
          <w:szCs w:val="24"/>
          <w:rtl/>
        </w:rPr>
        <w:t xml:space="preserve"> את הספקים על כך בפניה לקבלת הצעות. </w:t>
      </w:r>
      <w:r w:rsidRPr="00591AC7">
        <w:rPr>
          <w:rFonts w:cs="David" w:hint="eastAsia"/>
          <w:sz w:val="24"/>
          <w:szCs w:val="24"/>
          <w:rtl/>
        </w:rPr>
        <w:t>לא</w:t>
      </w:r>
      <w:r w:rsidRPr="00591AC7">
        <w:rPr>
          <w:rFonts w:cs="David"/>
          <w:sz w:val="24"/>
          <w:szCs w:val="24"/>
          <w:rtl/>
        </w:rPr>
        <w:t xml:space="preserve"> תתאפשר העסקה של קבלני משנה בביצוע העבודות נשוא מכרז זה, ללא קבלת אישור בכתב ומראש של </w:t>
      </w:r>
      <w:r>
        <w:rPr>
          <w:rFonts w:cs="David" w:hint="cs"/>
          <w:sz w:val="24"/>
          <w:szCs w:val="24"/>
          <w:rtl/>
        </w:rPr>
        <w:t>המזמין</w:t>
      </w:r>
      <w:r w:rsidRPr="00591AC7">
        <w:rPr>
          <w:rFonts w:cs="David"/>
          <w:sz w:val="24"/>
          <w:szCs w:val="24"/>
          <w:rtl/>
        </w:rPr>
        <w:t>.</w:t>
      </w:r>
    </w:p>
    <w:p w14:paraId="3455056F" w14:textId="77777777" w:rsidR="00B86EB9" w:rsidRDefault="00B86EB9" w:rsidP="000D751C">
      <w:pPr>
        <w:pStyle w:val="afd"/>
        <w:numPr>
          <w:ilvl w:val="1"/>
          <w:numId w:val="1"/>
        </w:numPr>
        <w:ind w:left="1344" w:hanging="540"/>
        <w:rPr>
          <w:rFonts w:cs="David"/>
          <w:sz w:val="24"/>
          <w:szCs w:val="24"/>
        </w:rPr>
      </w:pPr>
      <w:r w:rsidRPr="00591AC7">
        <w:rPr>
          <w:rFonts w:cs="David" w:hint="eastAsia"/>
          <w:sz w:val="24"/>
          <w:szCs w:val="24"/>
          <w:rtl/>
        </w:rPr>
        <w:t>מבלי</w:t>
      </w:r>
      <w:r w:rsidRPr="00591AC7">
        <w:rPr>
          <w:rFonts w:cs="David"/>
          <w:sz w:val="24"/>
          <w:szCs w:val="24"/>
          <w:rtl/>
        </w:rPr>
        <w:t xml:space="preserve"> לגרוע מכלליות האמור לעיל, </w:t>
      </w:r>
      <w:r w:rsidRPr="00591AC7">
        <w:rPr>
          <w:rFonts w:cs="David" w:hint="eastAsia"/>
          <w:sz w:val="24"/>
          <w:szCs w:val="24"/>
          <w:rtl/>
        </w:rPr>
        <w:t>המזמין</w:t>
      </w:r>
      <w:r w:rsidRPr="00591AC7">
        <w:rPr>
          <w:rFonts w:cs="David"/>
          <w:sz w:val="24"/>
          <w:szCs w:val="24"/>
          <w:rtl/>
        </w:rPr>
        <w:t xml:space="preserve"> רשאי לכלול בקריטריונים לבדיקת האיכות בתיחור אמת מידה של ניסיון העבר מול הספק. כמו כן, רשאי המזמין לכלול </w:t>
      </w:r>
      <w:r w:rsidRPr="00591AC7">
        <w:rPr>
          <w:rFonts w:cs="David" w:hint="eastAsia"/>
          <w:sz w:val="24"/>
          <w:szCs w:val="24"/>
          <w:rtl/>
        </w:rPr>
        <w:t>אמת</w:t>
      </w:r>
      <w:r w:rsidRPr="00591AC7">
        <w:rPr>
          <w:rFonts w:cs="David"/>
          <w:sz w:val="24"/>
          <w:szCs w:val="24"/>
          <w:rtl/>
        </w:rPr>
        <w:t xml:space="preserve"> מידה בדבר מידת </w:t>
      </w:r>
      <w:r w:rsidRPr="00591AC7">
        <w:rPr>
          <w:rFonts w:cs="David"/>
          <w:sz w:val="24"/>
          <w:szCs w:val="24"/>
          <w:rtl/>
        </w:rPr>
        <w:lastRenderedPageBreak/>
        <w:t>העמידה של הספק בעלויות לאורך זמן, בביצוע פרו</w:t>
      </w:r>
      <w:r>
        <w:rPr>
          <w:rFonts w:cs="David" w:hint="cs"/>
          <w:sz w:val="24"/>
          <w:szCs w:val="24"/>
          <w:rtl/>
        </w:rPr>
        <w:t>י</w:t>
      </w:r>
      <w:r w:rsidRPr="00591AC7">
        <w:rPr>
          <w:rFonts w:cs="David" w:hint="cs"/>
          <w:sz w:val="24"/>
          <w:szCs w:val="24"/>
          <w:rtl/>
        </w:rPr>
        <w:t>י</w:t>
      </w:r>
      <w:r w:rsidRPr="00591AC7">
        <w:rPr>
          <w:rFonts w:cs="David"/>
          <w:sz w:val="24"/>
          <w:szCs w:val="24"/>
          <w:rtl/>
        </w:rPr>
        <w:t xml:space="preserve">קטי עבר במסגרת מכרז זה. אמת מידה איכותית נוספת יכולה להיות </w:t>
      </w:r>
      <w:r w:rsidRPr="00591AC7">
        <w:rPr>
          <w:rFonts w:cs="David" w:hint="cs"/>
          <w:sz w:val="24"/>
          <w:szCs w:val="24"/>
          <w:rtl/>
        </w:rPr>
        <w:t>עמידה ב</w:t>
      </w:r>
      <w:r w:rsidRPr="00591AC7">
        <w:rPr>
          <w:rFonts w:cs="David"/>
          <w:sz w:val="24"/>
          <w:szCs w:val="24"/>
          <w:rtl/>
        </w:rPr>
        <w:t>לוח</w:t>
      </w:r>
      <w:r w:rsidRPr="00591AC7">
        <w:rPr>
          <w:rFonts w:cs="David" w:hint="cs"/>
          <w:sz w:val="24"/>
          <w:szCs w:val="24"/>
          <w:rtl/>
        </w:rPr>
        <w:t>ות</w:t>
      </w:r>
      <w:r w:rsidRPr="00591AC7">
        <w:rPr>
          <w:rFonts w:cs="David"/>
          <w:sz w:val="24"/>
          <w:szCs w:val="24"/>
          <w:rtl/>
        </w:rPr>
        <w:t xml:space="preserve"> הזמנים</w:t>
      </w:r>
      <w:r w:rsidRPr="00591AC7">
        <w:rPr>
          <w:rFonts w:cs="David" w:hint="cs"/>
          <w:sz w:val="24"/>
          <w:szCs w:val="24"/>
          <w:rtl/>
        </w:rPr>
        <w:t xml:space="preserve"> בביצוע פרוי</w:t>
      </w:r>
      <w:r>
        <w:rPr>
          <w:rFonts w:cs="David" w:hint="cs"/>
          <w:sz w:val="24"/>
          <w:szCs w:val="24"/>
          <w:rtl/>
        </w:rPr>
        <w:t>י</w:t>
      </w:r>
      <w:r w:rsidRPr="00591AC7">
        <w:rPr>
          <w:rFonts w:cs="David" w:hint="cs"/>
          <w:sz w:val="24"/>
          <w:szCs w:val="24"/>
          <w:rtl/>
        </w:rPr>
        <w:t>קטי עבר</w:t>
      </w:r>
      <w:r w:rsidRPr="00591AC7">
        <w:rPr>
          <w:rFonts w:cs="David"/>
          <w:sz w:val="24"/>
          <w:szCs w:val="24"/>
          <w:rtl/>
        </w:rPr>
        <w:t xml:space="preserve">. </w:t>
      </w:r>
      <w:r w:rsidRPr="00591AC7">
        <w:rPr>
          <w:rFonts w:cs="David" w:hint="cs"/>
          <w:sz w:val="24"/>
          <w:szCs w:val="24"/>
          <w:rtl/>
        </w:rPr>
        <w:t xml:space="preserve">המזמין רשאי לכלול אמת מידה של היכרות הספק עם תחום התוכן הספציפי הנדרש לאותה חבילת עבודה. </w:t>
      </w:r>
      <w:r w:rsidRPr="00591AC7">
        <w:rPr>
          <w:rFonts w:cs="David"/>
          <w:sz w:val="24"/>
          <w:szCs w:val="24"/>
          <w:rtl/>
        </w:rPr>
        <w:t>למזמין שמורה הזכות לכלול בתיחור קנס בגין אי עמידה בלוח הזמנים או בהצעת המחיר המקורית.</w:t>
      </w:r>
      <w:r w:rsidRPr="00591AC7">
        <w:rPr>
          <w:rFonts w:cs="David" w:hint="cs"/>
          <w:sz w:val="24"/>
          <w:szCs w:val="24"/>
          <w:rtl/>
        </w:rPr>
        <w:t xml:space="preserve"> כמו כן רשאי המזמין לשקלל את אופן התנהלותו של הספק בתיחור נוכחי או בתיחורי עבר במסגרת המכרז, בין אם זכה בתיחור ובין אם לאו. המזמין רשאי</w:t>
      </w:r>
      <w:r>
        <w:rPr>
          <w:rFonts w:cs="David" w:hint="cs"/>
          <w:sz w:val="24"/>
          <w:szCs w:val="24"/>
          <w:rtl/>
        </w:rPr>
        <w:t xml:space="preserve"> לשקלל קריטריונים אלה לאורך זמן ל</w:t>
      </w:r>
      <w:r w:rsidRPr="00591AC7">
        <w:rPr>
          <w:rFonts w:cs="David" w:hint="cs"/>
          <w:sz w:val="24"/>
          <w:szCs w:val="24"/>
          <w:rtl/>
        </w:rPr>
        <w:t xml:space="preserve">הוציא </w:t>
      </w:r>
      <w:r>
        <w:rPr>
          <w:rFonts w:cs="David" w:hint="cs"/>
          <w:sz w:val="24"/>
          <w:szCs w:val="24"/>
          <w:rtl/>
        </w:rPr>
        <w:t>ספק אשר אינם עומד בקריטריונים מרשימת ספקי מכרז המסגרת</w:t>
      </w:r>
      <w:r w:rsidRPr="00591AC7">
        <w:rPr>
          <w:rFonts w:cs="David" w:hint="cs"/>
          <w:sz w:val="24"/>
          <w:szCs w:val="24"/>
          <w:rtl/>
        </w:rPr>
        <w:t>, על פי שיקול דעת</w:t>
      </w:r>
      <w:r>
        <w:rPr>
          <w:rFonts w:cs="David" w:hint="cs"/>
          <w:sz w:val="24"/>
          <w:szCs w:val="24"/>
          <w:rtl/>
        </w:rPr>
        <w:t>ו המוחלט של</w:t>
      </w:r>
      <w:r w:rsidRPr="00591AC7">
        <w:rPr>
          <w:rFonts w:cs="David" w:hint="cs"/>
          <w:sz w:val="24"/>
          <w:szCs w:val="24"/>
          <w:rtl/>
        </w:rPr>
        <w:t xml:space="preserve"> המ</w:t>
      </w:r>
      <w:r>
        <w:rPr>
          <w:rFonts w:cs="David" w:hint="cs"/>
          <w:sz w:val="24"/>
          <w:szCs w:val="24"/>
          <w:rtl/>
        </w:rPr>
        <w:t>זמין</w:t>
      </w:r>
      <w:r w:rsidRPr="00591AC7">
        <w:rPr>
          <w:rFonts w:cs="David" w:hint="cs"/>
          <w:sz w:val="24"/>
          <w:szCs w:val="24"/>
          <w:rtl/>
        </w:rPr>
        <w:t>.</w:t>
      </w:r>
    </w:p>
    <w:p w14:paraId="3CBE4479" w14:textId="77777777" w:rsidR="00B86EB9" w:rsidRPr="00591AC7" w:rsidRDefault="00B86EB9" w:rsidP="000D751C">
      <w:pPr>
        <w:pStyle w:val="afd"/>
        <w:numPr>
          <w:ilvl w:val="1"/>
          <w:numId w:val="1"/>
        </w:numPr>
        <w:tabs>
          <w:tab w:val="num" w:pos="1274"/>
        </w:tabs>
        <w:ind w:left="1274" w:hanging="709"/>
        <w:rPr>
          <w:rFonts w:cs="David"/>
          <w:sz w:val="24"/>
          <w:szCs w:val="24"/>
        </w:rPr>
      </w:pPr>
      <w:r w:rsidRPr="00591AC7">
        <w:rPr>
          <w:rFonts w:cs="David" w:hint="eastAsia"/>
          <w:sz w:val="24"/>
          <w:szCs w:val="24"/>
          <w:rtl/>
        </w:rPr>
        <w:t>המזמין</w:t>
      </w:r>
      <w:r w:rsidRPr="00591AC7">
        <w:rPr>
          <w:rFonts w:cs="David"/>
          <w:sz w:val="24"/>
          <w:szCs w:val="24"/>
          <w:rtl/>
        </w:rPr>
        <w:t xml:space="preserve"> רשאי לבצע תיחור לחבילת עבודה של אפיון רכיב במערכת, תוך בקשה לקבל הצעת מחיר לאפיון ואומדן ליישום אותו רכיב. </w:t>
      </w:r>
      <w:r>
        <w:rPr>
          <w:rFonts w:cs="David" w:hint="eastAsia"/>
          <w:sz w:val="24"/>
          <w:szCs w:val="24"/>
          <w:rtl/>
        </w:rPr>
        <w:t>המזמין</w:t>
      </w:r>
      <w:r w:rsidRPr="00591AC7">
        <w:rPr>
          <w:rFonts w:cs="David"/>
          <w:sz w:val="24"/>
          <w:szCs w:val="24"/>
          <w:rtl/>
        </w:rPr>
        <w:t xml:space="preserve"> יבחר ספק זוכה לביצוע האפיון על פי אמות המידה שיבחר. לאחר ביצוע האפיון המפורט יוכל אותו ספק לעדכן את האומדן לחבילת היישום. </w:t>
      </w:r>
      <w:r w:rsidRPr="00591AC7">
        <w:rPr>
          <w:rFonts w:cs="David" w:hint="eastAsia"/>
          <w:sz w:val="24"/>
          <w:szCs w:val="24"/>
          <w:rtl/>
        </w:rPr>
        <w:t>למזמין</w:t>
      </w:r>
      <w:r w:rsidRPr="00591AC7">
        <w:rPr>
          <w:rFonts w:cs="David"/>
          <w:sz w:val="24"/>
          <w:szCs w:val="24"/>
          <w:rtl/>
        </w:rPr>
        <w:t xml:space="preserve"> שמורה הזכות לאשר לאותו ספק את ביצוע </w:t>
      </w:r>
      <w:r w:rsidRPr="00591AC7">
        <w:rPr>
          <w:rFonts w:cs="David" w:hint="eastAsia"/>
          <w:sz w:val="24"/>
          <w:szCs w:val="24"/>
          <w:rtl/>
        </w:rPr>
        <w:t>חבילת</w:t>
      </w:r>
      <w:r w:rsidRPr="00591AC7">
        <w:rPr>
          <w:rFonts w:cs="David"/>
          <w:sz w:val="24"/>
          <w:szCs w:val="24"/>
          <w:rtl/>
        </w:rPr>
        <w:t xml:space="preserve"> העבודה של היישום, </w:t>
      </w:r>
      <w:r w:rsidRPr="00591AC7">
        <w:rPr>
          <w:rFonts w:cs="David" w:hint="eastAsia"/>
          <w:sz w:val="24"/>
          <w:szCs w:val="24"/>
          <w:rtl/>
        </w:rPr>
        <w:t>באם</w:t>
      </w:r>
      <w:r w:rsidRPr="00591AC7">
        <w:rPr>
          <w:rFonts w:cs="David"/>
          <w:sz w:val="24"/>
          <w:szCs w:val="24"/>
          <w:rtl/>
        </w:rPr>
        <w:t xml:space="preserve"> האומדן המעודכן נראה למזמין סביר. באותה מידה רשאי המזמין לצאת לתיחור מחודש בין הספקים </w:t>
      </w:r>
      <w:r w:rsidRPr="00591AC7">
        <w:rPr>
          <w:rFonts w:cs="David" w:hint="eastAsia"/>
          <w:sz w:val="24"/>
          <w:szCs w:val="24"/>
          <w:rtl/>
        </w:rPr>
        <w:t>במאגר</w:t>
      </w:r>
      <w:r w:rsidRPr="00591AC7">
        <w:rPr>
          <w:rFonts w:cs="David"/>
          <w:sz w:val="24"/>
          <w:szCs w:val="24"/>
          <w:rtl/>
        </w:rPr>
        <w:t xml:space="preserve"> לחבילת היישום</w:t>
      </w:r>
      <w:r w:rsidRPr="00591AC7">
        <w:rPr>
          <w:rFonts w:cs="David" w:hint="cs"/>
          <w:sz w:val="24"/>
          <w:szCs w:val="24"/>
          <w:rtl/>
        </w:rPr>
        <w:t xml:space="preserve"> על פי שיקול דעתו הבלעדי</w:t>
      </w:r>
      <w:r w:rsidRPr="00591AC7">
        <w:rPr>
          <w:rFonts w:cs="David"/>
          <w:sz w:val="24"/>
          <w:szCs w:val="24"/>
          <w:rtl/>
        </w:rPr>
        <w:t>.</w:t>
      </w:r>
    </w:p>
    <w:p w14:paraId="6A55A4EE" w14:textId="77777777" w:rsidR="007C5AB6" w:rsidRPr="00DB0635" w:rsidRDefault="00B86EB9" w:rsidP="000D751C">
      <w:pPr>
        <w:pStyle w:val="afd"/>
        <w:numPr>
          <w:ilvl w:val="1"/>
          <w:numId w:val="1"/>
        </w:numPr>
        <w:tabs>
          <w:tab w:val="num" w:pos="1274"/>
        </w:tabs>
        <w:ind w:left="1274" w:hanging="709"/>
        <w:rPr>
          <w:rFonts w:cs="David"/>
          <w:sz w:val="24"/>
          <w:szCs w:val="24"/>
        </w:rPr>
      </w:pPr>
      <w:r w:rsidRPr="00DB0635">
        <w:rPr>
          <w:rFonts w:cs="David" w:hint="eastAsia"/>
          <w:sz w:val="24"/>
          <w:szCs w:val="24"/>
          <w:rtl/>
        </w:rPr>
        <w:t>המזמין</w:t>
      </w:r>
      <w:r w:rsidRPr="00DB0635">
        <w:rPr>
          <w:rFonts w:cs="David"/>
          <w:sz w:val="24"/>
          <w:szCs w:val="24"/>
          <w:rtl/>
        </w:rPr>
        <w:t xml:space="preserve"> יהיה רשאי לבטל זכייה של מציע במכרז, וזאת על פי שיקול דעתו וללא צורך בהנמקה או בשיקול נוסף, אם המציע לא יעמוד בהתחייבויותיו כלפי המזמין, על פי מסמכי המכרז, או אם במועד כלשהו יתברר שהמציע אינו עומד בדרישות הסף. ביטול הזכייה ייעשה בהודעה בכתב למציע, וייכנס לתוקפו החל ממועד ההודעה או מתאריך אחר שייקבע על ידי המזמין בהודעה, וזאת מבלי לגרוע מזכויות המזמין על פי כל דין במקרה כאמור.</w:t>
      </w:r>
    </w:p>
    <w:p w14:paraId="72A52988" w14:textId="77777777" w:rsidR="00B86EB9" w:rsidRDefault="00B86EB9" w:rsidP="000D751C">
      <w:pPr>
        <w:pStyle w:val="afd"/>
        <w:numPr>
          <w:ilvl w:val="1"/>
          <w:numId w:val="1"/>
        </w:numPr>
        <w:tabs>
          <w:tab w:val="num" w:pos="1274"/>
        </w:tabs>
        <w:ind w:left="1274" w:hanging="709"/>
        <w:rPr>
          <w:rFonts w:cs="David"/>
          <w:sz w:val="24"/>
          <w:szCs w:val="24"/>
        </w:rPr>
      </w:pPr>
      <w:r w:rsidRPr="00591AC7">
        <w:rPr>
          <w:rFonts w:cs="David" w:hint="eastAsia"/>
          <w:sz w:val="24"/>
          <w:szCs w:val="24"/>
          <w:rtl/>
        </w:rPr>
        <w:t>בוטלה</w:t>
      </w:r>
      <w:r w:rsidRPr="00591AC7">
        <w:rPr>
          <w:rFonts w:cs="David"/>
          <w:sz w:val="24"/>
          <w:szCs w:val="24"/>
          <w:rtl/>
        </w:rPr>
        <w:t xml:space="preserve"> זכייתו של מציע במכרז, מכל סיבה שהיא, יהיה </w:t>
      </w:r>
      <w:r>
        <w:rPr>
          <w:rFonts w:cs="David"/>
          <w:sz w:val="24"/>
          <w:szCs w:val="24"/>
          <w:rtl/>
        </w:rPr>
        <w:t>המזמין</w:t>
      </w:r>
      <w:r w:rsidRPr="00591AC7">
        <w:rPr>
          <w:rFonts w:cs="David"/>
          <w:sz w:val="24"/>
          <w:szCs w:val="24"/>
          <w:rtl/>
        </w:rPr>
        <w:t xml:space="preserve"> רשאי להכריז על ה</w:t>
      </w:r>
      <w:r>
        <w:rPr>
          <w:rFonts w:cs="David" w:hint="cs"/>
          <w:sz w:val="24"/>
          <w:szCs w:val="24"/>
          <w:rtl/>
        </w:rPr>
        <w:t>ספק</w:t>
      </w:r>
      <w:r w:rsidRPr="00591AC7">
        <w:rPr>
          <w:rFonts w:cs="David"/>
          <w:sz w:val="24"/>
          <w:szCs w:val="24"/>
          <w:rtl/>
        </w:rPr>
        <w:t xml:space="preserve"> הראשון שדורג לאחר המציע שזכייתו בוטלה, כזוכה חלופי, כאשר המציע שזכייתו בוטלה יישא בכל הוצאה שתיגרם למשרד עקב כך.</w:t>
      </w:r>
    </w:p>
    <w:p w14:paraId="453735E6" w14:textId="77777777" w:rsidR="007D2E71" w:rsidRPr="00591AC7" w:rsidRDefault="007D2E71" w:rsidP="000D751C">
      <w:pPr>
        <w:pStyle w:val="afd"/>
        <w:numPr>
          <w:ilvl w:val="1"/>
          <w:numId w:val="1"/>
        </w:numPr>
        <w:tabs>
          <w:tab w:val="num" w:pos="1274"/>
        </w:tabs>
        <w:ind w:left="1274" w:hanging="709"/>
        <w:rPr>
          <w:rFonts w:cs="David"/>
          <w:sz w:val="24"/>
          <w:szCs w:val="24"/>
        </w:rPr>
      </w:pPr>
      <w:r w:rsidRPr="00C01CC5">
        <w:rPr>
          <w:rFonts w:cs="David"/>
          <w:sz w:val="24"/>
          <w:szCs w:val="24"/>
          <w:rtl/>
        </w:rPr>
        <w:t>המזמין יהיה רשאי אך לא חייב לפצל את מתן השירותים ו/או הזכייה בין מספר ספקים בתיחור ו/או לממשה בשלבים, בהתאם לצרכיו ולשיקול דעתו הבלעדי מבלי שהדבר יהווה עילה לפיצוי כלשהו למי מבין המציעים. במידה והמזמין יבחר לפצל את מתן השירותים כאמור אין המזמין מתחייב לחלוקה שוויונית בין הספקים, כאשר ספק שיימצא בעל יתרון מקצועי ו/או איכותי ו/או תפעולי על פני ספקים אחרים ו/או ספק שיגיש הצעת מחיר נמוכה יותר, יקבל עדיפות בהגשת השירותים הנ"ל, כל זאת בכפוף לעמידתו בדרישות המקצועיות והארגוניות כפי שפורטו במסמכי המכרז ו/או התיחור במלואן.</w:t>
      </w:r>
    </w:p>
    <w:p w14:paraId="721B9D2E" w14:textId="77777777" w:rsidR="00B86EB9" w:rsidRDefault="00B86EB9" w:rsidP="000D751C">
      <w:pPr>
        <w:pStyle w:val="afd"/>
        <w:numPr>
          <w:ilvl w:val="1"/>
          <w:numId w:val="1"/>
        </w:numPr>
        <w:tabs>
          <w:tab w:val="num" w:pos="1274"/>
        </w:tabs>
        <w:ind w:left="1274" w:hanging="709"/>
        <w:rPr>
          <w:rFonts w:cs="David"/>
          <w:sz w:val="24"/>
          <w:szCs w:val="24"/>
        </w:rPr>
      </w:pPr>
      <w:r w:rsidRPr="00591AC7">
        <w:rPr>
          <w:rFonts w:cs="David" w:hint="cs"/>
          <w:sz w:val="24"/>
          <w:szCs w:val="24"/>
          <w:rtl/>
        </w:rPr>
        <w:t xml:space="preserve">היה והחליט גורם מוסמך כלשהו שסעיף (כולו או מקצתו) מסעיפי המכרז אינו תקף, לא יהיה בכך בכדי לפגוע בתוקפו של המכרז </w:t>
      </w:r>
      <w:r>
        <w:rPr>
          <w:rFonts w:cs="David" w:hint="cs"/>
          <w:sz w:val="24"/>
          <w:szCs w:val="24"/>
          <w:rtl/>
        </w:rPr>
        <w:t>ורשימת</w:t>
      </w:r>
      <w:r w:rsidRPr="00591AC7">
        <w:rPr>
          <w:rFonts w:cs="David" w:hint="cs"/>
          <w:sz w:val="24"/>
          <w:szCs w:val="24"/>
          <w:rtl/>
        </w:rPr>
        <w:t xml:space="preserve"> </w:t>
      </w:r>
      <w:r>
        <w:rPr>
          <w:rFonts w:cs="David" w:hint="cs"/>
          <w:sz w:val="24"/>
          <w:szCs w:val="24"/>
          <w:rtl/>
        </w:rPr>
        <w:t>ספקי מכרז המסגרת</w:t>
      </w:r>
      <w:r w:rsidRPr="00591AC7">
        <w:rPr>
          <w:rFonts w:cs="David" w:hint="cs"/>
          <w:sz w:val="24"/>
          <w:szCs w:val="24"/>
          <w:rtl/>
        </w:rPr>
        <w:t xml:space="preserve"> </w:t>
      </w:r>
      <w:r>
        <w:rPr>
          <w:rFonts w:cs="David" w:hint="cs"/>
          <w:sz w:val="24"/>
          <w:szCs w:val="24"/>
          <w:rtl/>
        </w:rPr>
        <w:t>ת</w:t>
      </w:r>
      <w:r w:rsidRPr="00591AC7">
        <w:rPr>
          <w:rFonts w:cs="David" w:hint="cs"/>
          <w:sz w:val="24"/>
          <w:szCs w:val="24"/>
          <w:rtl/>
        </w:rPr>
        <w:t>עמוד בתוקפ</w:t>
      </w:r>
      <w:r>
        <w:rPr>
          <w:rFonts w:cs="David" w:hint="cs"/>
          <w:sz w:val="24"/>
          <w:szCs w:val="24"/>
          <w:rtl/>
        </w:rPr>
        <w:t>ה</w:t>
      </w:r>
      <w:r w:rsidRPr="00591AC7">
        <w:rPr>
          <w:rFonts w:cs="David" w:hint="cs"/>
          <w:sz w:val="24"/>
          <w:szCs w:val="24"/>
          <w:rtl/>
        </w:rPr>
        <w:t>, בשינויים המתחייבים.</w:t>
      </w:r>
    </w:p>
    <w:p w14:paraId="2869EBBE" w14:textId="77777777" w:rsidR="00220FA5" w:rsidRDefault="00220FA5" w:rsidP="00B86EB9">
      <w:pPr>
        <w:pStyle w:val="afd"/>
        <w:ind w:left="1344"/>
        <w:rPr>
          <w:rFonts w:cs="David"/>
          <w:sz w:val="24"/>
          <w:szCs w:val="24"/>
          <w:rtl/>
        </w:rPr>
      </w:pPr>
    </w:p>
    <w:p w14:paraId="02859F6F" w14:textId="77777777" w:rsidR="00B86EB9" w:rsidRPr="00591AC7" w:rsidRDefault="00B86EB9" w:rsidP="00B86EB9">
      <w:pPr>
        <w:pStyle w:val="20"/>
        <w:numPr>
          <w:ilvl w:val="0"/>
          <w:numId w:val="1"/>
        </w:numPr>
        <w:tabs>
          <w:tab w:val="left" w:pos="752"/>
        </w:tabs>
        <w:rPr>
          <w:b/>
          <w:bCs w:val="0"/>
          <w:color w:val="auto"/>
          <w:rtl/>
        </w:rPr>
      </w:pPr>
      <w:bookmarkStart w:id="189" w:name="_Ref153249096"/>
      <w:bookmarkStart w:id="190" w:name="_Toc153880156"/>
      <w:bookmarkStart w:id="191" w:name="_Toc159314789"/>
      <w:bookmarkStart w:id="192" w:name="_Toc300490949"/>
      <w:r w:rsidRPr="00591AC7">
        <w:rPr>
          <w:rFonts w:cs="David"/>
          <w:b/>
          <w:color w:val="auto"/>
          <w:sz w:val="24"/>
          <w:rtl/>
        </w:rPr>
        <w:t>עיון בהצעת הזוכה</w:t>
      </w:r>
      <w:bookmarkEnd w:id="189"/>
      <w:bookmarkEnd w:id="190"/>
      <w:bookmarkEnd w:id="191"/>
      <w:bookmarkEnd w:id="192"/>
    </w:p>
    <w:p w14:paraId="5B421CC5" w14:textId="77777777" w:rsidR="00B86EB9" w:rsidRPr="00591AC7" w:rsidRDefault="00B86EB9" w:rsidP="003B7633">
      <w:pPr>
        <w:pStyle w:val="afd"/>
        <w:numPr>
          <w:ilvl w:val="1"/>
          <w:numId w:val="1"/>
        </w:numPr>
        <w:tabs>
          <w:tab w:val="num" w:pos="1106"/>
        </w:tabs>
        <w:ind w:left="1106" w:hanging="566"/>
      </w:pPr>
      <w:r w:rsidRPr="00591AC7">
        <w:rPr>
          <w:rFonts w:cs="David"/>
          <w:sz w:val="24"/>
          <w:szCs w:val="24"/>
          <w:rtl/>
        </w:rPr>
        <w:lastRenderedPageBreak/>
        <w:t>בהתאם לתקנה 21(ה) לתקנות חובת המכרזים, התשנ"ג-1993, עומדת למציעים הזכות לעיין בהצעה הזוכה.</w:t>
      </w:r>
    </w:p>
    <w:p w14:paraId="12569B4C" w14:textId="77777777" w:rsidR="0070515B" w:rsidRPr="00880788" w:rsidRDefault="00B86EB9" w:rsidP="00E92232">
      <w:pPr>
        <w:pStyle w:val="afd"/>
        <w:numPr>
          <w:ilvl w:val="1"/>
          <w:numId w:val="1"/>
        </w:numPr>
        <w:tabs>
          <w:tab w:val="num" w:pos="1106"/>
        </w:tabs>
        <w:ind w:left="1106" w:hanging="566"/>
        <w:rPr>
          <w:rtl/>
        </w:rPr>
      </w:pPr>
      <w:bookmarkStart w:id="193" w:name="_Ref191605423"/>
      <w:r w:rsidRPr="00591AC7">
        <w:rPr>
          <w:rFonts w:cs="David"/>
          <w:sz w:val="24"/>
          <w:szCs w:val="24"/>
          <w:rtl/>
        </w:rPr>
        <w:t xml:space="preserve">במידה ולמציע </w:t>
      </w:r>
      <w:r w:rsidR="0070515B">
        <w:rPr>
          <w:rFonts w:cs="David" w:hint="cs"/>
          <w:sz w:val="24"/>
          <w:szCs w:val="24"/>
          <w:rtl/>
        </w:rPr>
        <w:t>סעיפים</w:t>
      </w:r>
      <w:r w:rsidR="0070515B" w:rsidRPr="00591AC7">
        <w:rPr>
          <w:rFonts w:cs="David"/>
          <w:sz w:val="24"/>
          <w:szCs w:val="24"/>
          <w:rtl/>
        </w:rPr>
        <w:t xml:space="preserve"> בהצע</w:t>
      </w:r>
      <w:r w:rsidR="0070515B">
        <w:rPr>
          <w:rFonts w:cs="David" w:hint="cs"/>
          <w:sz w:val="24"/>
          <w:szCs w:val="24"/>
          <w:rtl/>
        </w:rPr>
        <w:t>תו</w:t>
      </w:r>
      <w:r w:rsidR="0070515B" w:rsidRPr="00591AC7">
        <w:rPr>
          <w:rFonts w:cs="David"/>
          <w:sz w:val="24"/>
          <w:szCs w:val="24"/>
          <w:rtl/>
        </w:rPr>
        <w:t xml:space="preserve"> </w:t>
      </w:r>
      <w:r w:rsidR="0070515B">
        <w:rPr>
          <w:rFonts w:cs="David" w:hint="cs"/>
          <w:sz w:val="24"/>
          <w:szCs w:val="24"/>
          <w:rtl/>
        </w:rPr>
        <w:t>לגביהם</w:t>
      </w:r>
      <w:r w:rsidRPr="00591AC7">
        <w:rPr>
          <w:rFonts w:cs="David"/>
          <w:sz w:val="24"/>
          <w:szCs w:val="24"/>
          <w:rtl/>
        </w:rPr>
        <w:t xml:space="preserve"> </w:t>
      </w:r>
      <w:r w:rsidR="0070515B">
        <w:rPr>
          <w:rFonts w:cs="David" w:hint="cs"/>
          <w:sz w:val="24"/>
          <w:szCs w:val="24"/>
          <w:rtl/>
        </w:rPr>
        <w:t xml:space="preserve">מבוקש </w:t>
      </w:r>
      <w:r w:rsidRPr="00591AC7">
        <w:rPr>
          <w:rFonts w:cs="David"/>
          <w:sz w:val="24"/>
          <w:szCs w:val="24"/>
          <w:rtl/>
        </w:rPr>
        <w:t xml:space="preserve">שיהיו חסויים בפני הצגה למציעים אחרים מטעמי סוד מקצועי או מסחרי </w:t>
      </w:r>
      <w:r w:rsidRPr="00591AC7">
        <w:rPr>
          <w:rFonts w:cs="David" w:hint="eastAsia"/>
          <w:sz w:val="24"/>
          <w:szCs w:val="24"/>
          <w:rtl/>
        </w:rPr>
        <w:t>יפרט</w:t>
      </w:r>
      <w:r w:rsidRPr="00591AC7">
        <w:rPr>
          <w:rFonts w:cs="David"/>
          <w:sz w:val="24"/>
          <w:szCs w:val="24"/>
          <w:rtl/>
        </w:rPr>
        <w:t xml:space="preserve"> המציע </w:t>
      </w:r>
      <w:r w:rsidRPr="00591AC7">
        <w:rPr>
          <w:rFonts w:cs="David" w:hint="eastAsia"/>
          <w:sz w:val="24"/>
          <w:szCs w:val="24"/>
          <w:rtl/>
        </w:rPr>
        <w:t>בנספח</w:t>
      </w:r>
      <w:r w:rsidRPr="00591AC7">
        <w:rPr>
          <w:rFonts w:cs="David"/>
          <w:sz w:val="24"/>
          <w:szCs w:val="24"/>
          <w:rtl/>
        </w:rPr>
        <w:t xml:space="preserve"> </w:t>
      </w:r>
      <w:r w:rsidRPr="00591AC7">
        <w:rPr>
          <w:rFonts w:cs="David" w:hint="eastAsia"/>
          <w:sz w:val="24"/>
          <w:szCs w:val="24"/>
          <w:rtl/>
        </w:rPr>
        <w:t>א</w:t>
      </w:r>
      <w:r w:rsidRPr="00591AC7">
        <w:rPr>
          <w:rFonts w:cs="David"/>
          <w:sz w:val="24"/>
          <w:szCs w:val="24"/>
          <w:rtl/>
        </w:rPr>
        <w:t>' במפורש</w:t>
      </w:r>
      <w:r w:rsidR="0070515B">
        <w:rPr>
          <w:rFonts w:cs="David" w:hint="cs"/>
          <w:sz w:val="24"/>
          <w:szCs w:val="24"/>
          <w:rtl/>
        </w:rPr>
        <w:t xml:space="preserve"> מספרי הסעיפים, תוך צירוף הסבר מפורט ומנומק להגדרת הסעיף כחסוי; בנוסף על המציע לצרף עותק נוסף של הצעתו</w:t>
      </w:r>
      <w:r w:rsidR="0070515B" w:rsidRPr="0070515B">
        <w:rPr>
          <w:rFonts w:cs="David" w:hint="cs"/>
          <w:sz w:val="24"/>
          <w:szCs w:val="24"/>
          <w:rtl/>
        </w:rPr>
        <w:t xml:space="preserve"> </w:t>
      </w:r>
      <w:r w:rsidR="0070515B" w:rsidRPr="003B0D8D">
        <w:rPr>
          <w:rFonts w:cs="David"/>
          <w:sz w:val="24"/>
          <w:szCs w:val="24"/>
          <w:rtl/>
        </w:rPr>
        <w:t>שבה החלקים החסויים מושחרים</w:t>
      </w:r>
      <w:r w:rsidRPr="00591AC7">
        <w:rPr>
          <w:rFonts w:cs="David"/>
          <w:sz w:val="24"/>
          <w:szCs w:val="24"/>
          <w:rtl/>
        </w:rPr>
        <w:t xml:space="preserve">. </w:t>
      </w:r>
    </w:p>
    <w:p w14:paraId="1F90620B" w14:textId="77777777" w:rsidR="0070515B" w:rsidRPr="00CE0159" w:rsidRDefault="00B86EB9" w:rsidP="006E2C67">
      <w:pPr>
        <w:pStyle w:val="afd"/>
        <w:numPr>
          <w:ilvl w:val="1"/>
          <w:numId w:val="1"/>
        </w:numPr>
        <w:tabs>
          <w:tab w:val="num" w:pos="1106"/>
        </w:tabs>
        <w:ind w:left="1106" w:hanging="566"/>
        <w:rPr>
          <w:rtl/>
        </w:rPr>
      </w:pPr>
      <w:r w:rsidRPr="00591AC7">
        <w:rPr>
          <w:rFonts w:cs="David"/>
          <w:sz w:val="24"/>
          <w:szCs w:val="24"/>
          <w:rtl/>
        </w:rPr>
        <w:t xml:space="preserve">מציע שלא יציין </w:t>
      </w:r>
      <w:r w:rsidR="0070515B">
        <w:rPr>
          <w:rFonts w:cs="David" w:hint="cs"/>
          <w:sz w:val="24"/>
          <w:szCs w:val="24"/>
          <w:rtl/>
        </w:rPr>
        <w:t>מספרי הסעיפים ו/או יציין אך ורק מספרי סעיפים ללא צירוף נימוק</w:t>
      </w:r>
      <w:r w:rsidR="0070515B" w:rsidRPr="00591AC7">
        <w:rPr>
          <w:rFonts w:cs="David"/>
          <w:sz w:val="24"/>
          <w:szCs w:val="24"/>
          <w:rtl/>
        </w:rPr>
        <w:t xml:space="preserve"> </w:t>
      </w:r>
      <w:r w:rsidR="0070515B">
        <w:rPr>
          <w:rFonts w:cs="David" w:hint="cs"/>
          <w:sz w:val="24"/>
          <w:szCs w:val="24"/>
          <w:rtl/>
        </w:rPr>
        <w:t>לכל אחד מן הסעיפים כנדרש ו/או לא צירף עותק נוסף של הצעתו שבה החלקים החסויים מושחרים</w:t>
      </w:r>
      <w:r w:rsidRPr="00591AC7">
        <w:rPr>
          <w:rFonts w:cs="David"/>
          <w:sz w:val="24"/>
          <w:szCs w:val="24"/>
          <w:rtl/>
        </w:rPr>
        <w:t>, ייראה כמי שהסכים לחשיפת הצעתו כולה</w:t>
      </w:r>
      <w:r>
        <w:rPr>
          <w:rFonts w:cs="David" w:hint="cs"/>
          <w:sz w:val="24"/>
          <w:szCs w:val="24"/>
          <w:rtl/>
        </w:rPr>
        <w:t xml:space="preserve"> ולא תהיה לספק כל טענה, דרישה ו/או תביעה כלפי המזמין בגין חשיפת מידע זה</w:t>
      </w:r>
      <w:r w:rsidRPr="00591AC7">
        <w:rPr>
          <w:rFonts w:cs="David"/>
          <w:sz w:val="24"/>
          <w:szCs w:val="24"/>
          <w:rtl/>
        </w:rPr>
        <w:t xml:space="preserve">. </w:t>
      </w:r>
    </w:p>
    <w:p w14:paraId="010DF2A7" w14:textId="77777777" w:rsidR="00B86EB9" w:rsidRPr="00591AC7" w:rsidRDefault="0070515B" w:rsidP="006E2C67">
      <w:pPr>
        <w:pStyle w:val="afd"/>
        <w:numPr>
          <w:ilvl w:val="1"/>
          <w:numId w:val="1"/>
        </w:numPr>
        <w:tabs>
          <w:tab w:val="num" w:pos="1106"/>
        </w:tabs>
        <w:ind w:left="1106" w:hanging="566"/>
        <w:rPr>
          <w:rtl/>
        </w:rPr>
      </w:pPr>
      <w:r>
        <w:rPr>
          <w:rFonts w:cs="David" w:hint="cs"/>
          <w:sz w:val="24"/>
          <w:szCs w:val="24"/>
          <w:rtl/>
        </w:rPr>
        <w:t xml:space="preserve">יובהר כי </w:t>
      </w:r>
      <w:r w:rsidR="00B86EB9">
        <w:rPr>
          <w:rFonts w:cs="David" w:hint="cs"/>
          <w:sz w:val="24"/>
          <w:szCs w:val="24"/>
          <w:rtl/>
        </w:rPr>
        <w:t>שיקול הדעת הבלעדי ו</w:t>
      </w:r>
      <w:r w:rsidR="00B86EB9" w:rsidRPr="00591AC7">
        <w:rPr>
          <w:rFonts w:cs="David"/>
          <w:sz w:val="24"/>
          <w:szCs w:val="24"/>
          <w:rtl/>
        </w:rPr>
        <w:t xml:space="preserve">ההחלטה הסופית </w:t>
      </w:r>
      <w:r w:rsidR="00B86EB9">
        <w:rPr>
          <w:rFonts w:cs="David" w:hint="cs"/>
          <w:sz w:val="24"/>
          <w:szCs w:val="24"/>
          <w:rtl/>
        </w:rPr>
        <w:t>בכל הנוגע לנושא</w:t>
      </w:r>
      <w:r w:rsidR="00B86EB9" w:rsidRPr="00591AC7">
        <w:rPr>
          <w:rFonts w:cs="David"/>
          <w:sz w:val="24"/>
          <w:szCs w:val="24"/>
          <w:rtl/>
        </w:rPr>
        <w:t xml:space="preserve"> חיסיון סעיפים תה</w:t>
      </w:r>
      <w:r w:rsidR="00B86EB9">
        <w:rPr>
          <w:rFonts w:cs="David" w:hint="cs"/>
          <w:sz w:val="24"/>
          <w:szCs w:val="24"/>
          <w:rtl/>
        </w:rPr>
        <w:t>א</w:t>
      </w:r>
      <w:r w:rsidR="00B86EB9" w:rsidRPr="00591AC7">
        <w:rPr>
          <w:rFonts w:cs="David"/>
          <w:sz w:val="24"/>
          <w:szCs w:val="24"/>
          <w:rtl/>
        </w:rPr>
        <w:t xml:space="preserve"> של המזמין </w:t>
      </w:r>
      <w:r w:rsidR="00B86EB9">
        <w:rPr>
          <w:rFonts w:cs="David" w:hint="cs"/>
          <w:sz w:val="24"/>
          <w:szCs w:val="24"/>
          <w:rtl/>
        </w:rPr>
        <w:t xml:space="preserve">ושלו </w:t>
      </w:r>
      <w:r w:rsidR="00B86EB9" w:rsidRPr="00591AC7">
        <w:rPr>
          <w:rFonts w:cs="David"/>
          <w:sz w:val="24"/>
          <w:szCs w:val="24"/>
          <w:rtl/>
        </w:rPr>
        <w:t>בלבד</w:t>
      </w:r>
      <w:r>
        <w:rPr>
          <w:rFonts w:cs="David" w:hint="cs"/>
          <w:sz w:val="24"/>
          <w:szCs w:val="24"/>
          <w:rtl/>
        </w:rPr>
        <w:t>; יודגש כי לא תתקבל הגדרת סעיפים באופן גורף וללא אבחנה מבדלת בין מידע חסוי למידע שאינו חסוי</w:t>
      </w:r>
      <w:r w:rsidR="00B86EB9" w:rsidRPr="00591AC7">
        <w:rPr>
          <w:rFonts w:cs="David"/>
          <w:sz w:val="24"/>
          <w:szCs w:val="24"/>
          <w:rtl/>
        </w:rPr>
        <w:t>. בהגשת הצעתו מסכים ומאשר המציע מראש כי אין ולא יהיו לו כל טענות, דרישות או תביעות כנגד המזמין בגין כל החלטה בנדון.</w:t>
      </w:r>
      <w:bookmarkEnd w:id="193"/>
    </w:p>
    <w:p w14:paraId="0F229C0E" w14:textId="77777777" w:rsidR="00B86EB9" w:rsidRPr="0061497E" w:rsidRDefault="00B86EB9" w:rsidP="00B86EB9">
      <w:pPr>
        <w:pStyle w:val="afd"/>
        <w:numPr>
          <w:ilvl w:val="1"/>
          <w:numId w:val="1"/>
        </w:numPr>
        <w:tabs>
          <w:tab w:val="num" w:pos="1106"/>
        </w:tabs>
        <w:ind w:left="1106" w:hanging="566"/>
        <w:rPr>
          <w:rFonts w:cs="David"/>
          <w:sz w:val="24"/>
          <w:szCs w:val="24"/>
        </w:rPr>
      </w:pPr>
      <w:r w:rsidRPr="000B6A8E">
        <w:rPr>
          <w:rFonts w:cs="David"/>
          <w:sz w:val="24"/>
          <w:szCs w:val="24"/>
          <w:rtl/>
        </w:rPr>
        <w:t xml:space="preserve">ציון של חלקים סודיים מהווה הסכמה מפורשת כי אותם חלקים בהצעות האחרים, יחשבו </w:t>
      </w:r>
      <w:r>
        <w:rPr>
          <w:rFonts w:cs="David" w:hint="cs"/>
          <w:sz w:val="24"/>
          <w:szCs w:val="24"/>
          <w:rtl/>
        </w:rPr>
        <w:t>אף הם ל</w:t>
      </w:r>
      <w:r w:rsidRPr="000B6A8E">
        <w:rPr>
          <w:rFonts w:cs="David"/>
          <w:sz w:val="24"/>
          <w:szCs w:val="24"/>
          <w:rtl/>
        </w:rPr>
        <w:t>סודיים, היינו, שהמציע מוותר מראש על זכות העיון בחלקים אלו בהצעות של אחרים</w:t>
      </w:r>
      <w:r w:rsidRPr="000B6A8E">
        <w:rPr>
          <w:rFonts w:cs="David"/>
          <w:sz w:val="24"/>
          <w:szCs w:val="24"/>
        </w:rPr>
        <w:t>.</w:t>
      </w:r>
    </w:p>
    <w:p w14:paraId="3DC97F15" w14:textId="77777777" w:rsidR="00B86EB9" w:rsidRPr="00591AC7" w:rsidRDefault="00B86EB9" w:rsidP="00B86EB9">
      <w:pPr>
        <w:pStyle w:val="afd"/>
        <w:numPr>
          <w:ilvl w:val="1"/>
          <w:numId w:val="1"/>
        </w:numPr>
        <w:tabs>
          <w:tab w:val="num" w:pos="1106"/>
        </w:tabs>
        <w:ind w:left="1106" w:hanging="566"/>
        <w:rPr>
          <w:rtl/>
        </w:rPr>
      </w:pPr>
      <w:r w:rsidRPr="00591AC7">
        <w:rPr>
          <w:rFonts w:cs="David" w:hint="eastAsia"/>
          <w:sz w:val="24"/>
          <w:szCs w:val="24"/>
          <w:rtl/>
        </w:rPr>
        <w:t>עיון</w:t>
      </w:r>
      <w:r w:rsidRPr="00591AC7">
        <w:rPr>
          <w:rFonts w:cs="David"/>
          <w:sz w:val="24"/>
          <w:szCs w:val="24"/>
          <w:rtl/>
        </w:rPr>
        <w:t xml:space="preserve"> </w:t>
      </w:r>
      <w:r w:rsidRPr="00591AC7">
        <w:rPr>
          <w:rFonts w:cs="David" w:hint="eastAsia"/>
          <w:sz w:val="24"/>
          <w:szCs w:val="24"/>
          <w:rtl/>
        </w:rPr>
        <w:t>במסמכי</w:t>
      </w:r>
      <w:r w:rsidRPr="00591AC7">
        <w:rPr>
          <w:rFonts w:cs="David"/>
          <w:sz w:val="24"/>
          <w:szCs w:val="24"/>
          <w:rtl/>
        </w:rPr>
        <w:t xml:space="preserve"> </w:t>
      </w:r>
      <w:r w:rsidRPr="00591AC7">
        <w:rPr>
          <w:rFonts w:cs="David" w:hint="eastAsia"/>
          <w:sz w:val="24"/>
          <w:szCs w:val="24"/>
          <w:rtl/>
        </w:rPr>
        <w:t>המכרז</w:t>
      </w:r>
      <w:r w:rsidRPr="00591AC7">
        <w:rPr>
          <w:rFonts w:cs="David"/>
          <w:sz w:val="24"/>
          <w:szCs w:val="24"/>
          <w:rtl/>
        </w:rPr>
        <w:t xml:space="preserve"> </w:t>
      </w:r>
      <w:r w:rsidRPr="00591AC7">
        <w:rPr>
          <w:rFonts w:cs="David" w:hint="eastAsia"/>
          <w:sz w:val="24"/>
          <w:szCs w:val="24"/>
          <w:rtl/>
        </w:rPr>
        <w:t>לאחר</w:t>
      </w:r>
      <w:r w:rsidRPr="00591AC7">
        <w:rPr>
          <w:rFonts w:cs="David"/>
          <w:sz w:val="24"/>
          <w:szCs w:val="24"/>
          <w:rtl/>
        </w:rPr>
        <w:t xml:space="preserve"> </w:t>
      </w:r>
      <w:r w:rsidRPr="00591AC7">
        <w:rPr>
          <w:rFonts w:cs="David" w:hint="eastAsia"/>
          <w:sz w:val="24"/>
          <w:szCs w:val="24"/>
          <w:rtl/>
        </w:rPr>
        <w:t>הודעה</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הזוכה</w:t>
      </w:r>
      <w:r w:rsidRPr="00591AC7">
        <w:rPr>
          <w:rFonts w:cs="David"/>
          <w:sz w:val="24"/>
          <w:szCs w:val="24"/>
          <w:rtl/>
        </w:rPr>
        <w:t xml:space="preserve"> </w:t>
      </w:r>
      <w:r w:rsidRPr="00591AC7">
        <w:rPr>
          <w:rFonts w:cs="David" w:hint="eastAsia"/>
          <w:sz w:val="24"/>
          <w:szCs w:val="24"/>
          <w:rtl/>
        </w:rPr>
        <w:t>במכרז</w:t>
      </w:r>
      <w:r w:rsidRPr="00591AC7">
        <w:rPr>
          <w:rFonts w:cs="David"/>
          <w:sz w:val="24"/>
          <w:szCs w:val="24"/>
          <w:rtl/>
        </w:rPr>
        <w:t xml:space="preserve">, </w:t>
      </w:r>
      <w:r w:rsidRPr="00591AC7">
        <w:rPr>
          <w:rFonts w:cs="David" w:hint="eastAsia"/>
          <w:sz w:val="24"/>
          <w:szCs w:val="24"/>
          <w:rtl/>
        </w:rPr>
        <w:t>יעשה</w:t>
      </w:r>
      <w:r w:rsidRPr="00591AC7">
        <w:rPr>
          <w:rFonts w:cs="David"/>
          <w:sz w:val="24"/>
          <w:szCs w:val="24"/>
          <w:rtl/>
        </w:rPr>
        <w:t xml:space="preserve"> </w:t>
      </w:r>
      <w:r w:rsidRPr="00591AC7">
        <w:rPr>
          <w:rFonts w:cs="David" w:hint="eastAsia"/>
          <w:sz w:val="24"/>
          <w:szCs w:val="24"/>
          <w:rtl/>
        </w:rPr>
        <w:t>לאחר</w:t>
      </w:r>
      <w:r w:rsidRPr="00591AC7">
        <w:rPr>
          <w:rFonts w:cs="David"/>
          <w:sz w:val="24"/>
          <w:szCs w:val="24"/>
          <w:rtl/>
        </w:rPr>
        <w:t xml:space="preserve"> </w:t>
      </w:r>
      <w:r w:rsidRPr="00591AC7">
        <w:rPr>
          <w:rFonts w:cs="David" w:hint="eastAsia"/>
          <w:sz w:val="24"/>
          <w:szCs w:val="24"/>
          <w:rtl/>
        </w:rPr>
        <w:t>תשלום</w:t>
      </w:r>
      <w:r w:rsidRPr="00591AC7">
        <w:rPr>
          <w:rFonts w:cs="David"/>
          <w:sz w:val="24"/>
          <w:szCs w:val="24"/>
          <w:rtl/>
        </w:rPr>
        <w:t xml:space="preserve"> </w:t>
      </w:r>
      <w:r w:rsidRPr="00591AC7">
        <w:rPr>
          <w:rFonts w:cs="David" w:hint="eastAsia"/>
          <w:sz w:val="24"/>
          <w:szCs w:val="24"/>
          <w:rtl/>
        </w:rPr>
        <w:t>אגרה</w:t>
      </w:r>
      <w:r w:rsidRPr="00591AC7">
        <w:rPr>
          <w:rFonts w:cs="David"/>
          <w:sz w:val="24"/>
          <w:szCs w:val="24"/>
          <w:rtl/>
        </w:rPr>
        <w:t xml:space="preserve"> </w:t>
      </w:r>
      <w:r w:rsidRPr="00AF29C8">
        <w:rPr>
          <w:rFonts w:cs="David" w:hint="eastAsia"/>
          <w:sz w:val="24"/>
          <w:szCs w:val="24"/>
          <w:rtl/>
        </w:rPr>
        <w:t>בסך</w:t>
      </w:r>
      <w:r w:rsidRPr="00AF29C8">
        <w:rPr>
          <w:rFonts w:cs="David"/>
          <w:sz w:val="24"/>
          <w:szCs w:val="24"/>
          <w:rtl/>
        </w:rPr>
        <w:t xml:space="preserve"> </w:t>
      </w:r>
      <w:r w:rsidRPr="00AF29C8">
        <w:rPr>
          <w:rFonts w:cs="David" w:hint="cs"/>
          <w:sz w:val="24"/>
          <w:szCs w:val="24"/>
          <w:rtl/>
        </w:rPr>
        <w:t>300</w:t>
      </w:r>
      <w:r w:rsidRPr="00AF29C8">
        <w:rPr>
          <w:rFonts w:cs="David"/>
          <w:sz w:val="24"/>
          <w:szCs w:val="24"/>
          <w:rtl/>
        </w:rPr>
        <w:t xml:space="preserve"> </w:t>
      </w:r>
      <w:r w:rsidRPr="00AF29C8">
        <w:rPr>
          <w:rFonts w:cs="David" w:hint="eastAsia"/>
          <w:sz w:val="24"/>
          <w:szCs w:val="24"/>
          <w:rtl/>
        </w:rPr>
        <w:t>₪</w:t>
      </w:r>
      <w:r w:rsidRPr="00591AC7">
        <w:rPr>
          <w:rFonts w:cs="David"/>
          <w:sz w:val="24"/>
          <w:szCs w:val="24"/>
          <w:rtl/>
        </w:rPr>
        <w:t xml:space="preserve"> </w:t>
      </w:r>
      <w:r w:rsidRPr="00591AC7">
        <w:rPr>
          <w:rFonts w:cs="David" w:hint="eastAsia"/>
          <w:sz w:val="24"/>
          <w:szCs w:val="24"/>
          <w:rtl/>
        </w:rPr>
        <w:t>שתשולם</w:t>
      </w:r>
      <w:r w:rsidRPr="00591AC7">
        <w:rPr>
          <w:rFonts w:cs="David"/>
          <w:sz w:val="24"/>
          <w:szCs w:val="24"/>
          <w:rtl/>
        </w:rPr>
        <w:t xml:space="preserve"> </w:t>
      </w:r>
      <w:r w:rsidRPr="00591AC7">
        <w:rPr>
          <w:rFonts w:cs="David" w:hint="eastAsia"/>
          <w:sz w:val="24"/>
          <w:szCs w:val="24"/>
          <w:rtl/>
        </w:rPr>
        <w:t>מראש</w:t>
      </w:r>
      <w:r w:rsidRPr="00591AC7">
        <w:rPr>
          <w:rFonts w:cs="David"/>
          <w:sz w:val="24"/>
          <w:szCs w:val="24"/>
          <w:rtl/>
        </w:rPr>
        <w:t xml:space="preserve"> </w:t>
      </w:r>
      <w:r w:rsidRPr="00591AC7">
        <w:rPr>
          <w:rFonts w:cs="David" w:hint="eastAsia"/>
          <w:sz w:val="24"/>
          <w:szCs w:val="24"/>
          <w:rtl/>
        </w:rPr>
        <w:t>לפקודת</w:t>
      </w:r>
      <w:r w:rsidRPr="00591AC7">
        <w:rPr>
          <w:rFonts w:cs="David"/>
          <w:sz w:val="24"/>
          <w:szCs w:val="24"/>
          <w:rtl/>
        </w:rPr>
        <w:t xml:space="preserve"> </w:t>
      </w:r>
      <w:r w:rsidRPr="00591AC7">
        <w:rPr>
          <w:rFonts w:cs="David" w:hint="eastAsia"/>
          <w:sz w:val="24"/>
          <w:szCs w:val="24"/>
          <w:rtl/>
        </w:rPr>
        <w:t>משרד</w:t>
      </w:r>
      <w:r w:rsidRPr="00591AC7">
        <w:rPr>
          <w:rFonts w:cs="David"/>
          <w:sz w:val="24"/>
          <w:szCs w:val="24"/>
          <w:rtl/>
        </w:rPr>
        <w:t xml:space="preserve"> </w:t>
      </w:r>
      <w:r w:rsidRPr="00591AC7">
        <w:rPr>
          <w:rFonts w:cs="David" w:hint="eastAsia"/>
          <w:sz w:val="24"/>
          <w:szCs w:val="24"/>
          <w:rtl/>
        </w:rPr>
        <w:t>הבריאות</w:t>
      </w:r>
      <w:r w:rsidRPr="00591AC7">
        <w:rPr>
          <w:rFonts w:cs="David"/>
          <w:sz w:val="24"/>
          <w:szCs w:val="24"/>
          <w:rtl/>
        </w:rPr>
        <w:t>.</w:t>
      </w:r>
    </w:p>
    <w:p w14:paraId="761D1E3B" w14:textId="77777777" w:rsidR="00B86EB9" w:rsidRDefault="00B86EB9" w:rsidP="00B86EB9">
      <w:pPr>
        <w:pStyle w:val="afd"/>
        <w:numPr>
          <w:ilvl w:val="1"/>
          <w:numId w:val="1"/>
        </w:numPr>
        <w:tabs>
          <w:tab w:val="num" w:pos="1106"/>
        </w:tabs>
        <w:ind w:left="1106" w:hanging="566"/>
      </w:pPr>
      <w:r w:rsidRPr="00591AC7">
        <w:rPr>
          <w:rFonts w:cs="David" w:hint="eastAsia"/>
          <w:sz w:val="24"/>
          <w:szCs w:val="24"/>
          <w:rtl/>
        </w:rPr>
        <w:t>עיון</w:t>
      </w:r>
      <w:r w:rsidRPr="00591AC7">
        <w:rPr>
          <w:rFonts w:cs="David"/>
          <w:sz w:val="24"/>
          <w:szCs w:val="24"/>
          <w:rtl/>
        </w:rPr>
        <w:t xml:space="preserve"> </w:t>
      </w:r>
      <w:r w:rsidRPr="00591AC7">
        <w:rPr>
          <w:rFonts w:cs="David" w:hint="eastAsia"/>
          <w:sz w:val="24"/>
          <w:szCs w:val="24"/>
          <w:rtl/>
        </w:rPr>
        <w:t>במסמכי</w:t>
      </w:r>
      <w:r w:rsidRPr="00591AC7">
        <w:rPr>
          <w:rFonts w:cs="David"/>
          <w:sz w:val="24"/>
          <w:szCs w:val="24"/>
          <w:rtl/>
        </w:rPr>
        <w:t xml:space="preserve"> </w:t>
      </w:r>
      <w:r w:rsidRPr="00591AC7">
        <w:rPr>
          <w:rFonts w:cs="David" w:hint="eastAsia"/>
          <w:sz w:val="24"/>
          <w:szCs w:val="24"/>
          <w:rtl/>
        </w:rPr>
        <w:t>המכרז</w:t>
      </w:r>
      <w:r w:rsidRPr="00591AC7">
        <w:rPr>
          <w:rFonts w:cs="David"/>
          <w:sz w:val="24"/>
          <w:szCs w:val="24"/>
          <w:rtl/>
        </w:rPr>
        <w:t xml:space="preserve"> </w:t>
      </w:r>
      <w:r w:rsidRPr="00591AC7">
        <w:rPr>
          <w:rFonts w:cs="David" w:hint="eastAsia"/>
          <w:sz w:val="24"/>
          <w:szCs w:val="24"/>
          <w:rtl/>
        </w:rPr>
        <w:t>תעשה</w:t>
      </w:r>
      <w:r w:rsidRPr="00591AC7">
        <w:rPr>
          <w:rFonts w:cs="David"/>
          <w:sz w:val="24"/>
          <w:szCs w:val="24"/>
          <w:rtl/>
        </w:rPr>
        <w:t xml:space="preserve"> </w:t>
      </w:r>
      <w:r w:rsidRPr="00591AC7">
        <w:rPr>
          <w:rFonts w:cs="David" w:hint="eastAsia"/>
          <w:sz w:val="24"/>
          <w:szCs w:val="24"/>
          <w:rtl/>
        </w:rPr>
        <w:t>בהתאם</w:t>
      </w:r>
      <w:r w:rsidRPr="00591AC7">
        <w:rPr>
          <w:rFonts w:cs="David"/>
          <w:sz w:val="24"/>
          <w:szCs w:val="24"/>
          <w:rtl/>
        </w:rPr>
        <w:t xml:space="preserve"> </w:t>
      </w:r>
      <w:r w:rsidRPr="00591AC7">
        <w:rPr>
          <w:rFonts w:cs="David" w:hint="eastAsia"/>
          <w:sz w:val="24"/>
          <w:szCs w:val="24"/>
          <w:rtl/>
        </w:rPr>
        <w:t>ל</w:t>
      </w:r>
      <w:r>
        <w:rPr>
          <w:rFonts w:cs="David" w:hint="cs"/>
          <w:sz w:val="24"/>
          <w:szCs w:val="24"/>
          <w:rtl/>
        </w:rPr>
        <w:t xml:space="preserve">הוראות </w:t>
      </w:r>
      <w:r w:rsidRPr="00591AC7">
        <w:rPr>
          <w:rFonts w:cs="David" w:hint="eastAsia"/>
          <w:sz w:val="24"/>
          <w:szCs w:val="24"/>
          <w:rtl/>
        </w:rPr>
        <w:t>חוק</w:t>
      </w:r>
      <w:r w:rsidRPr="00591AC7">
        <w:rPr>
          <w:rFonts w:cs="David"/>
          <w:sz w:val="24"/>
          <w:szCs w:val="24"/>
          <w:rtl/>
        </w:rPr>
        <w:t xml:space="preserve"> </w:t>
      </w:r>
      <w:r w:rsidRPr="00591AC7">
        <w:rPr>
          <w:rFonts w:cs="David" w:hint="eastAsia"/>
          <w:sz w:val="24"/>
          <w:szCs w:val="24"/>
          <w:rtl/>
        </w:rPr>
        <w:t>חובת</w:t>
      </w:r>
      <w:r w:rsidRPr="00591AC7">
        <w:rPr>
          <w:rFonts w:cs="David"/>
          <w:sz w:val="24"/>
          <w:szCs w:val="24"/>
          <w:rtl/>
        </w:rPr>
        <w:t xml:space="preserve"> </w:t>
      </w:r>
      <w:r w:rsidRPr="00591AC7">
        <w:rPr>
          <w:rFonts w:cs="David" w:hint="eastAsia"/>
          <w:sz w:val="24"/>
          <w:szCs w:val="24"/>
          <w:rtl/>
        </w:rPr>
        <w:t>המכרזים</w:t>
      </w:r>
      <w:r>
        <w:rPr>
          <w:rFonts w:cs="David" w:hint="cs"/>
          <w:sz w:val="24"/>
          <w:szCs w:val="24"/>
          <w:rtl/>
        </w:rPr>
        <w:t xml:space="preserve"> התשנ"ב-1992</w:t>
      </w:r>
      <w:r w:rsidRPr="00591AC7">
        <w:rPr>
          <w:rFonts w:cs="David"/>
          <w:sz w:val="24"/>
          <w:szCs w:val="24"/>
          <w:rtl/>
        </w:rPr>
        <w:t xml:space="preserve">, </w:t>
      </w:r>
      <w:r w:rsidRPr="00591AC7">
        <w:rPr>
          <w:rFonts w:cs="David" w:hint="eastAsia"/>
          <w:sz w:val="24"/>
          <w:szCs w:val="24"/>
          <w:rtl/>
        </w:rPr>
        <w:t>ולאחר</w:t>
      </w:r>
      <w:r w:rsidRPr="00591AC7">
        <w:rPr>
          <w:rFonts w:cs="David"/>
          <w:sz w:val="24"/>
          <w:szCs w:val="24"/>
          <w:rtl/>
        </w:rPr>
        <w:t xml:space="preserve"> </w:t>
      </w:r>
      <w:r w:rsidRPr="00591AC7">
        <w:rPr>
          <w:rFonts w:cs="David" w:hint="eastAsia"/>
          <w:sz w:val="24"/>
          <w:szCs w:val="24"/>
          <w:rtl/>
        </w:rPr>
        <w:t>תאום</w:t>
      </w:r>
      <w:r w:rsidRPr="00591AC7">
        <w:rPr>
          <w:rFonts w:cs="David"/>
          <w:sz w:val="24"/>
          <w:szCs w:val="24"/>
          <w:rtl/>
        </w:rPr>
        <w:t xml:space="preserve"> </w:t>
      </w:r>
      <w:r w:rsidRPr="00591AC7">
        <w:rPr>
          <w:rFonts w:cs="David" w:hint="eastAsia"/>
          <w:sz w:val="24"/>
          <w:szCs w:val="24"/>
          <w:rtl/>
        </w:rPr>
        <w:t>מראש</w:t>
      </w:r>
      <w:r w:rsidRPr="00591AC7">
        <w:rPr>
          <w:rFonts w:cs="David"/>
          <w:sz w:val="24"/>
          <w:szCs w:val="24"/>
          <w:rtl/>
        </w:rPr>
        <w:t xml:space="preserve"> </w:t>
      </w:r>
      <w:r w:rsidRPr="00591AC7">
        <w:rPr>
          <w:rFonts w:cs="David" w:hint="eastAsia"/>
          <w:sz w:val="24"/>
          <w:szCs w:val="24"/>
          <w:rtl/>
        </w:rPr>
        <w:t>עם</w:t>
      </w:r>
      <w:r w:rsidRPr="00591AC7">
        <w:rPr>
          <w:rFonts w:cs="David"/>
          <w:sz w:val="24"/>
          <w:szCs w:val="24"/>
          <w:rtl/>
        </w:rPr>
        <w:t xml:space="preserve"> </w:t>
      </w:r>
      <w:r w:rsidRPr="00591AC7">
        <w:rPr>
          <w:rFonts w:cs="David" w:hint="eastAsia"/>
          <w:sz w:val="24"/>
          <w:szCs w:val="24"/>
          <w:rtl/>
        </w:rPr>
        <w:t>מזכירת</w:t>
      </w:r>
      <w:r w:rsidRPr="00591AC7">
        <w:rPr>
          <w:rFonts w:cs="David"/>
          <w:sz w:val="24"/>
          <w:szCs w:val="24"/>
          <w:rtl/>
        </w:rPr>
        <w:t xml:space="preserve"> </w:t>
      </w:r>
      <w:r w:rsidRPr="00591AC7">
        <w:rPr>
          <w:rFonts w:cs="David" w:hint="eastAsia"/>
          <w:sz w:val="24"/>
          <w:szCs w:val="24"/>
          <w:rtl/>
        </w:rPr>
        <w:t>הוועדה</w:t>
      </w:r>
      <w:r w:rsidRPr="00591AC7">
        <w:rPr>
          <w:rFonts w:cs="David"/>
          <w:sz w:val="24"/>
          <w:szCs w:val="24"/>
          <w:rtl/>
        </w:rPr>
        <w:t>.</w:t>
      </w:r>
      <w:r>
        <w:rPr>
          <w:rFonts w:hint="cs"/>
          <w:rtl/>
        </w:rPr>
        <w:t xml:space="preserve"> </w:t>
      </w:r>
    </w:p>
    <w:p w14:paraId="561DBE9C" w14:textId="77777777" w:rsidR="00B86EB9" w:rsidRDefault="00B86EB9" w:rsidP="00B86EB9">
      <w:pPr>
        <w:pStyle w:val="afd"/>
        <w:numPr>
          <w:ilvl w:val="1"/>
          <w:numId w:val="1"/>
        </w:numPr>
        <w:tabs>
          <w:tab w:val="num" w:pos="1106"/>
        </w:tabs>
        <w:ind w:left="1106" w:hanging="566"/>
        <w:rPr>
          <w:rFonts w:cs="David"/>
          <w:sz w:val="24"/>
          <w:szCs w:val="24"/>
        </w:rPr>
      </w:pPr>
      <w:r w:rsidRPr="00D3549B">
        <w:rPr>
          <w:rFonts w:cs="David" w:hint="eastAsia"/>
          <w:sz w:val="24"/>
          <w:szCs w:val="24"/>
          <w:rtl/>
        </w:rPr>
        <w:t>הוראות</w:t>
      </w:r>
      <w:r w:rsidRPr="00D3549B">
        <w:rPr>
          <w:rFonts w:cs="David"/>
          <w:sz w:val="24"/>
          <w:szCs w:val="24"/>
          <w:rtl/>
        </w:rPr>
        <w:t xml:space="preserve"> סעיף זה יחולו גם על ההצעות הזוכות במסגרת הליכי התיחור בשינויים המחייבים. </w:t>
      </w:r>
    </w:p>
    <w:p w14:paraId="4E264634" w14:textId="77777777" w:rsidR="00B86EB9" w:rsidRDefault="00B86EB9" w:rsidP="00B86EB9">
      <w:pPr>
        <w:pStyle w:val="afd"/>
        <w:tabs>
          <w:tab w:val="num" w:pos="1106"/>
        </w:tabs>
        <w:ind w:left="1106"/>
        <w:rPr>
          <w:rFonts w:cs="David"/>
          <w:sz w:val="24"/>
          <w:szCs w:val="24"/>
          <w:rtl/>
        </w:rPr>
      </w:pPr>
    </w:p>
    <w:p w14:paraId="2D60296F" w14:textId="77777777" w:rsidR="00B86EB9" w:rsidRPr="00591AC7" w:rsidRDefault="00B86EB9" w:rsidP="00B86EB9">
      <w:pPr>
        <w:pStyle w:val="20"/>
        <w:numPr>
          <w:ilvl w:val="0"/>
          <w:numId w:val="1"/>
        </w:numPr>
        <w:tabs>
          <w:tab w:val="left" w:pos="752"/>
        </w:tabs>
        <w:rPr>
          <w:b/>
          <w:bCs w:val="0"/>
          <w:color w:val="auto"/>
        </w:rPr>
      </w:pPr>
      <w:bookmarkStart w:id="194" w:name="_Ref159211343"/>
      <w:bookmarkStart w:id="195" w:name="_Toc159314790"/>
      <w:bookmarkStart w:id="196" w:name="_Toc300490950"/>
      <w:bookmarkStart w:id="197" w:name="_Ref155946842"/>
      <w:r w:rsidRPr="00591AC7">
        <w:rPr>
          <w:rFonts w:cs="David" w:hint="eastAsia"/>
          <w:b/>
          <w:color w:val="auto"/>
          <w:sz w:val="24"/>
          <w:rtl/>
        </w:rPr>
        <w:t>שמירת</w:t>
      </w:r>
      <w:r w:rsidRPr="00591AC7">
        <w:rPr>
          <w:rFonts w:cs="David"/>
          <w:b/>
          <w:color w:val="auto"/>
          <w:sz w:val="24"/>
          <w:rtl/>
        </w:rPr>
        <w:t xml:space="preserve"> </w:t>
      </w:r>
      <w:r w:rsidRPr="00591AC7">
        <w:rPr>
          <w:rFonts w:cs="David" w:hint="eastAsia"/>
          <w:b/>
          <w:color w:val="auto"/>
          <w:sz w:val="24"/>
          <w:rtl/>
        </w:rPr>
        <w:t>סודיות</w:t>
      </w:r>
      <w:r w:rsidRPr="00591AC7">
        <w:rPr>
          <w:rFonts w:cs="David"/>
          <w:b/>
          <w:color w:val="auto"/>
          <w:sz w:val="24"/>
          <w:rtl/>
        </w:rPr>
        <w:t xml:space="preserve"> </w:t>
      </w:r>
      <w:r w:rsidRPr="00591AC7">
        <w:rPr>
          <w:rFonts w:cs="David" w:hint="eastAsia"/>
          <w:b/>
          <w:color w:val="auto"/>
          <w:sz w:val="24"/>
          <w:rtl/>
        </w:rPr>
        <w:t>ו</w:t>
      </w:r>
      <w:r w:rsidRPr="00591AC7">
        <w:rPr>
          <w:rFonts w:cs="David"/>
          <w:b/>
          <w:color w:val="auto"/>
          <w:sz w:val="24"/>
          <w:rtl/>
        </w:rPr>
        <w:t>העדר ניגוד עניינים</w:t>
      </w:r>
      <w:bookmarkEnd w:id="194"/>
      <w:bookmarkEnd w:id="195"/>
      <w:bookmarkEnd w:id="196"/>
    </w:p>
    <w:p w14:paraId="5D225A6B" w14:textId="77777777" w:rsidR="00B86EB9" w:rsidRPr="00591AC7" w:rsidRDefault="00B86EB9" w:rsidP="00B86EB9">
      <w:pPr>
        <w:pStyle w:val="afd"/>
        <w:numPr>
          <w:ilvl w:val="1"/>
          <w:numId w:val="1"/>
        </w:numPr>
        <w:tabs>
          <w:tab w:val="num" w:pos="1106"/>
        </w:tabs>
        <w:ind w:left="1106" w:hanging="566"/>
      </w:pPr>
      <w:r>
        <w:rPr>
          <w:rFonts w:cs="David" w:hint="cs"/>
          <w:sz w:val="24"/>
          <w:szCs w:val="24"/>
          <w:rtl/>
        </w:rPr>
        <w:t xml:space="preserve">ספק אשר זכה </w:t>
      </w:r>
      <w:r w:rsidRPr="00591AC7">
        <w:rPr>
          <w:rFonts w:cs="David"/>
          <w:sz w:val="24"/>
          <w:szCs w:val="24"/>
          <w:rtl/>
        </w:rPr>
        <w:t xml:space="preserve">במכרז </w:t>
      </w:r>
      <w:r>
        <w:rPr>
          <w:rFonts w:cs="David" w:hint="cs"/>
          <w:sz w:val="24"/>
          <w:szCs w:val="24"/>
          <w:rtl/>
        </w:rPr>
        <w:t xml:space="preserve">ו/או </w:t>
      </w:r>
      <w:r w:rsidRPr="00591AC7">
        <w:rPr>
          <w:rFonts w:cs="David" w:hint="eastAsia"/>
          <w:sz w:val="24"/>
          <w:szCs w:val="24"/>
          <w:rtl/>
        </w:rPr>
        <w:t>עובדיו</w:t>
      </w:r>
      <w:r w:rsidRPr="00591AC7">
        <w:rPr>
          <w:rFonts w:cs="David"/>
          <w:sz w:val="24"/>
          <w:szCs w:val="24"/>
          <w:rtl/>
        </w:rPr>
        <w:t xml:space="preserve"> ו</w:t>
      </w:r>
      <w:r>
        <w:rPr>
          <w:rFonts w:cs="David" w:hint="cs"/>
          <w:sz w:val="24"/>
          <w:szCs w:val="24"/>
          <w:rtl/>
        </w:rPr>
        <w:t xml:space="preserve">/או </w:t>
      </w:r>
      <w:r w:rsidRPr="00591AC7">
        <w:rPr>
          <w:rFonts w:cs="David"/>
          <w:sz w:val="24"/>
          <w:szCs w:val="24"/>
          <w:rtl/>
        </w:rPr>
        <w:t>מי מטעמו יתחייב</w:t>
      </w:r>
      <w:r w:rsidRPr="00591AC7">
        <w:rPr>
          <w:rFonts w:cs="David" w:hint="eastAsia"/>
          <w:sz w:val="24"/>
          <w:szCs w:val="24"/>
          <w:rtl/>
        </w:rPr>
        <w:t>ו</w:t>
      </w:r>
      <w:r w:rsidRPr="00591AC7">
        <w:rPr>
          <w:rFonts w:cs="David"/>
          <w:sz w:val="24"/>
          <w:szCs w:val="24"/>
          <w:rtl/>
        </w:rPr>
        <w:t xml:space="preserve"> לשמור בסוד, לא להעביר, להודיע, למסור, להביא לידיעת כל אדם, כל ידיעה שתגיע אלי</w:t>
      </w:r>
      <w:r w:rsidRPr="00591AC7">
        <w:rPr>
          <w:rFonts w:cs="David" w:hint="eastAsia"/>
          <w:sz w:val="24"/>
          <w:szCs w:val="24"/>
          <w:rtl/>
        </w:rPr>
        <w:t>הם</w:t>
      </w:r>
      <w:r w:rsidRPr="00591AC7">
        <w:rPr>
          <w:rFonts w:cs="David"/>
          <w:sz w:val="24"/>
          <w:szCs w:val="24"/>
          <w:rtl/>
        </w:rPr>
        <w:t xml:space="preserve"> אגב או בקשר עם ביצוע החוזה או בתוקף או במהלך או אגב ביצועו, תוך תקופת ביצועו, לפני תחילתו או לאחר מכן, לרבות שימוש בכל האמצעים הנדרשים על מנת לשמור על אבטחת מידע ברמה גבוהה. </w:t>
      </w:r>
    </w:p>
    <w:p w14:paraId="09F3A593" w14:textId="77777777" w:rsidR="00B86EB9" w:rsidRPr="00591AC7" w:rsidRDefault="00B86EB9" w:rsidP="00B86EB9">
      <w:pPr>
        <w:pStyle w:val="afd"/>
        <w:numPr>
          <w:ilvl w:val="1"/>
          <w:numId w:val="1"/>
        </w:numPr>
        <w:tabs>
          <w:tab w:val="num" w:pos="1106"/>
        </w:tabs>
        <w:ind w:left="1106" w:hanging="566"/>
      </w:pPr>
      <w:r>
        <w:rPr>
          <w:rFonts w:cs="David" w:hint="cs"/>
          <w:sz w:val="24"/>
          <w:szCs w:val="24"/>
          <w:rtl/>
        </w:rPr>
        <w:t>בסיומה של תקופת ההתקשרות</w:t>
      </w:r>
      <w:r w:rsidRPr="00591AC7">
        <w:rPr>
          <w:rFonts w:cs="David"/>
          <w:sz w:val="24"/>
          <w:szCs w:val="24"/>
          <w:rtl/>
        </w:rPr>
        <w:t xml:space="preserve"> </w:t>
      </w:r>
      <w:r w:rsidRPr="00591AC7">
        <w:rPr>
          <w:rFonts w:cs="David" w:hint="eastAsia"/>
          <w:sz w:val="24"/>
          <w:szCs w:val="24"/>
          <w:rtl/>
        </w:rPr>
        <w:t>עם</w:t>
      </w:r>
      <w:r w:rsidRPr="00591AC7">
        <w:rPr>
          <w:rFonts w:cs="David"/>
          <w:sz w:val="24"/>
          <w:szCs w:val="24"/>
          <w:rtl/>
        </w:rPr>
        <w:t xml:space="preserve"> </w:t>
      </w:r>
      <w:r>
        <w:rPr>
          <w:rFonts w:cs="David" w:hint="cs"/>
          <w:sz w:val="24"/>
          <w:szCs w:val="24"/>
          <w:rtl/>
        </w:rPr>
        <w:t>ספק אשר זכה במכרז</w:t>
      </w:r>
      <w:r w:rsidRPr="00591AC7">
        <w:rPr>
          <w:rFonts w:cs="David"/>
          <w:sz w:val="24"/>
          <w:szCs w:val="24"/>
          <w:rtl/>
        </w:rPr>
        <w:t xml:space="preserve">, </w:t>
      </w:r>
      <w:r w:rsidRPr="00591AC7">
        <w:rPr>
          <w:rFonts w:cs="David" w:hint="eastAsia"/>
          <w:sz w:val="24"/>
          <w:szCs w:val="24"/>
          <w:rtl/>
        </w:rPr>
        <w:t>מתחייב</w:t>
      </w:r>
      <w:r w:rsidRPr="00591AC7">
        <w:rPr>
          <w:rFonts w:cs="David"/>
          <w:sz w:val="24"/>
          <w:szCs w:val="24"/>
          <w:rtl/>
        </w:rPr>
        <w:t xml:space="preserve"> </w:t>
      </w:r>
      <w:r w:rsidRPr="00591AC7">
        <w:rPr>
          <w:rFonts w:cs="David" w:hint="eastAsia"/>
          <w:sz w:val="24"/>
          <w:szCs w:val="24"/>
          <w:rtl/>
        </w:rPr>
        <w:t>ה</w:t>
      </w:r>
      <w:r>
        <w:rPr>
          <w:rFonts w:cs="David" w:hint="cs"/>
          <w:sz w:val="24"/>
          <w:szCs w:val="24"/>
          <w:rtl/>
        </w:rPr>
        <w:t>ספק ה</w:t>
      </w:r>
      <w:r w:rsidRPr="00591AC7">
        <w:rPr>
          <w:rFonts w:cs="David" w:hint="eastAsia"/>
          <w:sz w:val="24"/>
          <w:szCs w:val="24"/>
          <w:rtl/>
        </w:rPr>
        <w:t>זוכה</w:t>
      </w:r>
      <w:r w:rsidRPr="00591AC7">
        <w:rPr>
          <w:rFonts w:cs="David"/>
          <w:sz w:val="24"/>
          <w:szCs w:val="24"/>
          <w:rtl/>
        </w:rPr>
        <w:t xml:space="preserve"> </w:t>
      </w:r>
      <w:r w:rsidRPr="00591AC7">
        <w:rPr>
          <w:rFonts w:cs="David" w:hint="eastAsia"/>
          <w:sz w:val="24"/>
          <w:szCs w:val="24"/>
          <w:rtl/>
        </w:rPr>
        <w:t>להחזיר</w:t>
      </w:r>
      <w:r w:rsidRPr="00591AC7">
        <w:rPr>
          <w:rFonts w:cs="David"/>
          <w:sz w:val="24"/>
          <w:szCs w:val="24"/>
          <w:rtl/>
        </w:rPr>
        <w:t xml:space="preserve"> </w:t>
      </w:r>
      <w:r w:rsidRPr="00591AC7">
        <w:rPr>
          <w:rFonts w:cs="David" w:hint="eastAsia"/>
          <w:sz w:val="24"/>
          <w:szCs w:val="24"/>
          <w:rtl/>
        </w:rPr>
        <w:t>למזמין</w:t>
      </w:r>
      <w:r w:rsidRPr="00591AC7">
        <w:rPr>
          <w:rFonts w:cs="David"/>
          <w:sz w:val="24"/>
          <w:szCs w:val="24"/>
          <w:rtl/>
        </w:rPr>
        <w:t xml:space="preserve"> </w:t>
      </w:r>
      <w:r w:rsidRPr="00591AC7">
        <w:rPr>
          <w:rFonts w:cs="David" w:hint="eastAsia"/>
          <w:sz w:val="24"/>
          <w:szCs w:val="24"/>
          <w:rtl/>
        </w:rPr>
        <w:t>או</w:t>
      </w:r>
      <w:r w:rsidRPr="00591AC7">
        <w:rPr>
          <w:rFonts w:cs="David"/>
          <w:sz w:val="24"/>
          <w:szCs w:val="24"/>
          <w:rtl/>
        </w:rPr>
        <w:t xml:space="preserve"> </w:t>
      </w:r>
      <w:r w:rsidRPr="00591AC7">
        <w:rPr>
          <w:rFonts w:cs="David" w:hint="eastAsia"/>
          <w:sz w:val="24"/>
          <w:szCs w:val="24"/>
          <w:rtl/>
        </w:rPr>
        <w:t>למי</w:t>
      </w:r>
      <w:r w:rsidRPr="00591AC7">
        <w:rPr>
          <w:rFonts w:cs="David"/>
          <w:sz w:val="24"/>
          <w:szCs w:val="24"/>
          <w:rtl/>
        </w:rPr>
        <w:t xml:space="preserve"> </w:t>
      </w:r>
      <w:r w:rsidRPr="00591AC7">
        <w:rPr>
          <w:rFonts w:cs="David" w:hint="eastAsia"/>
          <w:sz w:val="24"/>
          <w:szCs w:val="24"/>
          <w:rtl/>
        </w:rPr>
        <w:t>שהמזמין</w:t>
      </w:r>
      <w:r w:rsidRPr="00591AC7">
        <w:rPr>
          <w:rFonts w:cs="David"/>
          <w:sz w:val="24"/>
          <w:szCs w:val="24"/>
          <w:rtl/>
        </w:rPr>
        <w:t xml:space="preserve"> </w:t>
      </w:r>
      <w:r w:rsidRPr="00591AC7">
        <w:rPr>
          <w:rFonts w:cs="David" w:hint="eastAsia"/>
          <w:sz w:val="24"/>
          <w:szCs w:val="24"/>
          <w:rtl/>
        </w:rPr>
        <w:t>יורה</w:t>
      </w:r>
      <w:r w:rsidRPr="00591AC7">
        <w:rPr>
          <w:rFonts w:cs="David"/>
          <w:sz w:val="24"/>
          <w:szCs w:val="24"/>
          <w:rtl/>
        </w:rPr>
        <w:t xml:space="preserve"> </w:t>
      </w:r>
      <w:r w:rsidRPr="00591AC7">
        <w:rPr>
          <w:rFonts w:cs="David" w:hint="eastAsia"/>
          <w:sz w:val="24"/>
          <w:szCs w:val="24"/>
          <w:rtl/>
        </w:rPr>
        <w:t>לו</w:t>
      </w:r>
      <w:r w:rsidRPr="00591AC7">
        <w:rPr>
          <w:rFonts w:cs="David"/>
          <w:sz w:val="24"/>
          <w:szCs w:val="24"/>
          <w:rtl/>
        </w:rPr>
        <w:t xml:space="preserve"> </w:t>
      </w:r>
      <w:r w:rsidRPr="00591AC7">
        <w:rPr>
          <w:rFonts w:cs="David" w:hint="eastAsia"/>
          <w:sz w:val="24"/>
          <w:szCs w:val="24"/>
          <w:rtl/>
        </w:rPr>
        <w:t>את</w:t>
      </w:r>
      <w:r w:rsidRPr="00591AC7">
        <w:rPr>
          <w:rFonts w:cs="David"/>
          <w:sz w:val="24"/>
          <w:szCs w:val="24"/>
          <w:rtl/>
        </w:rPr>
        <w:t xml:space="preserve"> </w:t>
      </w:r>
      <w:r w:rsidRPr="00591AC7">
        <w:rPr>
          <w:rFonts w:cs="David" w:hint="eastAsia"/>
          <w:sz w:val="24"/>
          <w:szCs w:val="24"/>
          <w:rtl/>
        </w:rPr>
        <w:t>כל</w:t>
      </w:r>
      <w:r w:rsidRPr="00591AC7">
        <w:rPr>
          <w:rFonts w:cs="David"/>
          <w:sz w:val="24"/>
          <w:szCs w:val="24"/>
          <w:rtl/>
        </w:rPr>
        <w:t xml:space="preserve"> </w:t>
      </w:r>
      <w:r w:rsidRPr="00591AC7">
        <w:rPr>
          <w:rFonts w:cs="David" w:hint="eastAsia"/>
          <w:sz w:val="24"/>
          <w:szCs w:val="24"/>
          <w:rtl/>
        </w:rPr>
        <w:t>המסמכים</w:t>
      </w:r>
      <w:r w:rsidRPr="00591AC7">
        <w:rPr>
          <w:rFonts w:cs="David"/>
          <w:sz w:val="24"/>
          <w:szCs w:val="24"/>
          <w:rtl/>
        </w:rPr>
        <w:t xml:space="preserve"> </w:t>
      </w:r>
      <w:r w:rsidRPr="00591AC7">
        <w:rPr>
          <w:rFonts w:cs="David" w:hint="eastAsia"/>
          <w:sz w:val="24"/>
          <w:szCs w:val="24"/>
          <w:rtl/>
        </w:rPr>
        <w:t>והפרטים</w:t>
      </w:r>
      <w:r w:rsidRPr="00591AC7">
        <w:rPr>
          <w:rFonts w:cs="David"/>
          <w:sz w:val="24"/>
          <w:szCs w:val="24"/>
          <w:rtl/>
        </w:rPr>
        <w:t xml:space="preserve"> </w:t>
      </w:r>
      <w:r w:rsidRPr="00591AC7">
        <w:rPr>
          <w:rFonts w:cs="David" w:hint="eastAsia"/>
          <w:sz w:val="24"/>
          <w:szCs w:val="24"/>
          <w:rtl/>
        </w:rPr>
        <w:t>או</w:t>
      </w:r>
      <w:r w:rsidRPr="00591AC7">
        <w:rPr>
          <w:rFonts w:cs="David"/>
          <w:sz w:val="24"/>
          <w:szCs w:val="24"/>
          <w:rtl/>
        </w:rPr>
        <w:t xml:space="preserve"> </w:t>
      </w:r>
      <w:r w:rsidRPr="00591AC7">
        <w:rPr>
          <w:rFonts w:cs="David" w:hint="eastAsia"/>
          <w:sz w:val="24"/>
          <w:szCs w:val="24"/>
          <w:rtl/>
        </w:rPr>
        <w:t>כל</w:t>
      </w:r>
      <w:r w:rsidRPr="00591AC7">
        <w:rPr>
          <w:rFonts w:cs="David"/>
          <w:sz w:val="24"/>
          <w:szCs w:val="24"/>
          <w:rtl/>
        </w:rPr>
        <w:t xml:space="preserve"> </w:t>
      </w:r>
      <w:r w:rsidRPr="00591AC7">
        <w:rPr>
          <w:rFonts w:cs="David" w:hint="eastAsia"/>
          <w:sz w:val="24"/>
          <w:szCs w:val="24"/>
          <w:rtl/>
        </w:rPr>
        <w:t>חומר</w:t>
      </w:r>
      <w:r w:rsidRPr="00591AC7">
        <w:rPr>
          <w:rFonts w:cs="David"/>
          <w:sz w:val="24"/>
          <w:szCs w:val="24"/>
          <w:rtl/>
        </w:rPr>
        <w:t xml:space="preserve"> </w:t>
      </w:r>
      <w:r w:rsidRPr="00591AC7">
        <w:rPr>
          <w:rFonts w:cs="David" w:hint="eastAsia"/>
          <w:sz w:val="24"/>
          <w:szCs w:val="24"/>
          <w:rtl/>
        </w:rPr>
        <w:t>אחר</w:t>
      </w:r>
      <w:r w:rsidRPr="00591AC7">
        <w:rPr>
          <w:rFonts w:cs="David"/>
          <w:sz w:val="24"/>
          <w:szCs w:val="24"/>
          <w:rtl/>
        </w:rPr>
        <w:t xml:space="preserve"> </w:t>
      </w:r>
      <w:r w:rsidRPr="00591AC7">
        <w:rPr>
          <w:rFonts w:cs="David" w:hint="eastAsia"/>
          <w:sz w:val="24"/>
          <w:szCs w:val="24"/>
          <w:rtl/>
        </w:rPr>
        <w:t>שהובא</w:t>
      </w:r>
      <w:r w:rsidRPr="00591AC7">
        <w:rPr>
          <w:rFonts w:cs="David"/>
          <w:sz w:val="24"/>
          <w:szCs w:val="24"/>
          <w:rtl/>
        </w:rPr>
        <w:t xml:space="preserve"> </w:t>
      </w:r>
      <w:r w:rsidRPr="00591AC7">
        <w:rPr>
          <w:rFonts w:cs="David" w:hint="eastAsia"/>
          <w:sz w:val="24"/>
          <w:szCs w:val="24"/>
          <w:rtl/>
        </w:rPr>
        <w:t>לידיו</w:t>
      </w:r>
      <w:r w:rsidRPr="00591AC7">
        <w:rPr>
          <w:rFonts w:cs="David"/>
          <w:sz w:val="24"/>
          <w:szCs w:val="24"/>
          <w:rtl/>
        </w:rPr>
        <w:t xml:space="preserve"> </w:t>
      </w:r>
      <w:r w:rsidRPr="00591AC7">
        <w:rPr>
          <w:rFonts w:cs="David" w:hint="eastAsia"/>
          <w:sz w:val="24"/>
          <w:szCs w:val="24"/>
          <w:rtl/>
        </w:rPr>
        <w:t>ו</w:t>
      </w:r>
      <w:r w:rsidRPr="00591AC7">
        <w:rPr>
          <w:rFonts w:cs="David"/>
          <w:sz w:val="24"/>
          <w:szCs w:val="24"/>
          <w:rtl/>
        </w:rPr>
        <w:t>/</w:t>
      </w:r>
      <w:r w:rsidRPr="00591AC7">
        <w:rPr>
          <w:rFonts w:cs="David" w:hint="eastAsia"/>
          <w:sz w:val="24"/>
          <w:szCs w:val="24"/>
          <w:rtl/>
        </w:rPr>
        <w:t>או</w:t>
      </w:r>
      <w:r w:rsidRPr="00591AC7">
        <w:rPr>
          <w:rFonts w:cs="David"/>
          <w:sz w:val="24"/>
          <w:szCs w:val="24"/>
          <w:rtl/>
        </w:rPr>
        <w:t xml:space="preserve"> </w:t>
      </w:r>
      <w:r w:rsidRPr="00591AC7">
        <w:rPr>
          <w:rFonts w:cs="David" w:hint="eastAsia"/>
          <w:sz w:val="24"/>
          <w:szCs w:val="24"/>
          <w:rtl/>
        </w:rPr>
        <w:t>שאסף</w:t>
      </w:r>
      <w:r w:rsidRPr="00591AC7">
        <w:rPr>
          <w:rFonts w:cs="David"/>
          <w:sz w:val="24"/>
          <w:szCs w:val="24"/>
          <w:rtl/>
        </w:rPr>
        <w:t xml:space="preserve"> במסגרת ביצוע החוזה.</w:t>
      </w:r>
    </w:p>
    <w:p w14:paraId="63239EB0" w14:textId="77777777" w:rsidR="00B86EB9" w:rsidRPr="00591AC7" w:rsidRDefault="00B86EB9" w:rsidP="00B86EB9">
      <w:pPr>
        <w:pStyle w:val="afd"/>
        <w:numPr>
          <w:ilvl w:val="1"/>
          <w:numId w:val="1"/>
        </w:numPr>
        <w:tabs>
          <w:tab w:val="num" w:pos="1106"/>
        </w:tabs>
        <w:ind w:left="1106" w:hanging="566"/>
      </w:pPr>
      <w:r w:rsidRPr="00591AC7">
        <w:rPr>
          <w:rFonts w:cs="David"/>
          <w:sz w:val="24"/>
          <w:szCs w:val="24"/>
          <w:rtl/>
        </w:rPr>
        <w:t xml:space="preserve">מפר הוראה זו יהא צפוי לתביעה משפטית וכן </w:t>
      </w:r>
      <w:r w:rsidRPr="00591AC7">
        <w:rPr>
          <w:rFonts w:cs="David" w:hint="eastAsia"/>
          <w:sz w:val="24"/>
          <w:szCs w:val="24"/>
          <w:rtl/>
        </w:rPr>
        <w:t>ייקנס</w:t>
      </w:r>
      <w:r w:rsidRPr="00591AC7">
        <w:rPr>
          <w:rFonts w:cs="David"/>
          <w:sz w:val="24"/>
          <w:szCs w:val="24"/>
          <w:rtl/>
        </w:rPr>
        <w:t xml:space="preserve"> ע"י המזמין ע"י חילוט הערבות הבנקאית שימציא למזמין לביצוע החוזה. </w:t>
      </w:r>
      <w:r w:rsidRPr="00591AC7">
        <w:rPr>
          <w:rFonts w:cs="David" w:hint="eastAsia"/>
          <w:sz w:val="24"/>
          <w:szCs w:val="24"/>
          <w:rtl/>
        </w:rPr>
        <w:t>בנוסף</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חילוט הערבות המזמין יהא רשאי לתבוע את מפר הוראה זו על כל נזק ובכל סכום שיראה לו כנכון. כמו כן, מהווה הפרת הוראה זו עבירה פלילית עפ"י סעיף 118 לחוק העונשין תשל"ז - 1977.</w:t>
      </w:r>
    </w:p>
    <w:p w14:paraId="688BBF2B" w14:textId="77777777" w:rsidR="00B86EB9" w:rsidRPr="00591AC7" w:rsidRDefault="00B86EB9" w:rsidP="00B86EB9">
      <w:pPr>
        <w:pStyle w:val="afd"/>
        <w:numPr>
          <w:ilvl w:val="1"/>
          <w:numId w:val="1"/>
        </w:numPr>
        <w:tabs>
          <w:tab w:val="num" w:pos="1106"/>
        </w:tabs>
        <w:ind w:left="1106" w:hanging="566"/>
        <w:rPr>
          <w:rtl/>
        </w:rPr>
      </w:pPr>
      <w:r w:rsidRPr="00034187">
        <w:rPr>
          <w:rFonts w:cs="David"/>
          <w:sz w:val="24"/>
          <w:szCs w:val="24"/>
          <w:rtl/>
        </w:rPr>
        <w:lastRenderedPageBreak/>
        <w:t xml:space="preserve">המציע יפרט </w:t>
      </w:r>
      <w:r w:rsidRPr="00034187">
        <w:rPr>
          <w:rFonts w:cs="David" w:hint="eastAsia"/>
          <w:sz w:val="24"/>
          <w:szCs w:val="24"/>
          <w:rtl/>
        </w:rPr>
        <w:t>ב</w:t>
      </w:r>
      <w:r w:rsidRPr="00034187">
        <w:rPr>
          <w:rFonts w:cs="David" w:hint="cs"/>
          <w:sz w:val="24"/>
          <w:szCs w:val="24"/>
          <w:rtl/>
        </w:rPr>
        <w:t>חוברת ה</w:t>
      </w:r>
      <w:r w:rsidRPr="00034187">
        <w:rPr>
          <w:rFonts w:cs="David" w:hint="eastAsia"/>
          <w:sz w:val="24"/>
          <w:szCs w:val="24"/>
          <w:rtl/>
        </w:rPr>
        <w:t>הצעה</w:t>
      </w:r>
      <w:r w:rsidRPr="00034187">
        <w:rPr>
          <w:rFonts w:cs="David"/>
          <w:sz w:val="24"/>
          <w:szCs w:val="24"/>
          <w:rtl/>
        </w:rPr>
        <w:t xml:space="preserve"> את כל הקשרים המקצועיים, עסקיים, אישיים עם גורמים אחרים העלולים ליצור ניגוד אינטרסים עם מתן שירותיו ל</w:t>
      </w:r>
      <w:r w:rsidRPr="00034187">
        <w:rPr>
          <w:rFonts w:cs="David" w:hint="eastAsia"/>
          <w:sz w:val="24"/>
          <w:szCs w:val="24"/>
          <w:rtl/>
        </w:rPr>
        <w:t>מזמין</w:t>
      </w:r>
      <w:r w:rsidRPr="00034187">
        <w:rPr>
          <w:rFonts w:cs="David"/>
          <w:sz w:val="24"/>
          <w:szCs w:val="24"/>
          <w:rtl/>
        </w:rPr>
        <w:t xml:space="preserve"> בהתאם להצעה זו (לענ</w:t>
      </w:r>
      <w:r w:rsidRPr="00034187">
        <w:rPr>
          <w:rFonts w:cs="David" w:hint="eastAsia"/>
          <w:sz w:val="24"/>
          <w:szCs w:val="24"/>
          <w:rtl/>
        </w:rPr>
        <w:t>י</w:t>
      </w:r>
      <w:r w:rsidRPr="00034187">
        <w:rPr>
          <w:rFonts w:cs="David"/>
          <w:sz w:val="24"/>
          <w:szCs w:val="24"/>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034187">
        <w:rPr>
          <w:rFonts w:cs="David" w:hint="eastAsia"/>
          <w:sz w:val="24"/>
          <w:szCs w:val="24"/>
          <w:rtl/>
        </w:rPr>
        <w:t>עניינים</w:t>
      </w:r>
      <w:r w:rsidRPr="00034187">
        <w:rPr>
          <w:rFonts w:cs="David"/>
          <w:sz w:val="24"/>
          <w:szCs w:val="24"/>
          <w:rtl/>
        </w:rPr>
        <w:t xml:space="preserve">. </w:t>
      </w:r>
    </w:p>
    <w:bookmarkEnd w:id="197"/>
    <w:p w14:paraId="5431D0C7" w14:textId="77777777" w:rsidR="00B86EB9" w:rsidRDefault="00B86EB9" w:rsidP="00B86EB9">
      <w:pPr>
        <w:pStyle w:val="afd"/>
        <w:numPr>
          <w:ilvl w:val="1"/>
          <w:numId w:val="1"/>
        </w:numPr>
        <w:tabs>
          <w:tab w:val="num" w:pos="1106"/>
        </w:tabs>
        <w:ind w:left="1106" w:hanging="566"/>
      </w:pPr>
      <w:r w:rsidRPr="00591AC7">
        <w:rPr>
          <w:rFonts w:cs="David" w:hint="eastAsia"/>
          <w:sz w:val="24"/>
          <w:szCs w:val="24"/>
          <w:rtl/>
        </w:rPr>
        <w:t>כל</w:t>
      </w:r>
      <w:r w:rsidRPr="00591AC7">
        <w:rPr>
          <w:rFonts w:cs="David"/>
          <w:sz w:val="24"/>
          <w:szCs w:val="24"/>
          <w:rtl/>
        </w:rPr>
        <w:t xml:space="preserve"> עובד או מי מטעמו של המציע לרבות עובדי קבלני משנה, </w:t>
      </w:r>
      <w:r>
        <w:rPr>
          <w:rFonts w:cs="David" w:hint="cs"/>
          <w:sz w:val="24"/>
          <w:szCs w:val="24"/>
          <w:rtl/>
        </w:rPr>
        <w:t xml:space="preserve">במידה ואלו אושרו בכתב על ידי המזמין, </w:t>
      </w:r>
      <w:r w:rsidRPr="00591AC7">
        <w:rPr>
          <w:rFonts w:cs="David"/>
          <w:sz w:val="24"/>
          <w:szCs w:val="24"/>
          <w:rtl/>
        </w:rPr>
        <w:t xml:space="preserve">יחתום טרם תחילת עבודתו במסגרת התקשרות זו על הצהרת סודיות, על פי הנוסח </w:t>
      </w:r>
      <w:r w:rsidRPr="00591AC7">
        <w:rPr>
          <w:rFonts w:cs="David" w:hint="eastAsia"/>
          <w:sz w:val="24"/>
          <w:szCs w:val="24"/>
          <w:rtl/>
        </w:rPr>
        <w:t>בנספח</w:t>
      </w:r>
      <w:r w:rsidRPr="00591AC7">
        <w:rPr>
          <w:rFonts w:cs="David"/>
          <w:sz w:val="24"/>
          <w:szCs w:val="24"/>
          <w:rtl/>
        </w:rPr>
        <w:t xml:space="preserve"> </w:t>
      </w:r>
      <w:r>
        <w:rPr>
          <w:rFonts w:cs="David" w:hint="cs"/>
          <w:sz w:val="24"/>
          <w:szCs w:val="24"/>
          <w:rtl/>
        </w:rPr>
        <w:t>א</w:t>
      </w:r>
      <w:r>
        <w:rPr>
          <w:rFonts w:cs="David"/>
          <w:sz w:val="24"/>
          <w:szCs w:val="24"/>
          <w:rtl/>
        </w:rPr>
        <w:t>'</w:t>
      </w:r>
      <w:r>
        <w:rPr>
          <w:rFonts w:cs="David" w:hint="cs"/>
          <w:sz w:val="24"/>
          <w:szCs w:val="24"/>
          <w:rtl/>
        </w:rPr>
        <w:t>5</w:t>
      </w:r>
      <w:r w:rsidRPr="00591AC7">
        <w:rPr>
          <w:rFonts w:cs="David"/>
          <w:sz w:val="24"/>
          <w:szCs w:val="24"/>
          <w:rtl/>
        </w:rPr>
        <w:t>. לא תחל העסקתו של עובד ו/או מי מטעם הזוכה אשר יסרב או ימנע מלחתום על הצהרת סודיות.</w:t>
      </w:r>
    </w:p>
    <w:p w14:paraId="16233B50" w14:textId="77777777" w:rsidR="00B86EB9" w:rsidRPr="00591AC7" w:rsidRDefault="00B86EB9" w:rsidP="00B86EB9">
      <w:pPr>
        <w:pStyle w:val="20"/>
        <w:numPr>
          <w:ilvl w:val="0"/>
          <w:numId w:val="1"/>
        </w:numPr>
        <w:tabs>
          <w:tab w:val="left" w:pos="752"/>
        </w:tabs>
        <w:rPr>
          <w:b/>
          <w:bCs w:val="0"/>
          <w:color w:val="auto"/>
        </w:rPr>
      </w:pPr>
      <w:bookmarkStart w:id="198" w:name="_Toc300490951"/>
      <w:r w:rsidRPr="00591AC7">
        <w:rPr>
          <w:rFonts w:cs="David" w:hint="eastAsia"/>
          <w:b/>
          <w:color w:val="auto"/>
          <w:sz w:val="24"/>
          <w:rtl/>
        </w:rPr>
        <w:t>זכויות</w:t>
      </w:r>
      <w:r w:rsidRPr="00591AC7">
        <w:rPr>
          <w:rFonts w:cs="David"/>
          <w:b/>
          <w:color w:val="auto"/>
          <w:sz w:val="24"/>
          <w:rtl/>
        </w:rPr>
        <w:t xml:space="preserve"> </w:t>
      </w:r>
      <w:r w:rsidRPr="00591AC7">
        <w:rPr>
          <w:rFonts w:cs="David" w:hint="eastAsia"/>
          <w:b/>
          <w:color w:val="auto"/>
          <w:sz w:val="24"/>
          <w:rtl/>
        </w:rPr>
        <w:t>המזמין</w:t>
      </w:r>
      <w:bookmarkEnd w:id="198"/>
      <w:r w:rsidRPr="00591AC7">
        <w:rPr>
          <w:rFonts w:hint="cs"/>
          <w:b/>
          <w:bCs w:val="0"/>
          <w:color w:val="auto"/>
          <w:rtl/>
        </w:rPr>
        <w:t xml:space="preserve"> </w:t>
      </w:r>
      <w:r w:rsidRPr="00591AC7">
        <w:rPr>
          <w:rFonts w:cs="David" w:hint="cs"/>
          <w:b/>
          <w:color w:val="auto"/>
          <w:sz w:val="24"/>
          <w:rtl/>
        </w:rPr>
        <w:t>בניהול המכרז והתיחורים במסגרת המכרז</w:t>
      </w:r>
    </w:p>
    <w:p w14:paraId="60A71772" w14:textId="77777777" w:rsidR="00B86EB9" w:rsidRPr="00591AC7" w:rsidRDefault="00B86EB9" w:rsidP="00B86EB9">
      <w:pPr>
        <w:pStyle w:val="afd"/>
        <w:numPr>
          <w:ilvl w:val="1"/>
          <w:numId w:val="1"/>
        </w:numPr>
        <w:tabs>
          <w:tab w:val="num" w:pos="1106"/>
        </w:tabs>
        <w:ind w:left="1106" w:hanging="566"/>
      </w:pPr>
      <w:r w:rsidRPr="00591AC7">
        <w:rPr>
          <w:rFonts w:cs="David" w:hint="eastAsia"/>
          <w:sz w:val="24"/>
          <w:szCs w:val="24"/>
          <w:rtl/>
        </w:rPr>
        <w:t>המזמין</w:t>
      </w:r>
      <w:r w:rsidRPr="00591AC7">
        <w:rPr>
          <w:rFonts w:cs="David"/>
          <w:sz w:val="24"/>
          <w:szCs w:val="24"/>
          <w:rtl/>
        </w:rPr>
        <w:t xml:space="preserve"> יהיה רשאי לפנות למציעים לקבלת הסברים והבהרות באשר להצעתם, ניסיון העבר שלהם, הצעת המחיר ופרטים אחרים שימצא לנכון, הכל בכפוף ל</w:t>
      </w:r>
      <w:r>
        <w:rPr>
          <w:rFonts w:cs="David" w:hint="cs"/>
          <w:sz w:val="24"/>
          <w:szCs w:val="24"/>
          <w:rtl/>
        </w:rPr>
        <w:t>הוראות</w:t>
      </w:r>
      <w:r w:rsidRPr="00591AC7">
        <w:rPr>
          <w:rFonts w:cs="David"/>
          <w:sz w:val="24"/>
          <w:szCs w:val="24"/>
          <w:rtl/>
        </w:rPr>
        <w:t xml:space="preserve"> חוק חובת המכרזים</w:t>
      </w:r>
      <w:r>
        <w:rPr>
          <w:rFonts w:cs="David" w:hint="cs"/>
          <w:sz w:val="24"/>
          <w:szCs w:val="24"/>
          <w:rtl/>
        </w:rPr>
        <w:t xml:space="preserve"> התשנ"ב-1992</w:t>
      </w:r>
      <w:r w:rsidRPr="00591AC7">
        <w:rPr>
          <w:rFonts w:cs="David"/>
          <w:sz w:val="24"/>
          <w:szCs w:val="24"/>
          <w:rtl/>
        </w:rPr>
        <w:t xml:space="preserve">. </w:t>
      </w:r>
      <w:r w:rsidRPr="00591AC7">
        <w:rPr>
          <w:rFonts w:cs="David" w:hint="eastAsia"/>
          <w:sz w:val="24"/>
          <w:szCs w:val="24"/>
          <w:rtl/>
        </w:rPr>
        <w:t>הבהרות</w:t>
      </w:r>
      <w:r w:rsidRPr="00591AC7">
        <w:rPr>
          <w:rFonts w:cs="David"/>
          <w:sz w:val="24"/>
          <w:szCs w:val="24"/>
          <w:rtl/>
        </w:rPr>
        <w:t xml:space="preserve"> אשר תימסרנה, על פי דרישת המ</w:t>
      </w:r>
      <w:r>
        <w:rPr>
          <w:rFonts w:cs="David" w:hint="cs"/>
          <w:sz w:val="24"/>
          <w:szCs w:val="24"/>
          <w:rtl/>
        </w:rPr>
        <w:t>זמין</w:t>
      </w:r>
      <w:r w:rsidRPr="00591AC7">
        <w:rPr>
          <w:rFonts w:cs="David"/>
          <w:sz w:val="24"/>
          <w:szCs w:val="24"/>
          <w:rtl/>
        </w:rPr>
        <w:t>, תהוונה חלק בלתי נפרד מהצעת המציע, ואולם אין לראות בעצם קבלתן של הבהרות כאמור משום הסכמה של ה</w:t>
      </w:r>
      <w:r>
        <w:rPr>
          <w:rFonts w:cs="David" w:hint="cs"/>
          <w:sz w:val="24"/>
          <w:szCs w:val="24"/>
          <w:rtl/>
        </w:rPr>
        <w:t>מזמין</w:t>
      </w:r>
      <w:r w:rsidRPr="00591AC7">
        <w:rPr>
          <w:rFonts w:cs="David"/>
          <w:sz w:val="24"/>
          <w:szCs w:val="24"/>
          <w:rtl/>
        </w:rPr>
        <w:t xml:space="preserve"> לתוכנן</w:t>
      </w:r>
      <w:r>
        <w:rPr>
          <w:rFonts w:cs="David" w:hint="cs"/>
          <w:sz w:val="24"/>
          <w:szCs w:val="24"/>
          <w:rtl/>
        </w:rPr>
        <w:t xml:space="preserve"> ו/או ויתור כלשהו מצד המזמין על זכויותיו</w:t>
      </w:r>
      <w:r w:rsidRPr="00591AC7">
        <w:rPr>
          <w:rFonts w:cs="David"/>
          <w:sz w:val="24"/>
          <w:szCs w:val="24"/>
          <w:rtl/>
        </w:rPr>
        <w:t xml:space="preserve">. </w:t>
      </w:r>
      <w:r w:rsidRPr="00591AC7">
        <w:rPr>
          <w:rFonts w:cs="David" w:hint="eastAsia"/>
          <w:sz w:val="24"/>
          <w:szCs w:val="24"/>
          <w:rtl/>
        </w:rPr>
        <w:t>כמו</w:t>
      </w:r>
      <w:r w:rsidRPr="00591AC7">
        <w:rPr>
          <w:rFonts w:cs="David"/>
          <w:sz w:val="24"/>
          <w:szCs w:val="24"/>
          <w:rtl/>
        </w:rPr>
        <w:t xml:space="preserve"> </w:t>
      </w:r>
      <w:r w:rsidRPr="00591AC7">
        <w:rPr>
          <w:rFonts w:cs="David" w:hint="eastAsia"/>
          <w:sz w:val="24"/>
          <w:szCs w:val="24"/>
          <w:rtl/>
        </w:rPr>
        <w:t>כן</w:t>
      </w:r>
      <w:r w:rsidRPr="00591AC7">
        <w:rPr>
          <w:rFonts w:cs="David"/>
          <w:sz w:val="24"/>
          <w:szCs w:val="24"/>
          <w:rtl/>
        </w:rPr>
        <w:t xml:space="preserve">, </w:t>
      </w:r>
      <w:r w:rsidRPr="00591AC7">
        <w:rPr>
          <w:rFonts w:cs="David" w:hint="eastAsia"/>
          <w:sz w:val="24"/>
          <w:szCs w:val="24"/>
          <w:rtl/>
        </w:rPr>
        <w:t>יהיה</w:t>
      </w:r>
      <w:r w:rsidRPr="00591AC7">
        <w:rPr>
          <w:rFonts w:cs="David"/>
          <w:sz w:val="24"/>
          <w:szCs w:val="24"/>
          <w:rtl/>
        </w:rPr>
        <w:t xml:space="preserve">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רשאי</w:t>
      </w:r>
      <w:r w:rsidRPr="00591AC7">
        <w:rPr>
          <w:rFonts w:cs="David"/>
          <w:sz w:val="24"/>
          <w:szCs w:val="24"/>
          <w:rtl/>
        </w:rPr>
        <w:t xml:space="preserve"> </w:t>
      </w:r>
      <w:r w:rsidRPr="00591AC7">
        <w:rPr>
          <w:rFonts w:cs="David" w:hint="eastAsia"/>
          <w:sz w:val="24"/>
          <w:szCs w:val="24"/>
          <w:rtl/>
        </w:rPr>
        <w:t>לברר</w:t>
      </w:r>
      <w:r w:rsidRPr="00591AC7">
        <w:rPr>
          <w:rFonts w:cs="David"/>
          <w:sz w:val="24"/>
          <w:szCs w:val="24"/>
          <w:rtl/>
        </w:rPr>
        <w:t xml:space="preserve"> </w:t>
      </w:r>
      <w:r w:rsidRPr="00591AC7">
        <w:rPr>
          <w:rFonts w:cs="David" w:hint="eastAsia"/>
          <w:sz w:val="24"/>
          <w:szCs w:val="24"/>
          <w:rtl/>
        </w:rPr>
        <w:t>פרטים</w:t>
      </w:r>
      <w:r w:rsidRPr="00591AC7">
        <w:rPr>
          <w:rFonts w:cs="David"/>
          <w:sz w:val="24"/>
          <w:szCs w:val="24"/>
          <w:rtl/>
        </w:rPr>
        <w:t xml:space="preserve"> </w:t>
      </w:r>
      <w:r>
        <w:rPr>
          <w:rFonts w:cs="David" w:hint="cs"/>
          <w:sz w:val="24"/>
          <w:szCs w:val="24"/>
          <w:rtl/>
        </w:rPr>
        <w:t>אצל גורמים שונים</w:t>
      </w:r>
      <w:r w:rsidRPr="00591AC7">
        <w:rPr>
          <w:rFonts w:cs="David"/>
          <w:sz w:val="24"/>
          <w:szCs w:val="24"/>
          <w:rtl/>
        </w:rPr>
        <w:t xml:space="preserve"> </w:t>
      </w:r>
      <w:r w:rsidRPr="00591AC7">
        <w:rPr>
          <w:rFonts w:cs="David" w:hint="eastAsia"/>
          <w:sz w:val="24"/>
          <w:szCs w:val="24"/>
          <w:rtl/>
        </w:rPr>
        <w:t>להם</w:t>
      </w:r>
      <w:r w:rsidRPr="00591AC7">
        <w:rPr>
          <w:rFonts w:cs="David"/>
          <w:sz w:val="24"/>
          <w:szCs w:val="24"/>
          <w:rtl/>
        </w:rPr>
        <w:t xml:space="preserve"> </w:t>
      </w:r>
      <w:r w:rsidRPr="00591AC7">
        <w:rPr>
          <w:rFonts w:cs="David" w:hint="eastAsia"/>
          <w:sz w:val="24"/>
          <w:szCs w:val="24"/>
          <w:rtl/>
        </w:rPr>
        <w:t>סיפקו</w:t>
      </w:r>
      <w:r w:rsidRPr="00591AC7">
        <w:rPr>
          <w:rFonts w:cs="David"/>
          <w:sz w:val="24"/>
          <w:szCs w:val="24"/>
          <w:rtl/>
        </w:rPr>
        <w:t xml:space="preserve"> </w:t>
      </w:r>
      <w:r w:rsidRPr="00591AC7">
        <w:rPr>
          <w:rFonts w:cs="David" w:hint="eastAsia"/>
          <w:sz w:val="24"/>
          <w:szCs w:val="24"/>
          <w:rtl/>
        </w:rPr>
        <w:t>המציעים</w:t>
      </w:r>
      <w:r w:rsidRPr="00591AC7">
        <w:rPr>
          <w:rFonts w:cs="David"/>
          <w:sz w:val="24"/>
          <w:szCs w:val="24"/>
          <w:rtl/>
        </w:rPr>
        <w:t xml:space="preserve"> </w:t>
      </w:r>
      <w:r w:rsidRPr="00591AC7">
        <w:rPr>
          <w:rFonts w:cs="David" w:hint="eastAsia"/>
          <w:sz w:val="24"/>
          <w:szCs w:val="24"/>
          <w:rtl/>
        </w:rPr>
        <w:t>שירות</w:t>
      </w:r>
      <w:r w:rsidRPr="00591AC7">
        <w:rPr>
          <w:rFonts w:cs="David"/>
          <w:sz w:val="24"/>
          <w:szCs w:val="24"/>
          <w:rtl/>
        </w:rPr>
        <w:t xml:space="preserve"> </w:t>
      </w:r>
      <w:r w:rsidRPr="00591AC7">
        <w:rPr>
          <w:rFonts w:cs="David" w:hint="eastAsia"/>
          <w:sz w:val="24"/>
          <w:szCs w:val="24"/>
          <w:rtl/>
        </w:rPr>
        <w:t>דומה</w:t>
      </w:r>
      <w:r w:rsidRPr="00591AC7">
        <w:rPr>
          <w:rFonts w:cs="David"/>
          <w:sz w:val="24"/>
          <w:szCs w:val="24"/>
          <w:rtl/>
        </w:rPr>
        <w:t xml:space="preserve">. </w:t>
      </w:r>
    </w:p>
    <w:p w14:paraId="053B50C7" w14:textId="77777777" w:rsidR="00B86EB9" w:rsidRPr="00591AC7" w:rsidRDefault="00B86EB9" w:rsidP="00B86EB9">
      <w:pPr>
        <w:pStyle w:val="afd"/>
        <w:numPr>
          <w:ilvl w:val="1"/>
          <w:numId w:val="1"/>
        </w:numPr>
        <w:tabs>
          <w:tab w:val="num" w:pos="1106"/>
        </w:tabs>
        <w:ind w:left="1106" w:hanging="566"/>
        <w:rPr>
          <w:rtl/>
        </w:rPr>
      </w:pPr>
      <w:r w:rsidRPr="00591AC7">
        <w:rPr>
          <w:rFonts w:cs="David"/>
          <w:sz w:val="24"/>
          <w:szCs w:val="24"/>
          <w:rtl/>
        </w:rPr>
        <w:t>המ</w:t>
      </w:r>
      <w:r w:rsidRPr="00591AC7">
        <w:rPr>
          <w:rFonts w:cs="David" w:hint="eastAsia"/>
          <w:sz w:val="24"/>
          <w:szCs w:val="24"/>
          <w:rtl/>
        </w:rPr>
        <w:t>זמין</w:t>
      </w:r>
      <w:r w:rsidRPr="00591AC7">
        <w:rPr>
          <w:rFonts w:cs="David"/>
          <w:sz w:val="24"/>
          <w:szCs w:val="24"/>
          <w:rtl/>
        </w:rPr>
        <w:t xml:space="preserve"> אינו מתחייב לקבל כל הצעה שהיא</w:t>
      </w:r>
      <w:r w:rsidRPr="001F1FBE">
        <w:rPr>
          <w:rFonts w:cs="David"/>
          <w:sz w:val="24"/>
          <w:szCs w:val="24"/>
          <w:rtl/>
        </w:rPr>
        <w:t>.</w:t>
      </w:r>
      <w:r w:rsidRPr="00591AC7">
        <w:rPr>
          <w:rFonts w:cs="David"/>
          <w:sz w:val="24"/>
          <w:szCs w:val="24"/>
          <w:rtl/>
        </w:rPr>
        <w:t xml:space="preserve"> המ</w:t>
      </w:r>
      <w:r w:rsidRPr="00591AC7">
        <w:rPr>
          <w:rFonts w:cs="David" w:hint="eastAsia"/>
          <w:sz w:val="24"/>
          <w:szCs w:val="24"/>
          <w:rtl/>
        </w:rPr>
        <w:t>זמין</w:t>
      </w:r>
      <w:r w:rsidRPr="00591AC7">
        <w:rPr>
          <w:rFonts w:cs="David"/>
          <w:sz w:val="24"/>
          <w:szCs w:val="24"/>
          <w:rtl/>
        </w:rPr>
        <w:t xml:space="preserve"> רשאי להרחיב או לצמצם את היקף ה</w:t>
      </w:r>
      <w:r w:rsidRPr="00591AC7">
        <w:rPr>
          <w:rFonts w:cs="David" w:hint="cs"/>
          <w:sz w:val="24"/>
          <w:szCs w:val="24"/>
          <w:rtl/>
        </w:rPr>
        <w:t>תיחור</w:t>
      </w:r>
      <w:r w:rsidRPr="00591AC7">
        <w:rPr>
          <w:rFonts w:cs="David"/>
          <w:sz w:val="24"/>
          <w:szCs w:val="24"/>
          <w:rtl/>
        </w:rPr>
        <w:t xml:space="preserve"> או לבטלו מסיבות ארגוניות, תקציביות או אחרות, וזאת גם לאחר שיוכרז על הזוכה ב</w:t>
      </w:r>
      <w:r w:rsidRPr="00591AC7">
        <w:rPr>
          <w:rFonts w:cs="David" w:hint="cs"/>
          <w:sz w:val="24"/>
          <w:szCs w:val="24"/>
          <w:rtl/>
        </w:rPr>
        <w:t>תיחור</w:t>
      </w:r>
      <w:r w:rsidRPr="00591AC7">
        <w:rPr>
          <w:rFonts w:cs="David"/>
          <w:sz w:val="24"/>
          <w:szCs w:val="24"/>
          <w:rtl/>
        </w:rPr>
        <w:t>, ללא צורך בנימוק החלטתו, ללא הודעה מוקדמת וללא כל פיצוי. במקרה זה תימסר הודעה מתאימה למציעים.</w:t>
      </w:r>
      <w:r>
        <w:rPr>
          <w:rFonts w:hint="cs"/>
          <w:rtl/>
        </w:rPr>
        <w:t xml:space="preserve"> </w:t>
      </w:r>
    </w:p>
    <w:p w14:paraId="4F968608" w14:textId="77777777" w:rsidR="00B86EB9" w:rsidRPr="00DD6814" w:rsidRDefault="00B86EB9" w:rsidP="00B86EB9">
      <w:pPr>
        <w:pStyle w:val="afd"/>
        <w:numPr>
          <w:ilvl w:val="1"/>
          <w:numId w:val="1"/>
        </w:numPr>
        <w:tabs>
          <w:tab w:val="num" w:pos="1106"/>
        </w:tabs>
        <w:ind w:left="1106" w:hanging="566"/>
      </w:pPr>
      <w:r w:rsidRPr="00591AC7">
        <w:rPr>
          <w:rFonts w:cs="David"/>
          <w:sz w:val="24"/>
          <w:szCs w:val="24"/>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5CA0D365" w14:textId="77777777" w:rsidR="00B86EB9" w:rsidRPr="00DD6814" w:rsidRDefault="00B86EB9" w:rsidP="00B86EB9">
      <w:pPr>
        <w:pStyle w:val="afd"/>
        <w:numPr>
          <w:ilvl w:val="1"/>
          <w:numId w:val="1"/>
        </w:numPr>
        <w:tabs>
          <w:tab w:val="num" w:pos="1106"/>
        </w:tabs>
        <w:ind w:left="1106" w:hanging="566"/>
        <w:rPr>
          <w:rFonts w:cs="David"/>
          <w:sz w:val="24"/>
          <w:szCs w:val="24"/>
        </w:rPr>
      </w:pPr>
      <w:r w:rsidRPr="00DD6814">
        <w:rPr>
          <w:rFonts w:cs="David" w:hint="cs"/>
          <w:sz w:val="24"/>
          <w:szCs w:val="24"/>
          <w:rtl/>
        </w:rPr>
        <w:t xml:space="preserve">המזמין שומר לעצמו את הזכות לבטל את המכרז או לצמצמו, לפי שיקול דעתו הבלעדי וזאת אף לאחר שנבחרו זוכים במכרזים ומבלי שהדבר יהווה עילה לפיצוי כלשהו למי מהמציעים. </w:t>
      </w:r>
    </w:p>
    <w:p w14:paraId="20DAB883" w14:textId="77777777" w:rsidR="00B86EB9" w:rsidRPr="00591AC7" w:rsidRDefault="00B86EB9" w:rsidP="00B86EB9">
      <w:pPr>
        <w:pStyle w:val="20"/>
        <w:numPr>
          <w:ilvl w:val="0"/>
          <w:numId w:val="1"/>
        </w:numPr>
        <w:tabs>
          <w:tab w:val="left" w:pos="752"/>
        </w:tabs>
        <w:rPr>
          <w:rFonts w:cs="David"/>
          <w:b/>
          <w:color w:val="auto"/>
          <w:sz w:val="24"/>
          <w:rtl/>
        </w:rPr>
      </w:pPr>
      <w:bookmarkStart w:id="199" w:name="_Toc300489984"/>
      <w:bookmarkStart w:id="200" w:name="_Toc300490306"/>
      <w:bookmarkStart w:id="201" w:name="_Toc300490628"/>
      <w:bookmarkStart w:id="202" w:name="_Toc300490952"/>
      <w:bookmarkStart w:id="203" w:name="_Toc300491280"/>
      <w:bookmarkStart w:id="204" w:name="_Toc300492595"/>
      <w:bookmarkStart w:id="205" w:name="_Toc300492919"/>
      <w:bookmarkStart w:id="206" w:name="_Toc300489985"/>
      <w:bookmarkStart w:id="207" w:name="_Toc300490307"/>
      <w:bookmarkStart w:id="208" w:name="_Toc300490629"/>
      <w:bookmarkStart w:id="209" w:name="_Toc300490953"/>
      <w:bookmarkStart w:id="210" w:name="_Toc300491281"/>
      <w:bookmarkStart w:id="211" w:name="_Toc300492596"/>
      <w:bookmarkStart w:id="212" w:name="_Toc300492920"/>
      <w:bookmarkStart w:id="213" w:name="_Toc300489986"/>
      <w:bookmarkStart w:id="214" w:name="_Toc300490308"/>
      <w:bookmarkStart w:id="215" w:name="_Toc300490630"/>
      <w:bookmarkStart w:id="216" w:name="_Toc300490954"/>
      <w:bookmarkStart w:id="217" w:name="_Toc300491282"/>
      <w:bookmarkStart w:id="218" w:name="_Toc300492597"/>
      <w:bookmarkStart w:id="219" w:name="_Toc300492921"/>
      <w:bookmarkStart w:id="220" w:name="_Toc300489987"/>
      <w:bookmarkStart w:id="221" w:name="_Toc300490309"/>
      <w:bookmarkStart w:id="222" w:name="_Toc300490631"/>
      <w:bookmarkStart w:id="223" w:name="_Toc300490955"/>
      <w:bookmarkStart w:id="224" w:name="_Toc300491283"/>
      <w:bookmarkStart w:id="225" w:name="_Toc300492598"/>
      <w:bookmarkStart w:id="226" w:name="_Toc300492922"/>
      <w:bookmarkStart w:id="227" w:name="_Toc300489988"/>
      <w:bookmarkStart w:id="228" w:name="_Toc300490310"/>
      <w:bookmarkStart w:id="229" w:name="_Toc300490632"/>
      <w:bookmarkStart w:id="230" w:name="_Toc300490956"/>
      <w:bookmarkStart w:id="231" w:name="_Toc300491284"/>
      <w:bookmarkStart w:id="232" w:name="_Toc300492599"/>
      <w:bookmarkStart w:id="233" w:name="_Toc300492923"/>
      <w:bookmarkStart w:id="234" w:name="_Toc300489989"/>
      <w:bookmarkStart w:id="235" w:name="_Toc300490311"/>
      <w:bookmarkStart w:id="236" w:name="_Toc300490633"/>
      <w:bookmarkStart w:id="237" w:name="_Toc300490957"/>
      <w:bookmarkStart w:id="238" w:name="_Toc300491285"/>
      <w:bookmarkStart w:id="239" w:name="_Toc300492600"/>
      <w:bookmarkStart w:id="240" w:name="_Toc300492924"/>
      <w:bookmarkStart w:id="241" w:name="_Toc300489990"/>
      <w:bookmarkStart w:id="242" w:name="_Toc300490312"/>
      <w:bookmarkStart w:id="243" w:name="_Toc300490634"/>
      <w:bookmarkStart w:id="244" w:name="_Toc300490958"/>
      <w:bookmarkStart w:id="245" w:name="_Toc300491286"/>
      <w:bookmarkStart w:id="246" w:name="_Toc300492601"/>
      <w:bookmarkStart w:id="247" w:name="_Toc300492925"/>
      <w:bookmarkStart w:id="248" w:name="_Toc300489991"/>
      <w:bookmarkStart w:id="249" w:name="_Toc300490313"/>
      <w:bookmarkStart w:id="250" w:name="_Toc300490635"/>
      <w:bookmarkStart w:id="251" w:name="_Toc300490959"/>
      <w:bookmarkStart w:id="252" w:name="_Toc300491287"/>
      <w:bookmarkStart w:id="253" w:name="_Toc300492602"/>
      <w:bookmarkStart w:id="254" w:name="_Toc300492926"/>
      <w:bookmarkStart w:id="255" w:name="_Toc300489992"/>
      <w:bookmarkStart w:id="256" w:name="_Toc300490314"/>
      <w:bookmarkStart w:id="257" w:name="_Toc300490636"/>
      <w:bookmarkStart w:id="258" w:name="_Toc300490960"/>
      <w:bookmarkStart w:id="259" w:name="_Toc300491288"/>
      <w:bookmarkStart w:id="260" w:name="_Toc300492603"/>
      <w:bookmarkStart w:id="261" w:name="_Toc300492927"/>
      <w:bookmarkStart w:id="262" w:name="_Toc300489993"/>
      <w:bookmarkStart w:id="263" w:name="_Toc300490315"/>
      <w:bookmarkStart w:id="264" w:name="_Toc300490637"/>
      <w:bookmarkStart w:id="265" w:name="_Toc300490961"/>
      <w:bookmarkStart w:id="266" w:name="_Toc300491289"/>
      <w:bookmarkStart w:id="267" w:name="_Toc300492604"/>
      <w:bookmarkStart w:id="268" w:name="_Toc300492928"/>
      <w:bookmarkStart w:id="269" w:name="_Toc300489994"/>
      <w:bookmarkStart w:id="270" w:name="_Toc300490316"/>
      <w:bookmarkStart w:id="271" w:name="_Toc300490638"/>
      <w:bookmarkStart w:id="272" w:name="_Toc300490962"/>
      <w:bookmarkStart w:id="273" w:name="_Toc300491290"/>
      <w:bookmarkStart w:id="274" w:name="_Toc300492605"/>
      <w:bookmarkStart w:id="275" w:name="_Toc300492929"/>
      <w:bookmarkStart w:id="276" w:name="_Toc300489995"/>
      <w:bookmarkStart w:id="277" w:name="_Toc300490317"/>
      <w:bookmarkStart w:id="278" w:name="_Toc300490639"/>
      <w:bookmarkStart w:id="279" w:name="_Toc300490963"/>
      <w:bookmarkStart w:id="280" w:name="_Toc300491291"/>
      <w:bookmarkStart w:id="281" w:name="_Toc300492606"/>
      <w:bookmarkStart w:id="282" w:name="_Toc300492930"/>
      <w:bookmarkStart w:id="283" w:name="_Toc300489996"/>
      <w:bookmarkStart w:id="284" w:name="_Toc300490318"/>
      <w:bookmarkStart w:id="285" w:name="_Toc300490640"/>
      <w:bookmarkStart w:id="286" w:name="_Toc300490964"/>
      <w:bookmarkStart w:id="287" w:name="_Toc300491292"/>
      <w:bookmarkStart w:id="288" w:name="_Toc300492607"/>
      <w:bookmarkStart w:id="289" w:name="_Toc300492931"/>
      <w:bookmarkStart w:id="290" w:name="_Toc300489997"/>
      <w:bookmarkStart w:id="291" w:name="_Toc300490319"/>
      <w:bookmarkStart w:id="292" w:name="_Toc300490641"/>
      <w:bookmarkStart w:id="293" w:name="_Toc300490965"/>
      <w:bookmarkStart w:id="294" w:name="_Toc300491293"/>
      <w:bookmarkStart w:id="295" w:name="_Toc300492608"/>
      <w:bookmarkStart w:id="296" w:name="_Toc300492932"/>
      <w:bookmarkStart w:id="297" w:name="_Toc300489998"/>
      <w:bookmarkStart w:id="298" w:name="_Toc300490320"/>
      <w:bookmarkStart w:id="299" w:name="_Toc300490642"/>
      <w:bookmarkStart w:id="300" w:name="_Toc300490966"/>
      <w:bookmarkStart w:id="301" w:name="_Toc300491294"/>
      <w:bookmarkStart w:id="302" w:name="_Toc300492609"/>
      <w:bookmarkStart w:id="303" w:name="_Toc300492933"/>
      <w:bookmarkStart w:id="304" w:name="_Toc300489999"/>
      <w:bookmarkStart w:id="305" w:name="_Toc300490321"/>
      <w:bookmarkStart w:id="306" w:name="_Toc300490643"/>
      <w:bookmarkStart w:id="307" w:name="_Toc300490967"/>
      <w:bookmarkStart w:id="308" w:name="_Toc300491295"/>
      <w:bookmarkStart w:id="309" w:name="_Toc300492610"/>
      <w:bookmarkStart w:id="310" w:name="_Toc300492934"/>
      <w:bookmarkStart w:id="311" w:name="_Toc300490000"/>
      <w:bookmarkStart w:id="312" w:name="_Toc300490322"/>
      <w:bookmarkStart w:id="313" w:name="_Toc300490644"/>
      <w:bookmarkStart w:id="314" w:name="_Toc300490968"/>
      <w:bookmarkStart w:id="315" w:name="_Toc300491296"/>
      <w:bookmarkStart w:id="316" w:name="_Toc300492611"/>
      <w:bookmarkStart w:id="317" w:name="_Toc300492935"/>
      <w:bookmarkStart w:id="318" w:name="_Toc300490001"/>
      <w:bookmarkStart w:id="319" w:name="_Toc300490323"/>
      <w:bookmarkStart w:id="320" w:name="_Toc300490645"/>
      <w:bookmarkStart w:id="321" w:name="_Toc300490969"/>
      <w:bookmarkStart w:id="322" w:name="_Toc300491297"/>
      <w:bookmarkStart w:id="323" w:name="_Toc300492612"/>
      <w:bookmarkStart w:id="324" w:name="_Toc300492936"/>
      <w:bookmarkStart w:id="325" w:name="_Toc300490002"/>
      <w:bookmarkStart w:id="326" w:name="_Toc300490324"/>
      <w:bookmarkStart w:id="327" w:name="_Toc300490646"/>
      <w:bookmarkStart w:id="328" w:name="_Toc300490970"/>
      <w:bookmarkStart w:id="329" w:name="_Toc300491298"/>
      <w:bookmarkStart w:id="330" w:name="_Toc300492613"/>
      <w:bookmarkStart w:id="331" w:name="_Toc300492937"/>
      <w:bookmarkStart w:id="332" w:name="_Toc300490003"/>
      <w:bookmarkStart w:id="333" w:name="_Toc300490325"/>
      <w:bookmarkStart w:id="334" w:name="_Toc300490647"/>
      <w:bookmarkStart w:id="335" w:name="_Toc300490971"/>
      <w:bookmarkStart w:id="336" w:name="_Toc300491299"/>
      <w:bookmarkStart w:id="337" w:name="_Toc300492614"/>
      <w:bookmarkStart w:id="338" w:name="_Toc300492938"/>
      <w:bookmarkStart w:id="339" w:name="_Toc300490004"/>
      <w:bookmarkStart w:id="340" w:name="_Toc300490326"/>
      <w:bookmarkStart w:id="341" w:name="_Toc300490648"/>
      <w:bookmarkStart w:id="342" w:name="_Toc300490972"/>
      <w:bookmarkStart w:id="343" w:name="_Toc300491300"/>
      <w:bookmarkStart w:id="344" w:name="_Toc300492615"/>
      <w:bookmarkStart w:id="345" w:name="_Toc300492939"/>
      <w:bookmarkStart w:id="346" w:name="_Toc300490005"/>
      <w:bookmarkStart w:id="347" w:name="_Toc300490327"/>
      <w:bookmarkStart w:id="348" w:name="_Toc300490649"/>
      <w:bookmarkStart w:id="349" w:name="_Toc300490973"/>
      <w:bookmarkStart w:id="350" w:name="_Toc300491301"/>
      <w:bookmarkStart w:id="351" w:name="_Toc300492616"/>
      <w:bookmarkStart w:id="352" w:name="_Toc300492940"/>
      <w:bookmarkStart w:id="353" w:name="_Toc300490006"/>
      <w:bookmarkStart w:id="354" w:name="_Toc300490328"/>
      <w:bookmarkStart w:id="355" w:name="_Toc300490650"/>
      <w:bookmarkStart w:id="356" w:name="_Toc300490974"/>
      <w:bookmarkStart w:id="357" w:name="_Toc300491302"/>
      <w:bookmarkStart w:id="358" w:name="_Toc300492617"/>
      <w:bookmarkStart w:id="359" w:name="_Toc300492941"/>
      <w:bookmarkStart w:id="360" w:name="_Toc300490007"/>
      <w:bookmarkStart w:id="361" w:name="_Toc300490329"/>
      <w:bookmarkStart w:id="362" w:name="_Toc300490651"/>
      <w:bookmarkStart w:id="363" w:name="_Toc300490975"/>
      <w:bookmarkStart w:id="364" w:name="_Toc300491303"/>
      <w:bookmarkStart w:id="365" w:name="_Toc300492618"/>
      <w:bookmarkStart w:id="366" w:name="_Toc300492942"/>
      <w:bookmarkStart w:id="367" w:name="_Toc300490008"/>
      <w:bookmarkStart w:id="368" w:name="_Toc300490330"/>
      <w:bookmarkStart w:id="369" w:name="_Toc300490652"/>
      <w:bookmarkStart w:id="370" w:name="_Toc300490976"/>
      <w:bookmarkStart w:id="371" w:name="_Toc300491304"/>
      <w:bookmarkStart w:id="372" w:name="_Toc300492619"/>
      <w:bookmarkStart w:id="373" w:name="_Toc300492943"/>
      <w:bookmarkStart w:id="374" w:name="_Toc300490009"/>
      <w:bookmarkStart w:id="375" w:name="_Toc300490331"/>
      <w:bookmarkStart w:id="376" w:name="_Toc300490653"/>
      <w:bookmarkStart w:id="377" w:name="_Toc300490977"/>
      <w:bookmarkStart w:id="378" w:name="_Toc300491305"/>
      <w:bookmarkStart w:id="379" w:name="_Toc300492620"/>
      <w:bookmarkStart w:id="380" w:name="_Toc300492944"/>
      <w:bookmarkStart w:id="381" w:name="_Toc300490010"/>
      <w:bookmarkStart w:id="382" w:name="_Toc300490332"/>
      <w:bookmarkStart w:id="383" w:name="_Toc300490654"/>
      <w:bookmarkStart w:id="384" w:name="_Toc300490978"/>
      <w:bookmarkStart w:id="385" w:name="_Toc300491306"/>
      <w:bookmarkStart w:id="386" w:name="_Toc300492621"/>
      <w:bookmarkStart w:id="387" w:name="_Toc300492945"/>
      <w:bookmarkStart w:id="388" w:name="_Toc300490059"/>
      <w:bookmarkStart w:id="389" w:name="_Toc300490381"/>
      <w:bookmarkStart w:id="390" w:name="_Toc300490703"/>
      <w:bookmarkStart w:id="391" w:name="_Toc300491027"/>
      <w:bookmarkStart w:id="392" w:name="_Toc300491355"/>
      <w:bookmarkStart w:id="393" w:name="_Toc300492670"/>
      <w:bookmarkStart w:id="394" w:name="_Toc300492994"/>
      <w:bookmarkStart w:id="395" w:name="_Toc300490060"/>
      <w:bookmarkStart w:id="396" w:name="_Toc300490382"/>
      <w:bookmarkStart w:id="397" w:name="_Toc300490704"/>
      <w:bookmarkStart w:id="398" w:name="_Toc300491028"/>
      <w:bookmarkStart w:id="399" w:name="_Toc300491356"/>
      <w:bookmarkStart w:id="400" w:name="_Toc300492671"/>
      <w:bookmarkStart w:id="401" w:name="_Toc300492995"/>
      <w:bookmarkStart w:id="402" w:name="_Toc300490061"/>
      <w:bookmarkStart w:id="403" w:name="_Toc300490383"/>
      <w:bookmarkStart w:id="404" w:name="_Toc300490705"/>
      <w:bookmarkStart w:id="405" w:name="_Toc300491029"/>
      <w:bookmarkStart w:id="406" w:name="_Toc300491357"/>
      <w:bookmarkStart w:id="407" w:name="_Toc300492672"/>
      <w:bookmarkStart w:id="408" w:name="_Toc300492996"/>
      <w:bookmarkStart w:id="409" w:name="_Toc300490062"/>
      <w:bookmarkStart w:id="410" w:name="_Toc300490384"/>
      <w:bookmarkStart w:id="411" w:name="_Toc300490706"/>
      <w:bookmarkStart w:id="412" w:name="_Toc300491030"/>
      <w:bookmarkStart w:id="413" w:name="_Toc300491358"/>
      <w:bookmarkStart w:id="414" w:name="_Toc300492673"/>
      <w:bookmarkStart w:id="415" w:name="_Toc300492997"/>
      <w:bookmarkStart w:id="416" w:name="_Toc300490063"/>
      <w:bookmarkStart w:id="417" w:name="_Toc300490385"/>
      <w:bookmarkStart w:id="418" w:name="_Toc300490707"/>
      <w:bookmarkStart w:id="419" w:name="_Toc300491031"/>
      <w:bookmarkStart w:id="420" w:name="_Toc300491359"/>
      <w:bookmarkStart w:id="421" w:name="_Toc300492674"/>
      <w:bookmarkStart w:id="422" w:name="_Toc300492998"/>
      <w:bookmarkStart w:id="423" w:name="_Toc300490064"/>
      <w:bookmarkStart w:id="424" w:name="_Toc300490386"/>
      <w:bookmarkStart w:id="425" w:name="_Toc300490708"/>
      <w:bookmarkStart w:id="426" w:name="_Toc300491032"/>
      <w:bookmarkStart w:id="427" w:name="_Toc300491360"/>
      <w:bookmarkStart w:id="428" w:name="_Toc300492675"/>
      <w:bookmarkStart w:id="429" w:name="_Toc300492999"/>
      <w:bookmarkStart w:id="430" w:name="_Toc300490065"/>
      <w:bookmarkStart w:id="431" w:name="_Toc300490387"/>
      <w:bookmarkStart w:id="432" w:name="_Toc300490709"/>
      <w:bookmarkStart w:id="433" w:name="_Toc300491033"/>
      <w:bookmarkStart w:id="434" w:name="_Toc300491361"/>
      <w:bookmarkStart w:id="435" w:name="_Toc300492676"/>
      <w:bookmarkStart w:id="436" w:name="_Toc300493000"/>
      <w:bookmarkStart w:id="437" w:name="_Toc300490066"/>
      <w:bookmarkStart w:id="438" w:name="_Toc300490388"/>
      <w:bookmarkStart w:id="439" w:name="_Toc300490710"/>
      <w:bookmarkStart w:id="440" w:name="_Toc300491034"/>
      <w:bookmarkStart w:id="441" w:name="_Toc300491362"/>
      <w:bookmarkStart w:id="442" w:name="_Toc300492677"/>
      <w:bookmarkStart w:id="443" w:name="_Toc300493001"/>
      <w:bookmarkStart w:id="444" w:name="_Toc300490067"/>
      <w:bookmarkStart w:id="445" w:name="_Toc300490389"/>
      <w:bookmarkStart w:id="446" w:name="_Toc300490711"/>
      <w:bookmarkStart w:id="447" w:name="_Toc300491035"/>
      <w:bookmarkStart w:id="448" w:name="_Toc300491363"/>
      <w:bookmarkStart w:id="449" w:name="_Toc300492678"/>
      <w:bookmarkStart w:id="450" w:name="_Toc300493002"/>
      <w:bookmarkStart w:id="451" w:name="_Toc300490068"/>
      <w:bookmarkStart w:id="452" w:name="_Toc300490390"/>
      <w:bookmarkStart w:id="453" w:name="_Toc300490712"/>
      <w:bookmarkStart w:id="454" w:name="_Toc300491036"/>
      <w:bookmarkStart w:id="455" w:name="_Toc300491364"/>
      <w:bookmarkStart w:id="456" w:name="_Toc300492679"/>
      <w:bookmarkStart w:id="457" w:name="_Toc300493003"/>
      <w:bookmarkStart w:id="458" w:name="_Toc300490069"/>
      <w:bookmarkStart w:id="459" w:name="_Toc300490391"/>
      <w:bookmarkStart w:id="460" w:name="_Toc300490713"/>
      <w:bookmarkStart w:id="461" w:name="_Toc300491037"/>
      <w:bookmarkStart w:id="462" w:name="_Toc300491365"/>
      <w:bookmarkStart w:id="463" w:name="_Toc300492680"/>
      <w:bookmarkStart w:id="464" w:name="_Toc300493004"/>
      <w:bookmarkStart w:id="465" w:name="_Toc300490070"/>
      <w:bookmarkStart w:id="466" w:name="_Toc300490392"/>
      <w:bookmarkStart w:id="467" w:name="_Toc300490714"/>
      <w:bookmarkStart w:id="468" w:name="_Toc300491038"/>
      <w:bookmarkStart w:id="469" w:name="_Toc300491366"/>
      <w:bookmarkStart w:id="470" w:name="_Toc300492681"/>
      <w:bookmarkStart w:id="471" w:name="_Toc300493005"/>
      <w:bookmarkStart w:id="472" w:name="_Toc300490071"/>
      <w:bookmarkStart w:id="473" w:name="_Toc300490393"/>
      <w:bookmarkStart w:id="474" w:name="_Toc300490715"/>
      <w:bookmarkStart w:id="475" w:name="_Toc300491039"/>
      <w:bookmarkStart w:id="476" w:name="_Toc300491367"/>
      <w:bookmarkStart w:id="477" w:name="_Toc300492682"/>
      <w:bookmarkStart w:id="478" w:name="_Toc300493006"/>
      <w:bookmarkStart w:id="479" w:name="_Toc300490072"/>
      <w:bookmarkStart w:id="480" w:name="_Toc300490394"/>
      <w:bookmarkStart w:id="481" w:name="_Toc300490716"/>
      <w:bookmarkStart w:id="482" w:name="_Toc300491040"/>
      <w:bookmarkStart w:id="483" w:name="_Toc300491368"/>
      <w:bookmarkStart w:id="484" w:name="_Toc300492683"/>
      <w:bookmarkStart w:id="485" w:name="_Toc300493007"/>
      <w:bookmarkStart w:id="486" w:name="_Toc300490073"/>
      <w:bookmarkStart w:id="487" w:name="_Toc300490395"/>
      <w:bookmarkStart w:id="488" w:name="_Toc300490717"/>
      <w:bookmarkStart w:id="489" w:name="_Toc300491041"/>
      <w:bookmarkStart w:id="490" w:name="_Toc300491369"/>
      <w:bookmarkStart w:id="491" w:name="_Toc300492684"/>
      <w:bookmarkStart w:id="492" w:name="_Toc300493008"/>
      <w:bookmarkStart w:id="493" w:name="_Toc300490074"/>
      <w:bookmarkStart w:id="494" w:name="_Toc300490396"/>
      <w:bookmarkStart w:id="495" w:name="_Toc300490718"/>
      <w:bookmarkStart w:id="496" w:name="_Toc300491042"/>
      <w:bookmarkStart w:id="497" w:name="_Toc300491370"/>
      <w:bookmarkStart w:id="498" w:name="_Toc300492685"/>
      <w:bookmarkStart w:id="499" w:name="_Toc300493009"/>
      <w:bookmarkStart w:id="500" w:name="_Toc300490075"/>
      <w:bookmarkStart w:id="501" w:name="_Toc300490397"/>
      <w:bookmarkStart w:id="502" w:name="_Toc300490719"/>
      <w:bookmarkStart w:id="503" w:name="_Toc300491043"/>
      <w:bookmarkStart w:id="504" w:name="_Toc300491371"/>
      <w:bookmarkStart w:id="505" w:name="_Toc300492686"/>
      <w:bookmarkStart w:id="506" w:name="_Toc300493010"/>
      <w:bookmarkStart w:id="507" w:name="_Toc300490076"/>
      <w:bookmarkStart w:id="508" w:name="_Toc300490398"/>
      <w:bookmarkStart w:id="509" w:name="_Toc300490720"/>
      <w:bookmarkStart w:id="510" w:name="_Toc300491044"/>
      <w:bookmarkStart w:id="511" w:name="_Toc300491372"/>
      <w:bookmarkStart w:id="512" w:name="_Toc300492687"/>
      <w:bookmarkStart w:id="513" w:name="_Toc300493011"/>
      <w:bookmarkStart w:id="514" w:name="_Toc300490077"/>
      <w:bookmarkStart w:id="515" w:name="_Toc300490399"/>
      <w:bookmarkStart w:id="516" w:name="_Toc300490721"/>
      <w:bookmarkStart w:id="517" w:name="_Toc300491045"/>
      <w:bookmarkStart w:id="518" w:name="_Toc300491373"/>
      <w:bookmarkStart w:id="519" w:name="_Toc300492688"/>
      <w:bookmarkStart w:id="520" w:name="_Toc300493012"/>
      <w:bookmarkStart w:id="521" w:name="_Toc300490078"/>
      <w:bookmarkStart w:id="522" w:name="_Toc300490400"/>
      <w:bookmarkStart w:id="523" w:name="_Toc300490722"/>
      <w:bookmarkStart w:id="524" w:name="_Toc300491046"/>
      <w:bookmarkStart w:id="525" w:name="_Toc300491374"/>
      <w:bookmarkStart w:id="526" w:name="_Toc300492689"/>
      <w:bookmarkStart w:id="527" w:name="_Toc300493013"/>
      <w:bookmarkStart w:id="528" w:name="_Toc300490079"/>
      <w:bookmarkStart w:id="529" w:name="_Toc300490401"/>
      <w:bookmarkStart w:id="530" w:name="_Toc300490723"/>
      <w:bookmarkStart w:id="531" w:name="_Toc300491047"/>
      <w:bookmarkStart w:id="532" w:name="_Toc300491375"/>
      <w:bookmarkStart w:id="533" w:name="_Toc300492690"/>
      <w:bookmarkStart w:id="534" w:name="_Toc300493014"/>
      <w:bookmarkStart w:id="535" w:name="_Toc300490080"/>
      <w:bookmarkStart w:id="536" w:name="_Toc300490402"/>
      <w:bookmarkStart w:id="537" w:name="_Toc300490724"/>
      <w:bookmarkStart w:id="538" w:name="_Toc300491048"/>
      <w:bookmarkStart w:id="539" w:name="_Toc300491376"/>
      <w:bookmarkStart w:id="540" w:name="_Toc300492691"/>
      <w:bookmarkStart w:id="541" w:name="_Toc300493015"/>
      <w:bookmarkStart w:id="542" w:name="_Toc300490081"/>
      <w:bookmarkStart w:id="543" w:name="_Toc300490403"/>
      <w:bookmarkStart w:id="544" w:name="_Toc300490725"/>
      <w:bookmarkStart w:id="545" w:name="_Toc300491049"/>
      <w:bookmarkStart w:id="546" w:name="_Toc300491377"/>
      <w:bookmarkStart w:id="547" w:name="_Toc300492692"/>
      <w:bookmarkStart w:id="548" w:name="_Toc300493016"/>
      <w:bookmarkStart w:id="549" w:name="_Toc300490082"/>
      <w:bookmarkStart w:id="550" w:name="_Toc300490404"/>
      <w:bookmarkStart w:id="551" w:name="_Toc300490726"/>
      <w:bookmarkStart w:id="552" w:name="_Toc300491050"/>
      <w:bookmarkStart w:id="553" w:name="_Toc300491378"/>
      <w:bookmarkStart w:id="554" w:name="_Toc300492693"/>
      <w:bookmarkStart w:id="555" w:name="_Toc300493017"/>
      <w:bookmarkStart w:id="556" w:name="_Toc300490083"/>
      <w:bookmarkStart w:id="557" w:name="_Toc300490405"/>
      <w:bookmarkStart w:id="558" w:name="_Toc300490727"/>
      <w:bookmarkStart w:id="559" w:name="_Toc300491051"/>
      <w:bookmarkStart w:id="560" w:name="_Toc300491379"/>
      <w:bookmarkStart w:id="561" w:name="_Toc300492694"/>
      <w:bookmarkStart w:id="562" w:name="_Toc300493018"/>
      <w:bookmarkStart w:id="563" w:name="_Toc300490084"/>
      <w:bookmarkStart w:id="564" w:name="_Toc300490406"/>
      <w:bookmarkStart w:id="565" w:name="_Toc300490728"/>
      <w:bookmarkStart w:id="566" w:name="_Toc300491052"/>
      <w:bookmarkStart w:id="567" w:name="_Toc300491380"/>
      <w:bookmarkStart w:id="568" w:name="_Toc300492695"/>
      <w:bookmarkStart w:id="569" w:name="_Toc300493019"/>
      <w:bookmarkStart w:id="570" w:name="_Toc300490085"/>
      <w:bookmarkStart w:id="571" w:name="_Toc300490407"/>
      <w:bookmarkStart w:id="572" w:name="_Toc300490729"/>
      <w:bookmarkStart w:id="573" w:name="_Toc300491053"/>
      <w:bookmarkStart w:id="574" w:name="_Toc300491381"/>
      <w:bookmarkStart w:id="575" w:name="_Toc300492696"/>
      <w:bookmarkStart w:id="576" w:name="_Toc300493020"/>
      <w:bookmarkStart w:id="577" w:name="_Toc300490086"/>
      <w:bookmarkStart w:id="578" w:name="_Toc300490408"/>
      <w:bookmarkStart w:id="579" w:name="_Toc300490730"/>
      <w:bookmarkStart w:id="580" w:name="_Toc300491054"/>
      <w:bookmarkStart w:id="581" w:name="_Toc300491382"/>
      <w:bookmarkStart w:id="582" w:name="_Toc300492697"/>
      <w:bookmarkStart w:id="583" w:name="_Toc300493021"/>
      <w:bookmarkStart w:id="584" w:name="_Toc300490087"/>
      <w:bookmarkStart w:id="585" w:name="_Toc300490409"/>
      <w:bookmarkStart w:id="586" w:name="_Toc300490731"/>
      <w:bookmarkStart w:id="587" w:name="_Toc300491055"/>
      <w:bookmarkStart w:id="588" w:name="_Toc300491383"/>
      <w:bookmarkStart w:id="589" w:name="_Toc300492698"/>
      <w:bookmarkStart w:id="590" w:name="_Toc300493022"/>
      <w:bookmarkStart w:id="591" w:name="_Toc300490091"/>
      <w:bookmarkStart w:id="592" w:name="_Toc300490413"/>
      <w:bookmarkStart w:id="593" w:name="_Toc300490735"/>
      <w:bookmarkStart w:id="594" w:name="_Toc300491059"/>
      <w:bookmarkStart w:id="595" w:name="_Toc300491387"/>
      <w:bookmarkStart w:id="596" w:name="_Toc300492702"/>
      <w:bookmarkStart w:id="597" w:name="_Toc300493026"/>
      <w:bookmarkStart w:id="598" w:name="_Toc300490092"/>
      <w:bookmarkStart w:id="599" w:name="_Toc300490414"/>
      <w:bookmarkStart w:id="600" w:name="_Toc300490736"/>
      <w:bookmarkStart w:id="601" w:name="_Toc300491060"/>
      <w:bookmarkStart w:id="602" w:name="_Toc300491388"/>
      <w:bookmarkStart w:id="603" w:name="_Toc300492703"/>
      <w:bookmarkStart w:id="604" w:name="_Toc300493027"/>
      <w:bookmarkStart w:id="605" w:name="_Toc300490093"/>
      <w:bookmarkStart w:id="606" w:name="_Toc300490415"/>
      <w:bookmarkStart w:id="607" w:name="_Toc300490737"/>
      <w:bookmarkStart w:id="608" w:name="_Toc300491061"/>
      <w:bookmarkStart w:id="609" w:name="_Toc300491389"/>
      <w:bookmarkStart w:id="610" w:name="_Toc300492704"/>
      <w:bookmarkStart w:id="611" w:name="_Toc300493028"/>
      <w:bookmarkStart w:id="612" w:name="_Toc300490094"/>
      <w:bookmarkStart w:id="613" w:name="_Toc300490416"/>
      <w:bookmarkStart w:id="614" w:name="_Toc300490738"/>
      <w:bookmarkStart w:id="615" w:name="_Toc300491062"/>
      <w:bookmarkStart w:id="616" w:name="_Toc300491390"/>
      <w:bookmarkStart w:id="617" w:name="_Toc300492705"/>
      <w:bookmarkStart w:id="618" w:name="_Toc300493029"/>
      <w:bookmarkStart w:id="619" w:name="_Toc300490095"/>
      <w:bookmarkStart w:id="620" w:name="_Toc300490417"/>
      <w:bookmarkStart w:id="621" w:name="_Toc300490739"/>
      <w:bookmarkStart w:id="622" w:name="_Toc300491063"/>
      <w:bookmarkStart w:id="623" w:name="_Toc300491391"/>
      <w:bookmarkStart w:id="624" w:name="_Toc300492706"/>
      <w:bookmarkStart w:id="625" w:name="_Toc300493030"/>
      <w:bookmarkStart w:id="626" w:name="_Toc300490096"/>
      <w:bookmarkStart w:id="627" w:name="_Toc300490418"/>
      <w:bookmarkStart w:id="628" w:name="_Toc300490740"/>
      <w:bookmarkStart w:id="629" w:name="_Toc300491064"/>
      <w:bookmarkStart w:id="630" w:name="_Toc300491392"/>
      <w:bookmarkStart w:id="631" w:name="_Toc300492707"/>
      <w:bookmarkStart w:id="632" w:name="_Toc300493031"/>
      <w:bookmarkStart w:id="633" w:name="_Toc300490147"/>
      <w:bookmarkStart w:id="634" w:name="_Toc300490469"/>
      <w:bookmarkStart w:id="635" w:name="_Toc300490791"/>
      <w:bookmarkStart w:id="636" w:name="_Toc300491115"/>
      <w:bookmarkStart w:id="637" w:name="_Toc300491443"/>
      <w:bookmarkStart w:id="638" w:name="_Toc300492758"/>
      <w:bookmarkStart w:id="639" w:name="_Toc300493082"/>
      <w:bookmarkStart w:id="640" w:name="_Toc300491116"/>
      <w:bookmarkStart w:id="641" w:name="_Toc300492759"/>
      <w:bookmarkStart w:id="642" w:name="_Toc300493083"/>
      <w:bookmarkStart w:id="643" w:name="_Toc298410866"/>
      <w:bookmarkStart w:id="644" w:name="_Toc298410957"/>
      <w:bookmarkStart w:id="645" w:name="_Toc298446127"/>
      <w:bookmarkStart w:id="646" w:name="_Toc300491118"/>
      <w:bookmarkEnd w:id="178"/>
      <w:bookmarkEnd w:id="179"/>
      <w:bookmarkEnd w:id="180"/>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r w:rsidRPr="00591AC7">
        <w:rPr>
          <w:rFonts w:cs="David" w:hint="eastAsia"/>
          <w:b/>
          <w:color w:val="auto"/>
          <w:sz w:val="24"/>
          <w:rtl/>
        </w:rPr>
        <w:t>שימוש</w:t>
      </w:r>
      <w:r w:rsidRPr="00591AC7">
        <w:rPr>
          <w:rFonts w:cs="David"/>
          <w:b/>
          <w:color w:val="auto"/>
          <w:sz w:val="24"/>
          <w:rtl/>
        </w:rPr>
        <w:t xml:space="preserve"> במסמכי המכרז</w:t>
      </w:r>
      <w:bookmarkEnd w:id="643"/>
      <w:bookmarkEnd w:id="644"/>
      <w:bookmarkEnd w:id="645"/>
      <w:bookmarkEnd w:id="646"/>
    </w:p>
    <w:p w14:paraId="01E545DF" w14:textId="77777777" w:rsidR="00B86EB9" w:rsidRPr="00591AC7" w:rsidRDefault="00B86EB9" w:rsidP="00B86EB9">
      <w:pPr>
        <w:pStyle w:val="afd"/>
        <w:numPr>
          <w:ilvl w:val="1"/>
          <w:numId w:val="1"/>
        </w:numPr>
        <w:tabs>
          <w:tab w:val="num" w:pos="1106"/>
        </w:tabs>
        <w:ind w:left="1106" w:hanging="566"/>
        <w:rPr>
          <w:rFonts w:cs="David"/>
          <w:sz w:val="24"/>
          <w:szCs w:val="24"/>
        </w:rPr>
      </w:pPr>
      <w:r w:rsidRPr="00591AC7">
        <w:rPr>
          <w:rFonts w:cs="David" w:hint="eastAsia"/>
          <w:sz w:val="24"/>
          <w:szCs w:val="24"/>
          <w:rtl/>
        </w:rPr>
        <w:t>מסמכי</w:t>
      </w:r>
      <w:r w:rsidRPr="00591AC7">
        <w:rPr>
          <w:rFonts w:cs="David"/>
          <w:sz w:val="24"/>
          <w:szCs w:val="24"/>
          <w:rtl/>
        </w:rPr>
        <w:t xml:space="preserve"> המכרז הינם קניינו של משרד הבריאות ואין לעשות בהם שימוש אלא לצורך הגשת הצעות. </w:t>
      </w:r>
    </w:p>
    <w:p w14:paraId="53B62C0A" w14:textId="77777777" w:rsidR="00B86EB9" w:rsidRDefault="00B86EB9" w:rsidP="00B86EB9">
      <w:pPr>
        <w:pStyle w:val="afd"/>
        <w:numPr>
          <w:ilvl w:val="1"/>
          <w:numId w:val="1"/>
        </w:numPr>
        <w:tabs>
          <w:tab w:val="num" w:pos="1106"/>
        </w:tabs>
        <w:ind w:left="1106" w:hanging="566"/>
        <w:rPr>
          <w:rFonts w:cs="David"/>
          <w:sz w:val="24"/>
          <w:szCs w:val="24"/>
        </w:rPr>
      </w:pPr>
      <w:r w:rsidRPr="00591AC7">
        <w:rPr>
          <w:rFonts w:cs="David" w:hint="eastAsia"/>
          <w:sz w:val="24"/>
          <w:szCs w:val="24"/>
          <w:rtl/>
        </w:rPr>
        <w:t>אין</w:t>
      </w:r>
      <w:r w:rsidRPr="00591AC7">
        <w:rPr>
          <w:rFonts w:cs="David"/>
          <w:sz w:val="24"/>
          <w:szCs w:val="24"/>
          <w:rtl/>
        </w:rPr>
        <w:t xml:space="preserve"> במסמכים אלה כדי לחייב את </w:t>
      </w:r>
      <w:r>
        <w:rPr>
          <w:rFonts w:cs="David"/>
          <w:sz w:val="24"/>
          <w:szCs w:val="24"/>
          <w:rtl/>
        </w:rPr>
        <w:t>המזמין</w:t>
      </w:r>
      <w:r w:rsidRPr="00591AC7">
        <w:rPr>
          <w:rFonts w:cs="David"/>
          <w:sz w:val="24"/>
          <w:szCs w:val="24"/>
          <w:rtl/>
        </w:rPr>
        <w:t xml:space="preserve"> בהתנהלותו למעט לגבי ניהול מכרז זה ואין לראות במידע הניתן במסגרת המכרז כהתחייבות של המשרד לעבודה עם מערכת מסוימת, טכנולוגיה כלשהי, תהליך עבודה כלשהו או כל הליך אחר באופן התנהלות המשרד.</w:t>
      </w:r>
    </w:p>
    <w:p w14:paraId="0EC46609" w14:textId="77777777" w:rsidR="00B86EB9" w:rsidRPr="00591AC7" w:rsidRDefault="00B86EB9" w:rsidP="00B86EB9">
      <w:pPr>
        <w:pStyle w:val="afd"/>
        <w:tabs>
          <w:tab w:val="num" w:pos="1106"/>
        </w:tabs>
        <w:ind w:left="1106"/>
        <w:rPr>
          <w:rFonts w:cs="David"/>
          <w:sz w:val="24"/>
          <w:szCs w:val="24"/>
        </w:rPr>
      </w:pPr>
    </w:p>
    <w:p w14:paraId="1F8B2F0E" w14:textId="77777777" w:rsidR="00B86EB9" w:rsidRPr="00591AC7" w:rsidRDefault="00B86EB9" w:rsidP="00B86EB9">
      <w:pPr>
        <w:pStyle w:val="20"/>
        <w:numPr>
          <w:ilvl w:val="0"/>
          <w:numId w:val="1"/>
        </w:numPr>
        <w:tabs>
          <w:tab w:val="left" w:pos="752"/>
        </w:tabs>
        <w:rPr>
          <w:rFonts w:cs="David"/>
          <w:b/>
          <w:color w:val="auto"/>
          <w:sz w:val="24"/>
          <w:rtl/>
        </w:rPr>
      </w:pPr>
      <w:bookmarkStart w:id="647" w:name="_Toc300490151"/>
      <w:bookmarkStart w:id="648" w:name="_Toc300490473"/>
      <w:bookmarkStart w:id="649" w:name="_Toc300490795"/>
      <w:bookmarkStart w:id="650" w:name="_Toc300491119"/>
      <w:bookmarkStart w:id="651" w:name="_Toc300491447"/>
      <w:bookmarkStart w:id="652" w:name="_Toc300492762"/>
      <w:bookmarkStart w:id="653" w:name="_Toc300493086"/>
      <w:bookmarkStart w:id="654" w:name="_Toc300490152"/>
      <w:bookmarkStart w:id="655" w:name="_Toc300490474"/>
      <w:bookmarkStart w:id="656" w:name="_Toc300490796"/>
      <w:bookmarkStart w:id="657" w:name="_Toc300491120"/>
      <w:bookmarkStart w:id="658" w:name="_Toc300491448"/>
      <w:bookmarkStart w:id="659" w:name="_Toc300492763"/>
      <w:bookmarkStart w:id="660" w:name="_Toc300493087"/>
      <w:bookmarkStart w:id="661" w:name="_Toc298410868"/>
      <w:bookmarkStart w:id="662" w:name="_Toc298410959"/>
      <w:bookmarkStart w:id="663" w:name="_Toc298446129"/>
      <w:bookmarkStart w:id="664" w:name="_Toc300491121"/>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r w:rsidRPr="00591AC7">
        <w:rPr>
          <w:rFonts w:cs="David" w:hint="eastAsia"/>
          <w:b/>
          <w:color w:val="auto"/>
          <w:sz w:val="24"/>
          <w:rtl/>
        </w:rPr>
        <w:t>הוצאות</w:t>
      </w:r>
      <w:r w:rsidRPr="00591AC7">
        <w:rPr>
          <w:rFonts w:cs="David"/>
          <w:b/>
          <w:color w:val="auto"/>
          <w:sz w:val="24"/>
          <w:rtl/>
        </w:rPr>
        <w:t xml:space="preserve"> המכרז</w:t>
      </w:r>
      <w:bookmarkEnd w:id="661"/>
      <w:bookmarkEnd w:id="662"/>
      <w:bookmarkEnd w:id="663"/>
      <w:bookmarkEnd w:id="664"/>
    </w:p>
    <w:p w14:paraId="3998E003" w14:textId="77777777" w:rsidR="00051AAB" w:rsidRDefault="00B86EB9" w:rsidP="00220FA5">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Fonts w:ascii="Arial" w:hAnsi="Arial" w:cs="Arial"/>
          <w:rtl/>
        </w:rPr>
      </w:pPr>
      <w:r>
        <w:rPr>
          <w:rtl/>
        </w:rPr>
        <w:tab/>
      </w:r>
      <w:r w:rsidRPr="00591AC7">
        <w:rPr>
          <w:rFonts w:hint="eastAsia"/>
          <w:rtl/>
        </w:rPr>
        <w:t>כל</w:t>
      </w:r>
      <w:r w:rsidRPr="00591AC7">
        <w:rPr>
          <w:rtl/>
        </w:rPr>
        <w:t xml:space="preserve"> ההוצאות הכרוכות בהכנה ובהגשה של ההצעה במכרז יחולו על המציע, ללא יוצא מן הכלל.</w:t>
      </w:r>
      <w:r w:rsidRPr="00591AC7" w:rsidDel="007D519F">
        <w:rPr>
          <w:rtl/>
        </w:rPr>
        <w:t xml:space="preserve"> </w:t>
      </w:r>
      <w:r>
        <w:rPr>
          <w:rFonts w:ascii="Arial" w:hAnsi="Arial" w:cs="Arial" w:hint="cs"/>
          <w:rtl/>
        </w:rPr>
        <w:br/>
      </w:r>
      <w:r>
        <w:rPr>
          <w:rFonts w:ascii="Arial" w:hAnsi="Arial" w:cs="Arial" w:hint="cs"/>
          <w:rtl/>
        </w:rPr>
        <w:lastRenderedPageBreak/>
        <w:br/>
      </w:r>
      <w:r>
        <w:rPr>
          <w:rFonts w:ascii="Arial" w:hAnsi="Arial" w:cs="Arial" w:hint="cs"/>
          <w:rtl/>
        </w:rPr>
        <w:br/>
      </w:r>
    </w:p>
    <w:p w14:paraId="1DFFE048" w14:textId="77777777" w:rsidR="00B86EB9" w:rsidRPr="00591AC7" w:rsidRDefault="00B86EB9" w:rsidP="00220FA5">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b/>
          <w:bCs/>
          <w:rtl/>
        </w:rPr>
      </w:pPr>
      <w:r>
        <w:rPr>
          <w:rFonts w:ascii="Arial" w:hAnsi="Arial" w:cs="Arial" w:hint="cs"/>
          <w:rtl/>
        </w:rPr>
        <w:br/>
      </w:r>
      <w:bookmarkStart w:id="665" w:name="_Toc298446132"/>
    </w:p>
    <w:p w14:paraId="7C4BFAA0" w14:textId="77777777" w:rsidR="00B86EB9" w:rsidRPr="003313E1" w:rsidRDefault="00B86EB9" w:rsidP="00B86EB9">
      <w:pPr>
        <w:jc w:val="both"/>
        <w:outlineLvl w:val="0"/>
        <w:rPr>
          <w:b/>
          <w:bCs/>
          <w:u w:val="single"/>
          <w:rtl/>
        </w:rPr>
      </w:pPr>
      <w:bookmarkStart w:id="666" w:name="_Toc479255854"/>
      <w:r w:rsidRPr="003313E1">
        <w:rPr>
          <w:b/>
          <w:bCs/>
          <w:u w:val="single"/>
          <w:rtl/>
        </w:rPr>
        <w:t xml:space="preserve">נספח </w:t>
      </w:r>
      <w:r w:rsidRPr="003313E1">
        <w:rPr>
          <w:rFonts w:hint="eastAsia"/>
          <w:b/>
          <w:bCs/>
          <w:u w:val="single"/>
          <w:rtl/>
        </w:rPr>
        <w:t>א</w:t>
      </w:r>
      <w:r w:rsidRPr="003313E1">
        <w:rPr>
          <w:b/>
          <w:bCs/>
          <w:u w:val="single"/>
          <w:rtl/>
        </w:rPr>
        <w:t xml:space="preserve">' </w:t>
      </w:r>
      <w:r w:rsidRPr="003313E1">
        <w:rPr>
          <w:rFonts w:hint="eastAsia"/>
          <w:b/>
          <w:bCs/>
          <w:u w:val="single"/>
          <w:rtl/>
        </w:rPr>
        <w:t>חוברת</w:t>
      </w:r>
      <w:r w:rsidRPr="003313E1">
        <w:rPr>
          <w:b/>
          <w:bCs/>
          <w:u w:val="single"/>
          <w:rtl/>
        </w:rPr>
        <w:t xml:space="preserve"> </w:t>
      </w:r>
      <w:r w:rsidRPr="003313E1">
        <w:rPr>
          <w:rFonts w:hint="eastAsia"/>
          <w:b/>
          <w:bCs/>
          <w:u w:val="single"/>
          <w:rtl/>
        </w:rPr>
        <w:t>הצעה</w:t>
      </w:r>
      <w:bookmarkEnd w:id="666"/>
    </w:p>
    <w:p w14:paraId="09DACF7A" w14:textId="761DED0A" w:rsidR="00B86EB9" w:rsidRPr="00591AC7" w:rsidRDefault="00B86EB9" w:rsidP="001C4014">
      <w:pPr>
        <w:jc w:val="center"/>
        <w:rPr>
          <w:b/>
          <w:bCs/>
        </w:rPr>
      </w:pPr>
      <w:r w:rsidRPr="00591AC7" w:rsidDel="00AE0641">
        <w:rPr>
          <w:b/>
          <w:bCs/>
          <w:rtl/>
        </w:rPr>
        <w:t xml:space="preserve"> </w:t>
      </w:r>
      <w:r w:rsidRPr="001C4014">
        <w:rPr>
          <w:rFonts w:hint="eastAsia"/>
          <w:b/>
          <w:bCs/>
          <w:sz w:val="28"/>
          <w:szCs w:val="28"/>
          <w:rtl/>
        </w:rPr>
        <w:t>מכרז</w:t>
      </w:r>
      <w:r w:rsidRPr="001C4014">
        <w:rPr>
          <w:b/>
          <w:bCs/>
          <w:sz w:val="28"/>
          <w:szCs w:val="28"/>
          <w:rtl/>
        </w:rPr>
        <w:t xml:space="preserve"> </w:t>
      </w:r>
      <w:r w:rsidRPr="001C4014">
        <w:rPr>
          <w:rFonts w:hint="eastAsia"/>
          <w:b/>
          <w:bCs/>
          <w:sz w:val="28"/>
          <w:szCs w:val="28"/>
          <w:rtl/>
        </w:rPr>
        <w:t>פומבי</w:t>
      </w:r>
      <w:r w:rsidRPr="001C4014">
        <w:rPr>
          <w:b/>
          <w:bCs/>
          <w:sz w:val="28"/>
          <w:szCs w:val="28"/>
          <w:rtl/>
        </w:rPr>
        <w:t xml:space="preserve"> מס' </w:t>
      </w:r>
      <w:r w:rsidRPr="001C4014">
        <w:rPr>
          <w:rFonts w:hint="eastAsia"/>
          <w:b/>
          <w:bCs/>
          <w:sz w:val="28"/>
          <w:szCs w:val="28"/>
          <w:rtl/>
        </w:rPr>
        <w:t>מ</w:t>
      </w:r>
      <w:r w:rsidRPr="001C4014">
        <w:rPr>
          <w:b/>
          <w:bCs/>
          <w:sz w:val="28"/>
          <w:szCs w:val="28"/>
          <w:rtl/>
        </w:rPr>
        <w:t>-</w:t>
      </w:r>
      <w:r w:rsidR="001C4014" w:rsidRPr="001C4014">
        <w:rPr>
          <w:rFonts w:hint="cs"/>
          <w:b/>
          <w:bCs/>
          <w:sz w:val="28"/>
          <w:szCs w:val="28"/>
          <w:rtl/>
        </w:rPr>
        <w:t>7</w:t>
      </w:r>
      <w:r w:rsidRPr="001C4014">
        <w:rPr>
          <w:b/>
          <w:bCs/>
          <w:sz w:val="28"/>
          <w:szCs w:val="28"/>
          <w:rtl/>
        </w:rPr>
        <w:t>/</w:t>
      </w:r>
      <w:r w:rsidR="001C4014" w:rsidRPr="001C4014">
        <w:rPr>
          <w:b/>
          <w:bCs/>
          <w:sz w:val="28"/>
          <w:szCs w:val="28"/>
          <w:rtl/>
        </w:rPr>
        <w:t>2017</w:t>
      </w:r>
      <w:r w:rsidRPr="001C4014">
        <w:rPr>
          <w:b/>
          <w:bCs/>
          <w:sz w:val="28"/>
          <w:szCs w:val="28"/>
          <w:rtl/>
        </w:rPr>
        <w:t xml:space="preserve"> - מכרז מסגרת </w:t>
      </w:r>
      <w:r w:rsidR="007C7721" w:rsidRPr="001C4014">
        <w:rPr>
          <w:rFonts w:hint="cs"/>
          <w:b/>
          <w:bCs/>
          <w:sz w:val="32"/>
          <w:szCs w:val="32"/>
          <w:rtl/>
        </w:rPr>
        <w:t xml:space="preserve">עבור שירותי </w:t>
      </w:r>
      <w:r w:rsidR="00522427">
        <w:rPr>
          <w:rFonts w:hint="cs"/>
          <w:b/>
          <w:bCs/>
          <w:sz w:val="32"/>
          <w:szCs w:val="32"/>
          <w:rtl/>
        </w:rPr>
        <w:t>יישום וייעוץ</w:t>
      </w:r>
      <w:r w:rsidR="007C7721" w:rsidRPr="001C4014">
        <w:rPr>
          <w:rFonts w:hint="cs"/>
          <w:b/>
          <w:bCs/>
          <w:sz w:val="32"/>
          <w:szCs w:val="32"/>
          <w:rtl/>
        </w:rPr>
        <w:t xml:space="preserve"> בנושאי </w:t>
      </w:r>
      <w:r w:rsidR="007C7721" w:rsidRPr="001C4014">
        <w:rPr>
          <w:b/>
          <w:bCs/>
          <w:sz w:val="32"/>
          <w:szCs w:val="32"/>
        </w:rPr>
        <w:t>SAP</w:t>
      </w:r>
    </w:p>
    <w:p w14:paraId="2A563ED5" w14:textId="77777777" w:rsidR="00B86EB9" w:rsidRPr="00591AC7" w:rsidRDefault="00B86EB9" w:rsidP="00B86EB9">
      <w:pPr>
        <w:rPr>
          <w:rtl/>
        </w:rPr>
      </w:pPr>
    </w:p>
    <w:p w14:paraId="49B53E1B" w14:textId="77777777" w:rsidR="00B86EB9" w:rsidRPr="00591AC7" w:rsidRDefault="00B86EB9" w:rsidP="00B86EB9">
      <w:pPr>
        <w:jc w:val="center"/>
        <w:rPr>
          <w:rtl/>
        </w:rPr>
      </w:pPr>
      <w:r w:rsidRPr="00591AC7">
        <w:rPr>
          <w:rFonts w:hint="cs"/>
          <w:b/>
          <w:bCs/>
          <w:sz w:val="96"/>
          <w:szCs w:val="96"/>
          <w:rtl/>
        </w:rPr>
        <w:t>חוברת הצעה</w:t>
      </w:r>
    </w:p>
    <w:p w14:paraId="491C6BA6" w14:textId="77777777" w:rsidR="00B86EB9" w:rsidRPr="00591AC7" w:rsidRDefault="00B86EB9" w:rsidP="00B86EB9">
      <w:pPr>
        <w:jc w:val="center"/>
        <w:rPr>
          <w:rtl/>
        </w:rPr>
      </w:pPr>
    </w:p>
    <w:p w14:paraId="625A90FA" w14:textId="77777777" w:rsidR="00B86EB9" w:rsidRPr="00591AC7" w:rsidRDefault="00B86EB9" w:rsidP="00B86EB9">
      <w:pPr>
        <w:rPr>
          <w:rtl/>
        </w:rPr>
      </w:pPr>
    </w:p>
    <w:p w14:paraId="4778A036" w14:textId="77777777" w:rsidR="00B86EB9" w:rsidRPr="00591AC7" w:rsidRDefault="00B86EB9" w:rsidP="00B86EB9">
      <w:pPr>
        <w:rPr>
          <w:rtl/>
        </w:rPr>
      </w:pPr>
      <w:r>
        <w:rPr>
          <w:noProof/>
          <w:rtl/>
        </w:rPr>
        <mc:AlternateContent>
          <mc:Choice Requires="wps">
            <w:drawing>
              <wp:anchor distT="0" distB="0" distL="114300" distR="114300" simplePos="0" relativeHeight="251659264" behindDoc="0" locked="0" layoutInCell="1" allowOverlap="1" wp14:anchorId="33816004" wp14:editId="054D3E3E">
                <wp:simplePos x="0" y="0"/>
                <wp:positionH relativeFrom="column">
                  <wp:posOffset>670560</wp:posOffset>
                </wp:positionH>
                <wp:positionV relativeFrom="paragraph">
                  <wp:posOffset>55880</wp:posOffset>
                </wp:positionV>
                <wp:extent cx="2872740" cy="543560"/>
                <wp:effectExtent l="0" t="0" r="22860" b="2794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5D1A21" id="Rectangle 2" o:spid="_x0000_s1026" style="position:absolute;left:0;text-align:left;margin-left:52.8pt;margin-top:4.4pt;width:226.2pt;height:4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tn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p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"/>
            </w:pict>
          </mc:Fallback>
        </mc:AlternateContent>
      </w:r>
    </w:p>
    <w:p w14:paraId="79A705D7" w14:textId="77777777" w:rsidR="00B86EB9" w:rsidRPr="00591AC7" w:rsidRDefault="00B86EB9" w:rsidP="00B86EB9">
      <w:pPr>
        <w:rPr>
          <w:rtl/>
        </w:rPr>
      </w:pPr>
      <w:r w:rsidRPr="00591AC7">
        <w:rPr>
          <w:rtl/>
        </w:rPr>
        <w:t xml:space="preserve">שם מלא של הגוף המציע, </w:t>
      </w:r>
    </w:p>
    <w:p w14:paraId="1797FB39" w14:textId="77777777" w:rsidR="00B86EB9" w:rsidRPr="00591AC7" w:rsidRDefault="00B86EB9" w:rsidP="00B86EB9">
      <w:pPr>
        <w:rPr>
          <w:rtl/>
        </w:rPr>
      </w:pPr>
      <w:r w:rsidRPr="00591AC7">
        <w:rPr>
          <w:rtl/>
        </w:rPr>
        <w:t>כפי שהוא מופיע ברשם רשמי</w:t>
      </w:r>
    </w:p>
    <w:p w14:paraId="3C8D85C3" w14:textId="77777777" w:rsidR="00B86EB9" w:rsidRDefault="00B86EB9" w:rsidP="00B86EB9">
      <w:pPr>
        <w:rPr>
          <w:rtl/>
        </w:rPr>
      </w:pPr>
      <w:r>
        <w:rPr>
          <w:noProof/>
          <w:rtl/>
        </w:rPr>
        <mc:AlternateContent>
          <mc:Choice Requires="wps">
            <w:drawing>
              <wp:anchor distT="0" distB="0" distL="114300" distR="114300" simplePos="0" relativeHeight="251662336" behindDoc="0" locked="0" layoutInCell="1" allowOverlap="1" wp14:anchorId="7F597A41" wp14:editId="26B4167C">
                <wp:simplePos x="0" y="0"/>
                <wp:positionH relativeFrom="column">
                  <wp:posOffset>670560</wp:posOffset>
                </wp:positionH>
                <wp:positionV relativeFrom="paragraph">
                  <wp:posOffset>66040</wp:posOffset>
                </wp:positionV>
                <wp:extent cx="2872740" cy="543560"/>
                <wp:effectExtent l="0" t="0" r="22860" b="2794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EC6F28" id="Rectangle 2" o:spid="_x0000_s1026" style="position:absolute;left:0;text-align:left;margin-left:52.8pt;margin-top:5.2pt;width:226.2pt;height:42.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"/>
            </w:pict>
          </mc:Fallback>
        </mc:AlternateContent>
      </w:r>
    </w:p>
    <w:p w14:paraId="1C514B54" w14:textId="77777777" w:rsidR="00B86EB9" w:rsidRDefault="00B86EB9" w:rsidP="00B86EB9">
      <w:pPr>
        <w:rPr>
          <w:rtl/>
        </w:rPr>
      </w:pPr>
      <w:r>
        <w:rPr>
          <w:rFonts w:hint="cs"/>
          <w:rtl/>
        </w:rPr>
        <w:t>ח.פ.</w:t>
      </w:r>
    </w:p>
    <w:p w14:paraId="75C3A5E9" w14:textId="77777777" w:rsidR="00B86EB9" w:rsidRPr="00591AC7" w:rsidRDefault="00B86EB9" w:rsidP="00B86EB9">
      <w:pPr>
        <w:rPr>
          <w:rtl/>
        </w:rPr>
      </w:pPr>
    </w:p>
    <w:p w14:paraId="6DC0D806" w14:textId="77777777" w:rsidR="00B86EB9" w:rsidRPr="00591AC7" w:rsidRDefault="00B86EB9" w:rsidP="00B86EB9">
      <w:pPr>
        <w:rPr>
          <w:rtl/>
        </w:rPr>
      </w:pPr>
      <w:r>
        <w:rPr>
          <w:noProof/>
          <w:rtl/>
        </w:rPr>
        <mc:AlternateContent>
          <mc:Choice Requires="wps">
            <w:drawing>
              <wp:anchor distT="0" distB="0" distL="114300" distR="114300" simplePos="0" relativeHeight="251660288" behindDoc="0" locked="0" layoutInCell="1" allowOverlap="1" wp14:anchorId="65CF6B16" wp14:editId="614C153D">
                <wp:simplePos x="0" y="0"/>
                <wp:positionH relativeFrom="column">
                  <wp:posOffset>670560</wp:posOffset>
                </wp:positionH>
                <wp:positionV relativeFrom="paragraph">
                  <wp:posOffset>81280</wp:posOffset>
                </wp:positionV>
                <wp:extent cx="2872740" cy="1193165"/>
                <wp:effectExtent l="0" t="0" r="22860" b="26035"/>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4FD36F" id="Rectangle 3" o:spid="_x0000_s1026" style="position:absolute;left:0;text-align:left;margin-left:52.8pt;margin-top:6.4pt;width:226.2pt;height:93.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ly0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"/>
            </w:pict>
          </mc:Fallback>
        </mc:AlternateContent>
      </w:r>
    </w:p>
    <w:p w14:paraId="1A2C4C1A" w14:textId="77777777" w:rsidR="00B86EB9" w:rsidRPr="00591AC7" w:rsidRDefault="00B86EB9" w:rsidP="00B86EB9">
      <w:pPr>
        <w:ind w:left="45"/>
        <w:rPr>
          <w:rtl/>
        </w:rPr>
      </w:pPr>
    </w:p>
    <w:p w14:paraId="307046E8" w14:textId="77777777" w:rsidR="00B86EB9" w:rsidRPr="00591AC7" w:rsidRDefault="00B86EB9" w:rsidP="00B86EB9">
      <w:pPr>
        <w:ind w:left="45"/>
        <w:rPr>
          <w:rtl/>
        </w:rPr>
      </w:pPr>
    </w:p>
    <w:p w14:paraId="5E5CF45E" w14:textId="77777777" w:rsidR="00B86EB9" w:rsidRPr="00591AC7" w:rsidRDefault="00B86EB9" w:rsidP="00B86EB9">
      <w:pPr>
        <w:ind w:left="45"/>
        <w:rPr>
          <w:rtl/>
        </w:rPr>
      </w:pPr>
      <w:r w:rsidRPr="00591AC7">
        <w:rPr>
          <w:rtl/>
        </w:rPr>
        <w:t>חתימה וחותמת</w:t>
      </w:r>
    </w:p>
    <w:p w14:paraId="2F179BEE" w14:textId="77777777" w:rsidR="00B86EB9" w:rsidRPr="00591AC7" w:rsidRDefault="00B86EB9" w:rsidP="00B86EB9">
      <w:pPr>
        <w:ind w:left="45"/>
        <w:rPr>
          <w:rtl/>
        </w:rPr>
      </w:pPr>
      <w:r w:rsidRPr="00591AC7">
        <w:rPr>
          <w:rtl/>
        </w:rPr>
        <w:t>המציע</w:t>
      </w:r>
    </w:p>
    <w:p w14:paraId="37C5D4E0" w14:textId="77777777" w:rsidR="00B86EB9" w:rsidRDefault="00B86EB9" w:rsidP="00B86EB9">
      <w:pPr>
        <w:jc w:val="both"/>
        <w:rPr>
          <w:b/>
          <w:bCs/>
          <w:rtl/>
        </w:rPr>
      </w:pPr>
    </w:p>
    <w:p w14:paraId="3B845FEE" w14:textId="77777777" w:rsidR="00B86EB9" w:rsidRDefault="00B86EB9" w:rsidP="00B86EB9">
      <w:pPr>
        <w:jc w:val="both"/>
        <w:rPr>
          <w:b/>
          <w:bCs/>
          <w:rtl/>
        </w:rPr>
      </w:pPr>
    </w:p>
    <w:p w14:paraId="6060FD08" w14:textId="77777777" w:rsidR="00B86EB9" w:rsidRDefault="00B86EB9" w:rsidP="00B86EB9">
      <w:pPr>
        <w:jc w:val="both"/>
        <w:rPr>
          <w:b/>
          <w:bCs/>
          <w:rtl/>
        </w:rPr>
      </w:pPr>
    </w:p>
    <w:p w14:paraId="03D8185E" w14:textId="77777777" w:rsidR="00B86EB9" w:rsidRDefault="00B86EB9" w:rsidP="00B86EB9">
      <w:pPr>
        <w:jc w:val="both"/>
        <w:rPr>
          <w:rtl/>
        </w:rPr>
      </w:pPr>
    </w:p>
    <w:p w14:paraId="142B7650" w14:textId="77777777" w:rsidR="00220FA5" w:rsidRDefault="00220FA5" w:rsidP="00B86EB9">
      <w:pPr>
        <w:jc w:val="both"/>
        <w:rPr>
          <w:b/>
          <w:bCs/>
          <w:rtl/>
        </w:rPr>
      </w:pPr>
    </w:p>
    <w:p w14:paraId="62669C53" w14:textId="77777777" w:rsidR="00220FA5" w:rsidRDefault="00220FA5" w:rsidP="00B86EB9">
      <w:pPr>
        <w:jc w:val="both"/>
        <w:rPr>
          <w:b/>
          <w:bCs/>
          <w:rtl/>
        </w:rPr>
      </w:pPr>
    </w:p>
    <w:p w14:paraId="1587FE03" w14:textId="77777777" w:rsidR="00220FA5" w:rsidRDefault="00220FA5" w:rsidP="00B86EB9">
      <w:pPr>
        <w:jc w:val="both"/>
        <w:rPr>
          <w:b/>
          <w:bCs/>
          <w:rtl/>
        </w:rPr>
      </w:pPr>
    </w:p>
    <w:p w14:paraId="1D28751C" w14:textId="77777777" w:rsidR="00220FA5" w:rsidRDefault="00220FA5" w:rsidP="00B86EB9">
      <w:pPr>
        <w:jc w:val="both"/>
        <w:rPr>
          <w:b/>
          <w:bCs/>
          <w:rtl/>
        </w:rPr>
      </w:pPr>
    </w:p>
    <w:p w14:paraId="3421799B" w14:textId="77777777" w:rsidR="00220FA5" w:rsidRDefault="00220FA5" w:rsidP="00B86EB9">
      <w:pPr>
        <w:jc w:val="both"/>
        <w:rPr>
          <w:b/>
          <w:bCs/>
          <w:rtl/>
        </w:rPr>
      </w:pPr>
    </w:p>
    <w:p w14:paraId="0342FF43" w14:textId="77777777" w:rsidR="00220FA5" w:rsidRDefault="00220FA5" w:rsidP="00B86EB9">
      <w:pPr>
        <w:jc w:val="both"/>
        <w:rPr>
          <w:b/>
          <w:bCs/>
          <w:rtl/>
        </w:rPr>
      </w:pPr>
    </w:p>
    <w:p w14:paraId="3C47598C" w14:textId="77777777" w:rsidR="00220FA5" w:rsidRDefault="00220FA5" w:rsidP="00B86EB9">
      <w:pPr>
        <w:jc w:val="both"/>
        <w:rPr>
          <w:b/>
          <w:bCs/>
          <w:rtl/>
        </w:rPr>
      </w:pPr>
    </w:p>
    <w:p w14:paraId="18433026" w14:textId="77777777" w:rsidR="00220FA5" w:rsidRDefault="00220FA5" w:rsidP="00B86EB9">
      <w:pPr>
        <w:jc w:val="both"/>
        <w:rPr>
          <w:b/>
          <w:bCs/>
          <w:rtl/>
        </w:rPr>
      </w:pPr>
    </w:p>
    <w:p w14:paraId="649AD594" w14:textId="77777777" w:rsidR="00220FA5" w:rsidRDefault="00220FA5" w:rsidP="00B86EB9">
      <w:pPr>
        <w:jc w:val="both"/>
        <w:rPr>
          <w:b/>
          <w:bCs/>
          <w:rtl/>
        </w:rPr>
      </w:pPr>
    </w:p>
    <w:p w14:paraId="23007C50" w14:textId="77777777" w:rsidR="00220FA5" w:rsidRDefault="00220FA5" w:rsidP="00B86EB9">
      <w:pPr>
        <w:jc w:val="both"/>
        <w:rPr>
          <w:b/>
          <w:bCs/>
          <w:rtl/>
        </w:rPr>
      </w:pPr>
    </w:p>
    <w:p w14:paraId="64ADD1F7" w14:textId="77777777" w:rsidR="00CE03AA" w:rsidRDefault="00CE03AA" w:rsidP="00B86EB9">
      <w:pPr>
        <w:jc w:val="both"/>
        <w:rPr>
          <w:b/>
          <w:bCs/>
          <w:rtl/>
        </w:rPr>
      </w:pPr>
    </w:p>
    <w:p w14:paraId="7B5CE6D0" w14:textId="77777777" w:rsidR="00B86EB9" w:rsidRPr="00B251B7" w:rsidRDefault="00B86EB9" w:rsidP="001C4014">
      <w:pPr>
        <w:jc w:val="both"/>
        <w:rPr>
          <w:b/>
          <w:bCs/>
          <w:rtl/>
        </w:rPr>
      </w:pPr>
      <w:r w:rsidRPr="001C4014">
        <w:rPr>
          <w:b/>
          <w:bCs/>
          <w:rtl/>
        </w:rPr>
        <w:t>מכרז מס'</w:t>
      </w:r>
      <w:r w:rsidRPr="001C4014">
        <w:rPr>
          <w:rFonts w:hint="cs"/>
          <w:b/>
          <w:bCs/>
          <w:rtl/>
        </w:rPr>
        <w:t xml:space="preserve"> מ-</w:t>
      </w:r>
      <w:r w:rsidR="001C4014" w:rsidRPr="001C4014">
        <w:rPr>
          <w:rFonts w:hint="cs"/>
          <w:b/>
          <w:bCs/>
          <w:rtl/>
        </w:rPr>
        <w:t>7</w:t>
      </w:r>
      <w:r w:rsidRPr="001C4014">
        <w:rPr>
          <w:rFonts w:hint="cs"/>
          <w:b/>
          <w:bCs/>
          <w:rtl/>
        </w:rPr>
        <w:t>/</w:t>
      </w:r>
      <w:r w:rsidR="001C4014" w:rsidRPr="001C4014">
        <w:rPr>
          <w:rFonts w:hint="cs"/>
          <w:b/>
          <w:bCs/>
          <w:rtl/>
        </w:rPr>
        <w:t>2017</w:t>
      </w:r>
    </w:p>
    <w:p w14:paraId="360FC3F5" w14:textId="77777777" w:rsidR="00B86EB9" w:rsidRPr="00591AC7" w:rsidRDefault="00B86EB9" w:rsidP="00B86EB9">
      <w:pPr>
        <w:jc w:val="both"/>
        <w:rPr>
          <w:b/>
          <w:bCs/>
          <w:u w:val="single"/>
          <w:rtl/>
        </w:rPr>
      </w:pPr>
      <w:r w:rsidRPr="00591AC7">
        <w:rPr>
          <w:b/>
          <w:bCs/>
          <w:u w:val="single"/>
          <w:rtl/>
        </w:rPr>
        <w:t>טופס הגשת הצעה</w:t>
      </w:r>
    </w:p>
    <w:p w14:paraId="15DD545D" w14:textId="77777777" w:rsidR="00B86EB9" w:rsidRPr="00591AC7" w:rsidRDefault="00B86EB9" w:rsidP="00B86EB9">
      <w:pPr>
        <w:jc w:val="both"/>
        <w:rPr>
          <w:rtl/>
        </w:rPr>
      </w:pPr>
      <w:r w:rsidRPr="00591AC7">
        <w:rPr>
          <w:rtl/>
        </w:rPr>
        <w:t>לכבוד</w:t>
      </w:r>
    </w:p>
    <w:p w14:paraId="66FA3CC3" w14:textId="77777777" w:rsidR="00B86EB9" w:rsidRPr="00591AC7" w:rsidRDefault="00B86EB9" w:rsidP="00B86EB9">
      <w:pPr>
        <w:jc w:val="both"/>
        <w:rPr>
          <w:rtl/>
        </w:rPr>
      </w:pPr>
      <w:r w:rsidRPr="00591AC7">
        <w:rPr>
          <w:rFonts w:hint="cs"/>
          <w:rtl/>
        </w:rPr>
        <w:t xml:space="preserve">האגף </w:t>
      </w:r>
      <w:r>
        <w:rPr>
          <w:rFonts w:hint="cs"/>
          <w:rtl/>
        </w:rPr>
        <w:t>ל</w:t>
      </w:r>
      <w:r w:rsidR="003823ED">
        <w:rPr>
          <w:rFonts w:hint="cs"/>
          <w:rtl/>
        </w:rPr>
        <w:t>בריאות דיגיטלית ו</w:t>
      </w:r>
      <w:r>
        <w:rPr>
          <w:rFonts w:hint="cs"/>
          <w:rtl/>
        </w:rPr>
        <w:t>מחשוב</w:t>
      </w:r>
    </w:p>
    <w:p w14:paraId="28FA01E6" w14:textId="77777777" w:rsidR="00B86EB9" w:rsidRPr="00591AC7" w:rsidRDefault="00B86EB9" w:rsidP="00B86EB9">
      <w:pPr>
        <w:jc w:val="both"/>
        <w:rPr>
          <w:u w:val="single"/>
          <w:rtl/>
        </w:rPr>
      </w:pPr>
      <w:r w:rsidRPr="00591AC7">
        <w:rPr>
          <w:u w:val="single"/>
          <w:rtl/>
        </w:rPr>
        <w:t xml:space="preserve">משרד הבריאות  </w:t>
      </w:r>
    </w:p>
    <w:p w14:paraId="1A278E1A" w14:textId="77777777" w:rsidR="00B86EB9" w:rsidRPr="00591AC7" w:rsidRDefault="00B86EB9" w:rsidP="00B86EB9">
      <w:pPr>
        <w:jc w:val="both"/>
        <w:rPr>
          <w:rtl/>
        </w:rPr>
      </w:pPr>
    </w:p>
    <w:p w14:paraId="7A834219" w14:textId="5B8D076A" w:rsidR="00B86EB9" w:rsidRDefault="00B86EB9" w:rsidP="001C4014">
      <w:pPr>
        <w:jc w:val="center"/>
        <w:rPr>
          <w:rtl/>
        </w:rPr>
      </w:pPr>
      <w:r w:rsidRPr="001C4014">
        <w:rPr>
          <w:b/>
          <w:bCs/>
          <w:u w:val="single"/>
          <w:rtl/>
        </w:rPr>
        <w:t>הנדון : מכרז פומבי מס' מ-</w:t>
      </w:r>
      <w:r w:rsidR="001C4014" w:rsidRPr="001C4014">
        <w:rPr>
          <w:rFonts w:hint="cs"/>
          <w:b/>
          <w:bCs/>
          <w:u w:val="single"/>
          <w:rtl/>
        </w:rPr>
        <w:t>7</w:t>
      </w:r>
      <w:r w:rsidRPr="001C4014">
        <w:rPr>
          <w:b/>
          <w:bCs/>
          <w:u w:val="single"/>
          <w:rtl/>
        </w:rPr>
        <w:t>/</w:t>
      </w:r>
      <w:r w:rsidR="001C4014" w:rsidRPr="001C4014">
        <w:rPr>
          <w:b/>
          <w:bCs/>
          <w:u w:val="single"/>
          <w:rtl/>
        </w:rPr>
        <w:t>2017</w:t>
      </w:r>
      <w:r w:rsidRPr="001C4014">
        <w:rPr>
          <w:b/>
          <w:bCs/>
          <w:u w:val="single"/>
          <w:rtl/>
        </w:rPr>
        <w:t xml:space="preserve"> - מכרז מסגרת </w:t>
      </w:r>
      <w:r w:rsidR="001F613F" w:rsidRPr="001C4014">
        <w:rPr>
          <w:rFonts w:hint="cs"/>
          <w:b/>
          <w:bCs/>
          <w:u w:val="single"/>
          <w:rtl/>
        </w:rPr>
        <w:t xml:space="preserve">לשירותי </w:t>
      </w:r>
      <w:r w:rsidR="00522427">
        <w:rPr>
          <w:rFonts w:hint="cs"/>
          <w:b/>
          <w:bCs/>
          <w:u w:val="single"/>
          <w:rtl/>
        </w:rPr>
        <w:t>יישום וייעוץ</w:t>
      </w:r>
      <w:r w:rsidR="001F613F" w:rsidRPr="001C4014">
        <w:rPr>
          <w:rFonts w:hint="cs"/>
          <w:b/>
          <w:bCs/>
          <w:u w:val="single"/>
          <w:rtl/>
        </w:rPr>
        <w:t xml:space="preserve"> בנושאי </w:t>
      </w:r>
      <w:r w:rsidR="001F613F" w:rsidRPr="001C4014">
        <w:rPr>
          <w:b/>
          <w:bCs/>
          <w:u w:val="single"/>
        </w:rPr>
        <w:t>SAP</w:t>
      </w:r>
      <w:r w:rsidRPr="001C4014" w:rsidDel="00A73D8C">
        <w:rPr>
          <w:b/>
          <w:bCs/>
          <w:u w:val="single"/>
          <w:rtl/>
        </w:rPr>
        <w:t xml:space="preserve"> </w:t>
      </w:r>
    </w:p>
    <w:p w14:paraId="188BC44D" w14:textId="77777777" w:rsidR="00B86EB9" w:rsidRPr="00591AC7" w:rsidRDefault="00B86EB9" w:rsidP="00B86EB9">
      <w:pPr>
        <w:jc w:val="center"/>
      </w:pPr>
      <w:r w:rsidRPr="00591AC7">
        <w:rPr>
          <w:rtl/>
        </w:rPr>
        <w:t>אני החתום מטה מציע בזה את שירותי לביצוע העבודה שבנדון, בהתאם לתנאי המכרז.</w:t>
      </w:r>
    </w:p>
    <w:p w14:paraId="44F6842E" w14:textId="77777777" w:rsidR="00B86EB9" w:rsidRPr="00591AC7" w:rsidRDefault="00B86EB9" w:rsidP="00B86EB9">
      <w:pPr>
        <w:numPr>
          <w:ilvl w:val="0"/>
          <w:numId w:val="7"/>
        </w:numPr>
        <w:jc w:val="both"/>
      </w:pPr>
      <w:r w:rsidRPr="00591AC7">
        <w:rPr>
          <w:rtl/>
        </w:rPr>
        <w:t xml:space="preserve">הנני מצהיר ומאשר שקראתי </w:t>
      </w:r>
      <w:r w:rsidRPr="00591AC7">
        <w:rPr>
          <w:rFonts w:hint="cs"/>
          <w:rtl/>
        </w:rPr>
        <w:t xml:space="preserve">והבנתי </w:t>
      </w:r>
      <w:r w:rsidRPr="00591AC7">
        <w:rPr>
          <w:rtl/>
        </w:rPr>
        <w:t>את כל התנאים המפורטים והנדרשים במסמכי המכרז הנ"ל על כל נספחיו, ו</w:t>
      </w:r>
      <w:r w:rsidRPr="00591AC7">
        <w:rPr>
          <w:rFonts w:hint="cs"/>
          <w:rtl/>
        </w:rPr>
        <w:t xml:space="preserve">אני </w:t>
      </w:r>
      <w:r w:rsidRPr="00591AC7">
        <w:rPr>
          <w:rtl/>
        </w:rPr>
        <w:t xml:space="preserve">מתחייב בזה למלא אחר כל התנאים והדרישות לשביעות רצונכם המלאה. </w:t>
      </w:r>
      <w:r w:rsidRPr="00591AC7">
        <w:rPr>
          <w:rtl/>
        </w:rPr>
        <w:tab/>
      </w:r>
    </w:p>
    <w:p w14:paraId="4039BA1E" w14:textId="77777777" w:rsidR="00B86EB9" w:rsidRPr="00591AC7" w:rsidRDefault="00B86EB9" w:rsidP="00B86EB9">
      <w:pPr>
        <w:numPr>
          <w:ilvl w:val="0"/>
          <w:numId w:val="7"/>
        </w:numPr>
        <w:jc w:val="both"/>
        <w:rPr>
          <w:rtl/>
        </w:rPr>
      </w:pPr>
      <w:r w:rsidRPr="00591AC7">
        <w:rPr>
          <w:rFonts w:hint="cs"/>
          <w:rtl/>
        </w:rPr>
        <w:t>אני חותם בזה על נוסח החוזה (</w:t>
      </w:r>
      <w:r w:rsidRPr="00591AC7">
        <w:rPr>
          <w:rFonts w:hint="eastAsia"/>
          <w:rtl/>
        </w:rPr>
        <w:t>נספח</w:t>
      </w:r>
      <w:r w:rsidRPr="00591AC7">
        <w:rPr>
          <w:rtl/>
        </w:rPr>
        <w:t xml:space="preserve"> </w:t>
      </w:r>
      <w:r w:rsidRPr="00591AC7">
        <w:rPr>
          <w:rFonts w:hint="eastAsia"/>
          <w:rtl/>
        </w:rPr>
        <w:t>ב</w:t>
      </w:r>
      <w:r w:rsidRPr="00591AC7">
        <w:rPr>
          <w:rtl/>
        </w:rPr>
        <w:t>'</w:t>
      </w:r>
      <w:r w:rsidRPr="00591AC7">
        <w:rPr>
          <w:rFonts w:hint="cs"/>
          <w:rtl/>
        </w:rPr>
        <w:t>).</w:t>
      </w:r>
    </w:p>
    <w:p w14:paraId="01A5EFD6" w14:textId="77777777" w:rsidR="00B86EB9" w:rsidRPr="00591AC7" w:rsidRDefault="00B86EB9" w:rsidP="00B86EB9">
      <w:pPr>
        <w:numPr>
          <w:ilvl w:val="0"/>
          <w:numId w:val="7"/>
        </w:numPr>
        <w:jc w:val="both"/>
      </w:pPr>
      <w:r w:rsidRPr="00591AC7">
        <w:rPr>
          <w:rFonts w:hint="cs"/>
          <w:b/>
          <w:bCs/>
          <w:rtl/>
        </w:rPr>
        <w:t>העדר ניגוד עניינים</w:t>
      </w:r>
      <w:r w:rsidRPr="00591AC7">
        <w:rPr>
          <w:rFonts w:hint="cs"/>
          <w:rtl/>
        </w:rPr>
        <w:t xml:space="preserve">: </w:t>
      </w:r>
      <w:r w:rsidRPr="00591AC7">
        <w:rPr>
          <w:rFonts w:hint="eastAsia"/>
          <w:rtl/>
        </w:rPr>
        <w:t>להלן</w:t>
      </w:r>
      <w:r w:rsidRPr="00591AC7">
        <w:rPr>
          <w:rtl/>
        </w:rPr>
        <w:t xml:space="preserve"> </w:t>
      </w:r>
      <w:r w:rsidRPr="00591AC7">
        <w:rPr>
          <w:rFonts w:hint="eastAsia"/>
          <w:rtl/>
        </w:rPr>
        <w:t>מפורטים</w:t>
      </w:r>
      <w:r w:rsidRPr="00591AC7">
        <w:rPr>
          <w:rtl/>
        </w:rPr>
        <w:t xml:space="preserve"> </w:t>
      </w:r>
      <w:r w:rsidRPr="00591AC7">
        <w:rPr>
          <w:rFonts w:hint="cs"/>
          <w:rtl/>
        </w:rPr>
        <w:t>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14:paraId="55EE9D89" w14:textId="77777777" w:rsidR="00B86EB9" w:rsidRPr="00591AC7" w:rsidRDefault="00B86EB9" w:rsidP="00B86EB9">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14:paraId="3E1E84D6" w14:textId="77777777" w:rsidR="00B86EB9" w:rsidRPr="00591AC7" w:rsidRDefault="00B86EB9" w:rsidP="00B86EB9">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14:paraId="33DAD28B" w14:textId="77777777" w:rsidR="00B86EB9" w:rsidRPr="00591AC7" w:rsidRDefault="00B86EB9" w:rsidP="00B86EB9">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14:paraId="6CCBFF4D" w14:textId="77777777" w:rsidR="00B86EB9" w:rsidRPr="00591AC7" w:rsidRDefault="00B86EB9" w:rsidP="00B86EB9">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14:paraId="690E20E2" w14:textId="77777777" w:rsidR="00B86EB9" w:rsidRPr="00591AC7" w:rsidRDefault="00B86EB9" w:rsidP="00B86EB9">
      <w:pPr>
        <w:numPr>
          <w:ilvl w:val="0"/>
          <w:numId w:val="7"/>
        </w:numPr>
        <w:jc w:val="both"/>
      </w:pPr>
      <w:r w:rsidRPr="00591AC7">
        <w:rPr>
          <w:rFonts w:hint="cs"/>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p>
    <w:p w14:paraId="5E107E4D" w14:textId="77777777" w:rsidR="00B86EB9" w:rsidRPr="00591AC7" w:rsidRDefault="00B86EB9" w:rsidP="00B86EB9">
      <w:pPr>
        <w:numPr>
          <w:ilvl w:val="0"/>
          <w:numId w:val="7"/>
        </w:numPr>
        <w:jc w:val="both"/>
      </w:pPr>
      <w:bookmarkStart w:id="667" w:name="_Ref191606146"/>
      <w:r w:rsidRPr="00591AC7">
        <w:rPr>
          <w:rtl/>
        </w:rPr>
        <w:t>להלן העמודים בהצעתי העלולים לחשוף סוד מסחרי או סוד מקצועי</w:t>
      </w:r>
      <w:r w:rsidR="003823ED">
        <w:rPr>
          <w:rFonts w:hint="cs"/>
          <w:rtl/>
        </w:rPr>
        <w:t xml:space="preserve"> </w:t>
      </w:r>
      <w:r w:rsidRPr="00591AC7">
        <w:rPr>
          <w:rtl/>
        </w:rPr>
        <w:t>וכן הנימוק למניעת החשיפה</w:t>
      </w:r>
      <w:r w:rsidRPr="00591AC7">
        <w:rPr>
          <w:rFonts w:hint="cs"/>
          <w:rtl/>
        </w:rPr>
        <w:t>:</w:t>
      </w:r>
      <w:bookmarkEnd w:id="667"/>
      <w:r w:rsidRPr="00591AC7">
        <w:rPr>
          <w:rFonts w:hint="cs"/>
          <w:rtl/>
        </w:rPr>
        <w:t xml:space="preserve"> </w:t>
      </w:r>
      <w:r w:rsidRPr="00591AC7">
        <w:rPr>
          <w:rtl/>
        </w:rPr>
        <w:t xml:space="preserve"> </w:t>
      </w:r>
    </w:p>
    <w:p w14:paraId="39CA4802" w14:textId="77777777" w:rsidR="003823ED" w:rsidRDefault="00B86EB9" w:rsidP="003823ED">
      <w:pPr>
        <w:tabs>
          <w:tab w:val="right" w:pos="9639"/>
        </w:tabs>
        <w:autoSpaceDE w:val="0"/>
        <w:autoSpaceDN w:val="0"/>
        <w:ind w:left="459"/>
        <w:jc w:val="both"/>
        <w:rPr>
          <w:rtl/>
        </w:rPr>
      </w:pPr>
      <w:r w:rsidRPr="00591AC7">
        <w:rPr>
          <w:rFonts w:hint="cs"/>
          <w:rtl/>
        </w:rPr>
        <w:t>___________________________________________________________________________________________________________________________________________________________________________________________________________________________</w:t>
      </w:r>
      <w:r w:rsidR="003823ED" w:rsidRPr="00591AC7">
        <w:rPr>
          <w:rFonts w:hint="cs"/>
          <w:rtl/>
        </w:rPr>
        <w:t>_________________________________________________________________________</w:t>
      </w:r>
    </w:p>
    <w:p w14:paraId="20394E1E" w14:textId="77777777" w:rsidR="00B86EB9" w:rsidRPr="00CE0159" w:rsidRDefault="003823ED" w:rsidP="00B86EB9">
      <w:pPr>
        <w:tabs>
          <w:tab w:val="right" w:pos="9639"/>
        </w:tabs>
        <w:autoSpaceDE w:val="0"/>
        <w:autoSpaceDN w:val="0"/>
        <w:ind w:left="459"/>
        <w:jc w:val="both"/>
        <w:rPr>
          <w:i/>
          <w:iCs/>
          <w:rtl/>
        </w:rPr>
      </w:pPr>
      <w:r w:rsidRPr="00CE0159">
        <w:rPr>
          <w:rFonts w:hint="eastAsia"/>
          <w:i/>
          <w:iCs/>
          <w:rtl/>
        </w:rPr>
        <w:t>עותק</w:t>
      </w:r>
      <w:r w:rsidRPr="00CE0159">
        <w:rPr>
          <w:i/>
          <w:iCs/>
          <w:rtl/>
        </w:rPr>
        <w:t xml:space="preserve"> </w:t>
      </w:r>
      <w:r w:rsidRPr="00CE0159">
        <w:rPr>
          <w:rFonts w:hint="eastAsia"/>
          <w:i/>
          <w:iCs/>
          <w:rtl/>
        </w:rPr>
        <w:t>נוסף</w:t>
      </w:r>
      <w:r w:rsidRPr="00CE0159">
        <w:rPr>
          <w:i/>
          <w:iCs/>
          <w:rtl/>
        </w:rPr>
        <w:t xml:space="preserve"> </w:t>
      </w:r>
      <w:r w:rsidRPr="00CE0159">
        <w:rPr>
          <w:rFonts w:hint="eastAsia"/>
          <w:i/>
          <w:iCs/>
          <w:rtl/>
        </w:rPr>
        <w:t>של</w:t>
      </w:r>
      <w:r w:rsidRPr="00CE0159">
        <w:rPr>
          <w:i/>
          <w:iCs/>
          <w:rtl/>
        </w:rPr>
        <w:t xml:space="preserve"> </w:t>
      </w:r>
      <w:r w:rsidRPr="00CE0159">
        <w:rPr>
          <w:rFonts w:hint="eastAsia"/>
          <w:i/>
          <w:iCs/>
          <w:rtl/>
        </w:rPr>
        <w:t>הצעתי</w:t>
      </w:r>
      <w:r w:rsidRPr="00CE0159">
        <w:rPr>
          <w:i/>
          <w:iCs/>
          <w:rtl/>
        </w:rPr>
        <w:t xml:space="preserve">, </w:t>
      </w:r>
      <w:r w:rsidRPr="00CE0159">
        <w:rPr>
          <w:rFonts w:hint="eastAsia"/>
          <w:i/>
          <w:iCs/>
          <w:rtl/>
        </w:rPr>
        <w:t>בו</w:t>
      </w:r>
      <w:r w:rsidRPr="00CE0159">
        <w:rPr>
          <w:i/>
          <w:iCs/>
          <w:rtl/>
        </w:rPr>
        <w:t xml:space="preserve"> </w:t>
      </w:r>
      <w:r w:rsidRPr="00CE0159">
        <w:rPr>
          <w:rFonts w:hint="eastAsia"/>
          <w:i/>
          <w:iCs/>
          <w:rtl/>
        </w:rPr>
        <w:t>הושחרו</w:t>
      </w:r>
      <w:r w:rsidRPr="00CE0159">
        <w:rPr>
          <w:i/>
          <w:iCs/>
          <w:rtl/>
        </w:rPr>
        <w:t xml:space="preserve"> </w:t>
      </w:r>
      <w:r w:rsidRPr="00CE0159">
        <w:rPr>
          <w:rFonts w:hint="eastAsia"/>
          <w:i/>
          <w:iCs/>
          <w:rtl/>
        </w:rPr>
        <w:t>סעיפים</w:t>
      </w:r>
      <w:r w:rsidRPr="00CE0159">
        <w:rPr>
          <w:i/>
          <w:iCs/>
          <w:rtl/>
        </w:rPr>
        <w:t xml:space="preserve"> </w:t>
      </w:r>
      <w:r w:rsidRPr="00CE0159">
        <w:rPr>
          <w:rFonts w:hint="eastAsia"/>
          <w:i/>
          <w:iCs/>
          <w:rtl/>
        </w:rPr>
        <w:t>האמורים</w:t>
      </w:r>
      <w:r w:rsidRPr="00CE0159">
        <w:rPr>
          <w:i/>
          <w:iCs/>
          <w:rtl/>
        </w:rPr>
        <w:t xml:space="preserve"> </w:t>
      </w:r>
      <w:r w:rsidRPr="00CE0159">
        <w:rPr>
          <w:rFonts w:hint="eastAsia"/>
          <w:i/>
          <w:iCs/>
          <w:rtl/>
        </w:rPr>
        <w:t>לעיל</w:t>
      </w:r>
      <w:r w:rsidRPr="00CE0159">
        <w:rPr>
          <w:i/>
          <w:iCs/>
          <w:rtl/>
        </w:rPr>
        <w:t xml:space="preserve">, </w:t>
      </w:r>
      <w:r w:rsidRPr="00CE0159">
        <w:rPr>
          <w:rFonts w:hint="eastAsia"/>
          <w:i/>
          <w:iCs/>
          <w:rtl/>
        </w:rPr>
        <w:t>מצורף</w:t>
      </w:r>
      <w:r w:rsidRPr="00CE0159">
        <w:rPr>
          <w:i/>
          <w:iCs/>
          <w:rtl/>
        </w:rPr>
        <w:t xml:space="preserve"> </w:t>
      </w:r>
      <w:r w:rsidRPr="00CE0159">
        <w:rPr>
          <w:rFonts w:hint="eastAsia"/>
          <w:i/>
          <w:iCs/>
          <w:rtl/>
        </w:rPr>
        <w:t>בזאת</w:t>
      </w:r>
      <w:r w:rsidRPr="00CE0159">
        <w:rPr>
          <w:i/>
          <w:iCs/>
          <w:rtl/>
        </w:rPr>
        <w:t xml:space="preserve"> </w:t>
      </w:r>
      <w:r w:rsidRPr="00CE0159">
        <w:rPr>
          <w:rFonts w:hint="eastAsia"/>
          <w:i/>
          <w:iCs/>
          <w:rtl/>
        </w:rPr>
        <w:t>להצעתי</w:t>
      </w:r>
      <w:r w:rsidRPr="00CE0159">
        <w:rPr>
          <w:i/>
          <w:iCs/>
          <w:rtl/>
        </w:rPr>
        <w:t xml:space="preserve"> </w:t>
      </w:r>
      <w:r w:rsidRPr="00CE0159">
        <w:rPr>
          <w:rFonts w:hint="eastAsia"/>
          <w:i/>
          <w:iCs/>
          <w:rtl/>
        </w:rPr>
        <w:t>כחלק</w:t>
      </w:r>
      <w:r w:rsidRPr="00CE0159">
        <w:rPr>
          <w:i/>
          <w:iCs/>
          <w:rtl/>
        </w:rPr>
        <w:t xml:space="preserve"> </w:t>
      </w:r>
      <w:r w:rsidRPr="00CE0159">
        <w:rPr>
          <w:rFonts w:hint="eastAsia"/>
          <w:i/>
          <w:iCs/>
          <w:rtl/>
        </w:rPr>
        <w:t>בלתי</w:t>
      </w:r>
      <w:r w:rsidRPr="00CE0159">
        <w:rPr>
          <w:i/>
          <w:iCs/>
          <w:rtl/>
        </w:rPr>
        <w:t xml:space="preserve"> </w:t>
      </w:r>
      <w:r w:rsidRPr="00CE0159">
        <w:rPr>
          <w:rFonts w:hint="eastAsia"/>
          <w:i/>
          <w:iCs/>
          <w:rtl/>
        </w:rPr>
        <w:t>נפרד</w:t>
      </w:r>
      <w:r w:rsidRPr="00CE0159">
        <w:rPr>
          <w:i/>
          <w:iCs/>
          <w:rtl/>
        </w:rPr>
        <w:t xml:space="preserve"> </w:t>
      </w:r>
      <w:r w:rsidRPr="00CE0159">
        <w:rPr>
          <w:rFonts w:hint="eastAsia"/>
          <w:i/>
          <w:iCs/>
          <w:rtl/>
        </w:rPr>
        <w:t>הימנה</w:t>
      </w:r>
      <w:r w:rsidRPr="00CE0159">
        <w:rPr>
          <w:i/>
          <w:iCs/>
          <w:rtl/>
        </w:rPr>
        <w:t>.</w:t>
      </w:r>
    </w:p>
    <w:p w14:paraId="5176A31F" w14:textId="77777777" w:rsidR="00B86EB9" w:rsidRPr="00591AC7" w:rsidRDefault="00B86EB9" w:rsidP="003823ED">
      <w:pPr>
        <w:ind w:left="360"/>
        <w:jc w:val="both"/>
      </w:pPr>
      <w:r w:rsidRPr="00591AC7">
        <w:rPr>
          <w:b/>
          <w:bCs/>
          <w:rtl/>
        </w:rPr>
        <w:t xml:space="preserve">סעיפים </w:t>
      </w:r>
      <w:r w:rsidRPr="00591AC7">
        <w:rPr>
          <w:rFonts w:hint="cs"/>
          <w:b/>
          <w:bCs/>
          <w:rtl/>
        </w:rPr>
        <w:t>ה</w:t>
      </w:r>
      <w:r w:rsidRPr="00591AC7">
        <w:rPr>
          <w:b/>
          <w:bCs/>
          <w:rtl/>
        </w:rPr>
        <w:t xml:space="preserve">נוגעים לעלויות ולהוכחת עמידה בדרישות הסף, אינם חסויים. הכל בכפוף לאמור </w:t>
      </w:r>
      <w:r>
        <w:rPr>
          <w:rFonts w:hint="cs"/>
          <w:b/>
          <w:bCs/>
          <w:rtl/>
        </w:rPr>
        <w:t xml:space="preserve">בסעיף </w:t>
      </w:r>
      <w:r w:rsidR="003823ED">
        <w:rPr>
          <w:rFonts w:hint="cs"/>
          <w:b/>
          <w:bCs/>
          <w:rtl/>
        </w:rPr>
        <w:t xml:space="preserve">17 </w:t>
      </w:r>
      <w:r>
        <w:rPr>
          <w:rFonts w:hint="cs"/>
          <w:b/>
          <w:bCs/>
          <w:rtl/>
        </w:rPr>
        <w:t>ל</w:t>
      </w:r>
      <w:r w:rsidRPr="00591AC7">
        <w:rPr>
          <w:b/>
          <w:bCs/>
          <w:rtl/>
        </w:rPr>
        <w:t>מכרז</w:t>
      </w:r>
      <w:r w:rsidRPr="00591AC7">
        <w:rPr>
          <w:rFonts w:hint="cs"/>
          <w:b/>
          <w:bCs/>
          <w:rtl/>
        </w:rPr>
        <w:t xml:space="preserve">. </w:t>
      </w:r>
      <w:r w:rsidRPr="00591AC7">
        <w:rPr>
          <w:b/>
          <w:bCs/>
          <w:rtl/>
        </w:rPr>
        <w:t xml:space="preserve">בכל מקרה ידוע לי כי הסמכות להחליט אם מסמך כלשהו חסוי או לא, הינה של ועדת המכרזים של </w:t>
      </w:r>
      <w:r w:rsidRPr="00591AC7">
        <w:rPr>
          <w:rFonts w:hint="cs"/>
          <w:b/>
          <w:bCs/>
          <w:rtl/>
        </w:rPr>
        <w:t>המזמין</w:t>
      </w:r>
      <w:r w:rsidRPr="00591AC7">
        <w:rPr>
          <w:b/>
          <w:bCs/>
          <w:rtl/>
        </w:rPr>
        <w:t xml:space="preserve"> אשר תפעל בעניין זה עפ"י שיקול דעתה הבלעדי והמוחלט.</w:t>
      </w:r>
      <w:r w:rsidRPr="00591AC7">
        <w:rPr>
          <w:rtl/>
        </w:rPr>
        <w:tab/>
      </w:r>
    </w:p>
    <w:p w14:paraId="4F5CCE60" w14:textId="77777777" w:rsidR="00B86EB9" w:rsidRPr="00591AC7" w:rsidRDefault="00B86EB9" w:rsidP="00B86EB9">
      <w:pPr>
        <w:numPr>
          <w:ilvl w:val="0"/>
          <w:numId w:val="7"/>
        </w:numPr>
        <w:jc w:val="both"/>
      </w:pPr>
      <w:r w:rsidRPr="00591AC7">
        <w:rPr>
          <w:rFonts w:hint="cs"/>
          <w:rtl/>
        </w:rPr>
        <w:lastRenderedPageBreak/>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36662B37" w14:textId="77777777" w:rsidR="00B86EB9" w:rsidRDefault="00B86EB9" w:rsidP="00B86EB9">
      <w:pPr>
        <w:jc w:val="both"/>
        <w:rPr>
          <w:rtl/>
        </w:rPr>
      </w:pPr>
    </w:p>
    <w:p w14:paraId="0894BDDE" w14:textId="77777777" w:rsidR="00051AAB" w:rsidRDefault="00051AAB" w:rsidP="00B86EB9">
      <w:pPr>
        <w:jc w:val="both"/>
        <w:rPr>
          <w:rtl/>
        </w:rPr>
      </w:pPr>
    </w:p>
    <w:p w14:paraId="4D449BCE" w14:textId="77777777" w:rsidR="00B86EB9" w:rsidRPr="00591AC7" w:rsidRDefault="00B86EB9" w:rsidP="00B86EB9">
      <w:pPr>
        <w:jc w:val="both"/>
      </w:pPr>
    </w:p>
    <w:p w14:paraId="5C1A037A" w14:textId="77777777" w:rsidR="00B86EB9" w:rsidRPr="00591AC7" w:rsidRDefault="00B86EB9" w:rsidP="00B86EB9">
      <w:pPr>
        <w:numPr>
          <w:ilvl w:val="0"/>
          <w:numId w:val="7"/>
        </w:numPr>
        <w:jc w:val="both"/>
        <w:rPr>
          <w:b/>
          <w:bCs/>
          <w:u w:val="single"/>
        </w:rPr>
      </w:pPr>
      <w:r w:rsidRPr="00591AC7">
        <w:rPr>
          <w:b/>
          <w:bCs/>
          <w:u w:val="single"/>
          <w:rt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B86EB9" w:rsidRPr="00591AC7" w14:paraId="2F93FEB3" w14:textId="77777777" w:rsidTr="00D02678">
        <w:tc>
          <w:tcPr>
            <w:tcW w:w="4147" w:type="dxa"/>
            <w:tcBorders>
              <w:top w:val="nil"/>
              <w:left w:val="nil"/>
              <w:bottom w:val="nil"/>
              <w:right w:val="single" w:sz="4" w:space="0" w:color="auto"/>
            </w:tcBorders>
            <w:shd w:val="clear" w:color="auto" w:fill="auto"/>
          </w:tcPr>
          <w:p w14:paraId="6D0450C2" w14:textId="77777777" w:rsidR="00B86EB9" w:rsidRPr="00591AC7" w:rsidRDefault="00B86EB9" w:rsidP="00D02678">
            <w:pPr>
              <w:numPr>
                <w:ilvl w:val="1"/>
                <w:numId w:val="7"/>
              </w:numPr>
              <w:tabs>
                <w:tab w:val="clear" w:pos="792"/>
                <w:tab w:val="num" w:pos="549"/>
              </w:tabs>
              <w:spacing w:line="480" w:lineRule="auto"/>
              <w:ind w:left="549" w:hanging="549"/>
              <w:jc w:val="both"/>
            </w:pPr>
            <w:r w:rsidRPr="00591AC7">
              <w:rPr>
                <w:rtl/>
              </w:rPr>
              <w:t>שם  המציע:</w:t>
            </w:r>
          </w:p>
        </w:tc>
        <w:tc>
          <w:tcPr>
            <w:tcW w:w="3811" w:type="dxa"/>
            <w:tcBorders>
              <w:left w:val="single" w:sz="4" w:space="0" w:color="auto"/>
            </w:tcBorders>
            <w:shd w:val="clear" w:color="auto" w:fill="auto"/>
          </w:tcPr>
          <w:p w14:paraId="599B22D4" w14:textId="77777777" w:rsidR="00B86EB9" w:rsidRPr="00591AC7" w:rsidRDefault="00B86EB9" w:rsidP="00D02678">
            <w:pPr>
              <w:spacing w:line="480" w:lineRule="auto"/>
              <w:jc w:val="both"/>
              <w:rPr>
                <w:b/>
                <w:bCs/>
                <w:u w:val="single"/>
              </w:rPr>
            </w:pPr>
          </w:p>
        </w:tc>
      </w:tr>
      <w:tr w:rsidR="00B86EB9" w:rsidRPr="00591AC7" w14:paraId="403D9FB2" w14:textId="77777777" w:rsidTr="00D02678">
        <w:tc>
          <w:tcPr>
            <w:tcW w:w="4147" w:type="dxa"/>
            <w:tcBorders>
              <w:top w:val="nil"/>
              <w:left w:val="nil"/>
              <w:bottom w:val="nil"/>
              <w:right w:val="single" w:sz="4" w:space="0" w:color="auto"/>
            </w:tcBorders>
            <w:shd w:val="clear" w:color="auto" w:fill="auto"/>
          </w:tcPr>
          <w:p w14:paraId="5B9EF124" w14:textId="77777777" w:rsidR="00B86EB9" w:rsidRPr="00591AC7" w:rsidRDefault="00B86EB9" w:rsidP="00D02678">
            <w:pPr>
              <w:numPr>
                <w:ilvl w:val="1"/>
                <w:numId w:val="7"/>
              </w:numPr>
              <w:tabs>
                <w:tab w:val="clear" w:pos="792"/>
                <w:tab w:val="num" w:pos="549"/>
              </w:tabs>
              <w:spacing w:line="480" w:lineRule="auto"/>
              <w:ind w:left="549" w:hanging="549"/>
              <w:jc w:val="both"/>
            </w:pPr>
            <w:r w:rsidRPr="00591AC7">
              <w:rPr>
                <w:rtl/>
              </w:rPr>
              <w:t>המס' המזהה (מספר חברה, ת.ז.):</w:t>
            </w:r>
          </w:p>
        </w:tc>
        <w:tc>
          <w:tcPr>
            <w:tcW w:w="3811" w:type="dxa"/>
            <w:tcBorders>
              <w:left w:val="single" w:sz="4" w:space="0" w:color="auto"/>
            </w:tcBorders>
            <w:shd w:val="clear" w:color="auto" w:fill="auto"/>
          </w:tcPr>
          <w:p w14:paraId="7B95E34B" w14:textId="77777777" w:rsidR="00B86EB9" w:rsidRPr="00591AC7" w:rsidRDefault="00B86EB9" w:rsidP="00D02678">
            <w:pPr>
              <w:spacing w:line="480" w:lineRule="auto"/>
              <w:jc w:val="both"/>
              <w:rPr>
                <w:b/>
                <w:bCs/>
                <w:u w:val="single"/>
              </w:rPr>
            </w:pPr>
          </w:p>
        </w:tc>
      </w:tr>
      <w:tr w:rsidR="00B86EB9" w:rsidRPr="00591AC7" w14:paraId="5991D1AE" w14:textId="77777777" w:rsidTr="00D02678">
        <w:tc>
          <w:tcPr>
            <w:tcW w:w="4147" w:type="dxa"/>
            <w:tcBorders>
              <w:top w:val="nil"/>
              <w:left w:val="nil"/>
              <w:bottom w:val="nil"/>
              <w:right w:val="single" w:sz="4" w:space="0" w:color="auto"/>
            </w:tcBorders>
            <w:shd w:val="clear" w:color="auto" w:fill="auto"/>
          </w:tcPr>
          <w:p w14:paraId="17243546" w14:textId="77777777" w:rsidR="00B86EB9" w:rsidRPr="00591AC7" w:rsidRDefault="00B86EB9" w:rsidP="00D02678">
            <w:pPr>
              <w:numPr>
                <w:ilvl w:val="1"/>
                <w:numId w:val="7"/>
              </w:numPr>
              <w:tabs>
                <w:tab w:val="clear" w:pos="792"/>
                <w:tab w:val="num" w:pos="549"/>
              </w:tabs>
              <w:spacing w:line="480" w:lineRule="auto"/>
              <w:ind w:left="549" w:hanging="549"/>
              <w:jc w:val="both"/>
            </w:pPr>
            <w:r w:rsidRPr="00591AC7">
              <w:rPr>
                <w:rtl/>
              </w:rPr>
              <w:t>סוג התארגנות (חברה, שותפות):</w:t>
            </w:r>
            <w:r w:rsidRPr="00591AC7">
              <w:rPr>
                <w:rtl/>
              </w:rPr>
              <w:tab/>
            </w:r>
          </w:p>
        </w:tc>
        <w:tc>
          <w:tcPr>
            <w:tcW w:w="3811" w:type="dxa"/>
            <w:tcBorders>
              <w:left w:val="single" w:sz="4" w:space="0" w:color="auto"/>
            </w:tcBorders>
            <w:shd w:val="clear" w:color="auto" w:fill="auto"/>
          </w:tcPr>
          <w:p w14:paraId="631C8E74" w14:textId="77777777" w:rsidR="00B86EB9" w:rsidRPr="00591AC7" w:rsidRDefault="00B86EB9" w:rsidP="00D02678">
            <w:pPr>
              <w:spacing w:line="480" w:lineRule="auto"/>
              <w:jc w:val="both"/>
              <w:rPr>
                <w:b/>
                <w:bCs/>
                <w:u w:val="single"/>
              </w:rPr>
            </w:pPr>
          </w:p>
        </w:tc>
      </w:tr>
      <w:tr w:rsidR="00B86EB9" w:rsidRPr="00591AC7" w14:paraId="4AC22CB1" w14:textId="77777777" w:rsidTr="00D02678">
        <w:tc>
          <w:tcPr>
            <w:tcW w:w="4147" w:type="dxa"/>
            <w:tcBorders>
              <w:top w:val="nil"/>
              <w:left w:val="nil"/>
              <w:bottom w:val="nil"/>
              <w:right w:val="single" w:sz="4" w:space="0" w:color="auto"/>
            </w:tcBorders>
            <w:shd w:val="clear" w:color="auto" w:fill="auto"/>
          </w:tcPr>
          <w:p w14:paraId="4A25DC5F" w14:textId="77777777" w:rsidR="00B86EB9" w:rsidRPr="00591AC7" w:rsidRDefault="00B86EB9" w:rsidP="00D02678">
            <w:pPr>
              <w:numPr>
                <w:ilvl w:val="1"/>
                <w:numId w:val="7"/>
              </w:numPr>
              <w:tabs>
                <w:tab w:val="clear" w:pos="792"/>
                <w:tab w:val="num" w:pos="549"/>
              </w:tabs>
              <w:spacing w:line="480" w:lineRule="auto"/>
              <w:ind w:left="549" w:hanging="549"/>
              <w:jc w:val="both"/>
            </w:pPr>
            <w:r w:rsidRPr="00591AC7">
              <w:rPr>
                <w:rtl/>
              </w:rPr>
              <w:t>תאריך התארגנות:</w:t>
            </w:r>
          </w:p>
        </w:tc>
        <w:tc>
          <w:tcPr>
            <w:tcW w:w="3811" w:type="dxa"/>
            <w:tcBorders>
              <w:left w:val="single" w:sz="4" w:space="0" w:color="auto"/>
            </w:tcBorders>
            <w:shd w:val="clear" w:color="auto" w:fill="auto"/>
          </w:tcPr>
          <w:p w14:paraId="29841263" w14:textId="77777777" w:rsidR="00B86EB9" w:rsidRPr="00591AC7" w:rsidRDefault="00B86EB9" w:rsidP="00D02678">
            <w:pPr>
              <w:spacing w:line="480" w:lineRule="auto"/>
              <w:jc w:val="both"/>
              <w:rPr>
                <w:b/>
                <w:bCs/>
                <w:u w:val="single"/>
              </w:rPr>
            </w:pPr>
          </w:p>
        </w:tc>
      </w:tr>
      <w:tr w:rsidR="00B86EB9" w:rsidRPr="00591AC7" w14:paraId="14C07924" w14:textId="77777777" w:rsidTr="00D02678">
        <w:tc>
          <w:tcPr>
            <w:tcW w:w="4147" w:type="dxa"/>
            <w:tcBorders>
              <w:top w:val="nil"/>
              <w:left w:val="nil"/>
              <w:bottom w:val="nil"/>
              <w:right w:val="single" w:sz="4" w:space="0" w:color="auto"/>
            </w:tcBorders>
            <w:shd w:val="clear" w:color="auto" w:fill="auto"/>
          </w:tcPr>
          <w:p w14:paraId="16395C25" w14:textId="77777777" w:rsidR="00B86EB9" w:rsidRPr="00591AC7" w:rsidRDefault="00B86EB9" w:rsidP="00D02678">
            <w:pPr>
              <w:numPr>
                <w:ilvl w:val="1"/>
                <w:numId w:val="7"/>
              </w:numPr>
              <w:tabs>
                <w:tab w:val="clear" w:pos="792"/>
                <w:tab w:val="num" w:pos="549"/>
              </w:tabs>
              <w:spacing w:line="480" w:lineRule="auto"/>
              <w:ind w:left="549" w:hanging="549"/>
              <w:jc w:val="both"/>
            </w:pPr>
            <w:r w:rsidRPr="00591AC7">
              <w:rPr>
                <w:rtl/>
              </w:rPr>
              <w:t>שמות הבעלים (במקרה של חברה, שותפות):</w:t>
            </w:r>
          </w:p>
        </w:tc>
        <w:tc>
          <w:tcPr>
            <w:tcW w:w="3811" w:type="dxa"/>
            <w:tcBorders>
              <w:left w:val="single" w:sz="4" w:space="0" w:color="auto"/>
            </w:tcBorders>
            <w:shd w:val="clear" w:color="auto" w:fill="auto"/>
          </w:tcPr>
          <w:p w14:paraId="3190A2C0" w14:textId="77777777" w:rsidR="00B86EB9" w:rsidRPr="00591AC7" w:rsidRDefault="00B86EB9" w:rsidP="00D02678">
            <w:pPr>
              <w:spacing w:line="480" w:lineRule="auto"/>
              <w:jc w:val="both"/>
              <w:rPr>
                <w:b/>
                <w:bCs/>
                <w:u w:val="single"/>
              </w:rPr>
            </w:pPr>
          </w:p>
        </w:tc>
      </w:tr>
      <w:tr w:rsidR="00B86EB9" w:rsidRPr="00591AC7" w14:paraId="5498B255" w14:textId="77777777" w:rsidTr="00D02678">
        <w:tc>
          <w:tcPr>
            <w:tcW w:w="4147" w:type="dxa"/>
            <w:tcBorders>
              <w:top w:val="nil"/>
              <w:left w:val="nil"/>
              <w:bottom w:val="nil"/>
              <w:right w:val="single" w:sz="4" w:space="0" w:color="auto"/>
            </w:tcBorders>
            <w:shd w:val="clear" w:color="auto" w:fill="auto"/>
          </w:tcPr>
          <w:p w14:paraId="36F4284E" w14:textId="77777777" w:rsidR="00B86EB9" w:rsidRPr="00591AC7" w:rsidRDefault="00B86EB9" w:rsidP="00D02678">
            <w:pPr>
              <w:numPr>
                <w:ilvl w:val="1"/>
                <w:numId w:val="7"/>
              </w:numPr>
              <w:tabs>
                <w:tab w:val="clear" w:pos="792"/>
                <w:tab w:val="num" w:pos="549"/>
              </w:tabs>
              <w:spacing w:line="480" w:lineRule="auto"/>
              <w:ind w:left="549" w:hanging="549"/>
              <w:jc w:val="both"/>
            </w:pPr>
            <w:r w:rsidRPr="00591AC7">
              <w:rPr>
                <w:rtl/>
              </w:rPr>
              <w:t>שמות המוסמכים לחתום ולהתחייב בשם המציע ומספרי ת.ז. שלהם:</w:t>
            </w:r>
          </w:p>
        </w:tc>
        <w:tc>
          <w:tcPr>
            <w:tcW w:w="3811" w:type="dxa"/>
            <w:tcBorders>
              <w:left w:val="single" w:sz="4" w:space="0" w:color="auto"/>
            </w:tcBorders>
            <w:shd w:val="clear" w:color="auto" w:fill="auto"/>
          </w:tcPr>
          <w:p w14:paraId="4FBB0416" w14:textId="77777777" w:rsidR="00B86EB9" w:rsidRPr="00591AC7" w:rsidRDefault="00B86EB9" w:rsidP="00D02678">
            <w:pPr>
              <w:spacing w:line="480" w:lineRule="auto"/>
              <w:jc w:val="both"/>
              <w:rPr>
                <w:b/>
                <w:bCs/>
                <w:u w:val="single"/>
              </w:rPr>
            </w:pPr>
          </w:p>
        </w:tc>
      </w:tr>
      <w:tr w:rsidR="00B86EB9" w:rsidRPr="00591AC7" w14:paraId="32601711" w14:textId="77777777" w:rsidTr="00D02678">
        <w:tc>
          <w:tcPr>
            <w:tcW w:w="4147" w:type="dxa"/>
            <w:tcBorders>
              <w:top w:val="nil"/>
              <w:left w:val="nil"/>
              <w:bottom w:val="nil"/>
              <w:right w:val="single" w:sz="4" w:space="0" w:color="auto"/>
            </w:tcBorders>
            <w:shd w:val="clear" w:color="auto" w:fill="auto"/>
          </w:tcPr>
          <w:p w14:paraId="00FE47C4" w14:textId="77777777" w:rsidR="00B86EB9" w:rsidRPr="00591AC7" w:rsidRDefault="00B86EB9" w:rsidP="00D02678">
            <w:pPr>
              <w:numPr>
                <w:ilvl w:val="1"/>
                <w:numId w:val="7"/>
              </w:numPr>
              <w:tabs>
                <w:tab w:val="clear" w:pos="792"/>
                <w:tab w:val="num" w:pos="549"/>
              </w:tabs>
              <w:spacing w:line="480" w:lineRule="auto"/>
              <w:ind w:left="549" w:hanging="549"/>
              <w:jc w:val="both"/>
            </w:pPr>
            <w:r w:rsidRPr="00591AC7">
              <w:rPr>
                <w:rtl/>
              </w:rPr>
              <w:t>שם המנהל הכללי:</w:t>
            </w:r>
          </w:p>
        </w:tc>
        <w:tc>
          <w:tcPr>
            <w:tcW w:w="3811" w:type="dxa"/>
            <w:tcBorders>
              <w:left w:val="single" w:sz="4" w:space="0" w:color="auto"/>
            </w:tcBorders>
            <w:shd w:val="clear" w:color="auto" w:fill="auto"/>
          </w:tcPr>
          <w:p w14:paraId="3613D85C" w14:textId="77777777" w:rsidR="00B86EB9" w:rsidRPr="00591AC7" w:rsidRDefault="00B86EB9" w:rsidP="00D02678">
            <w:pPr>
              <w:spacing w:line="480" w:lineRule="auto"/>
              <w:jc w:val="both"/>
              <w:rPr>
                <w:b/>
                <w:bCs/>
                <w:u w:val="single"/>
              </w:rPr>
            </w:pPr>
          </w:p>
        </w:tc>
      </w:tr>
      <w:tr w:rsidR="00B86EB9" w:rsidRPr="00591AC7" w14:paraId="32F6D9D4" w14:textId="77777777" w:rsidTr="00D02678">
        <w:tc>
          <w:tcPr>
            <w:tcW w:w="4147" w:type="dxa"/>
            <w:tcBorders>
              <w:top w:val="nil"/>
              <w:left w:val="nil"/>
              <w:bottom w:val="nil"/>
              <w:right w:val="single" w:sz="4" w:space="0" w:color="auto"/>
            </w:tcBorders>
            <w:shd w:val="clear" w:color="auto" w:fill="auto"/>
          </w:tcPr>
          <w:p w14:paraId="2B61BDB8" w14:textId="77777777" w:rsidR="00B86EB9" w:rsidRPr="00591AC7" w:rsidRDefault="00B86EB9" w:rsidP="00D02678">
            <w:pPr>
              <w:numPr>
                <w:ilvl w:val="1"/>
                <w:numId w:val="7"/>
              </w:numPr>
              <w:tabs>
                <w:tab w:val="clear" w:pos="792"/>
                <w:tab w:val="num" w:pos="549"/>
              </w:tabs>
              <w:spacing w:line="480" w:lineRule="auto"/>
              <w:ind w:left="549" w:hanging="549"/>
              <w:jc w:val="both"/>
            </w:pPr>
            <w:r w:rsidRPr="00591AC7">
              <w:rPr>
                <w:rtl/>
              </w:rPr>
              <w:t>מען המציע (כולל מיקוד):</w:t>
            </w:r>
          </w:p>
        </w:tc>
        <w:tc>
          <w:tcPr>
            <w:tcW w:w="3811" w:type="dxa"/>
            <w:tcBorders>
              <w:left w:val="single" w:sz="4" w:space="0" w:color="auto"/>
            </w:tcBorders>
            <w:shd w:val="clear" w:color="auto" w:fill="auto"/>
          </w:tcPr>
          <w:p w14:paraId="5FB80DD0" w14:textId="77777777" w:rsidR="00B86EB9" w:rsidRPr="00591AC7" w:rsidRDefault="00B86EB9" w:rsidP="00D02678">
            <w:pPr>
              <w:spacing w:line="480" w:lineRule="auto"/>
              <w:jc w:val="both"/>
              <w:rPr>
                <w:b/>
                <w:bCs/>
                <w:u w:val="single"/>
              </w:rPr>
            </w:pPr>
          </w:p>
        </w:tc>
      </w:tr>
      <w:tr w:rsidR="00B86EB9" w:rsidRPr="00591AC7" w14:paraId="13BF15D4" w14:textId="77777777" w:rsidTr="00D02678">
        <w:tc>
          <w:tcPr>
            <w:tcW w:w="4147" w:type="dxa"/>
            <w:tcBorders>
              <w:top w:val="nil"/>
              <w:left w:val="nil"/>
              <w:bottom w:val="nil"/>
              <w:right w:val="single" w:sz="4" w:space="0" w:color="auto"/>
            </w:tcBorders>
            <w:shd w:val="clear" w:color="auto" w:fill="auto"/>
          </w:tcPr>
          <w:p w14:paraId="430F57C2" w14:textId="77777777" w:rsidR="00B86EB9" w:rsidRPr="00591AC7" w:rsidRDefault="00B86EB9" w:rsidP="00D02678">
            <w:pPr>
              <w:numPr>
                <w:ilvl w:val="1"/>
                <w:numId w:val="7"/>
              </w:numPr>
              <w:tabs>
                <w:tab w:val="clear" w:pos="792"/>
                <w:tab w:val="num" w:pos="549"/>
              </w:tabs>
              <w:spacing w:line="480" w:lineRule="auto"/>
              <w:ind w:left="549" w:hanging="549"/>
              <w:jc w:val="both"/>
            </w:pPr>
            <w:r w:rsidRPr="00591AC7">
              <w:rPr>
                <w:rtl/>
              </w:rPr>
              <w:t>הנציג הניהולי למכרז זה:</w:t>
            </w:r>
          </w:p>
        </w:tc>
        <w:tc>
          <w:tcPr>
            <w:tcW w:w="3811" w:type="dxa"/>
            <w:tcBorders>
              <w:left w:val="single" w:sz="4" w:space="0" w:color="auto"/>
            </w:tcBorders>
            <w:shd w:val="clear" w:color="auto" w:fill="auto"/>
          </w:tcPr>
          <w:p w14:paraId="3EA67ABA" w14:textId="77777777" w:rsidR="00B86EB9" w:rsidRPr="00591AC7" w:rsidRDefault="00B86EB9" w:rsidP="00D02678">
            <w:pPr>
              <w:spacing w:line="480" w:lineRule="auto"/>
              <w:jc w:val="both"/>
              <w:rPr>
                <w:b/>
                <w:bCs/>
                <w:u w:val="single"/>
              </w:rPr>
            </w:pPr>
          </w:p>
        </w:tc>
      </w:tr>
      <w:tr w:rsidR="00B86EB9" w:rsidRPr="00591AC7" w14:paraId="17CD08D7" w14:textId="77777777" w:rsidTr="00D02678">
        <w:tc>
          <w:tcPr>
            <w:tcW w:w="4147" w:type="dxa"/>
            <w:tcBorders>
              <w:top w:val="nil"/>
              <w:left w:val="nil"/>
              <w:bottom w:val="nil"/>
              <w:right w:val="single" w:sz="4" w:space="0" w:color="auto"/>
            </w:tcBorders>
            <w:shd w:val="clear" w:color="auto" w:fill="auto"/>
          </w:tcPr>
          <w:p w14:paraId="24B51AD8" w14:textId="77777777" w:rsidR="00B86EB9" w:rsidRPr="00591AC7" w:rsidRDefault="00B86EB9" w:rsidP="00D02678">
            <w:pPr>
              <w:numPr>
                <w:ilvl w:val="1"/>
                <w:numId w:val="7"/>
              </w:numPr>
              <w:tabs>
                <w:tab w:val="clear" w:pos="792"/>
                <w:tab w:val="num" w:pos="549"/>
              </w:tabs>
              <w:spacing w:line="480" w:lineRule="auto"/>
              <w:ind w:left="549" w:hanging="549"/>
              <w:jc w:val="both"/>
            </w:pPr>
            <w:r w:rsidRPr="00591AC7">
              <w:rPr>
                <w:rtl/>
              </w:rPr>
              <w:t>טלפונים:</w:t>
            </w:r>
          </w:p>
        </w:tc>
        <w:tc>
          <w:tcPr>
            <w:tcW w:w="3811" w:type="dxa"/>
            <w:tcBorders>
              <w:left w:val="single" w:sz="4" w:space="0" w:color="auto"/>
            </w:tcBorders>
            <w:shd w:val="clear" w:color="auto" w:fill="auto"/>
          </w:tcPr>
          <w:p w14:paraId="52D3861E" w14:textId="77777777" w:rsidR="00B86EB9" w:rsidRPr="00591AC7" w:rsidRDefault="00B86EB9" w:rsidP="00D02678">
            <w:pPr>
              <w:spacing w:line="480" w:lineRule="auto"/>
              <w:jc w:val="both"/>
              <w:rPr>
                <w:b/>
                <w:bCs/>
                <w:u w:val="single"/>
              </w:rPr>
            </w:pPr>
          </w:p>
        </w:tc>
      </w:tr>
      <w:tr w:rsidR="00B86EB9" w:rsidRPr="00591AC7" w14:paraId="4091CAF8" w14:textId="77777777" w:rsidTr="00D02678">
        <w:tc>
          <w:tcPr>
            <w:tcW w:w="4147" w:type="dxa"/>
            <w:tcBorders>
              <w:top w:val="nil"/>
              <w:left w:val="nil"/>
              <w:bottom w:val="nil"/>
              <w:right w:val="single" w:sz="4" w:space="0" w:color="auto"/>
            </w:tcBorders>
            <w:shd w:val="clear" w:color="auto" w:fill="auto"/>
          </w:tcPr>
          <w:p w14:paraId="2FD8CEB6" w14:textId="77777777" w:rsidR="00B86EB9" w:rsidRPr="00591AC7" w:rsidRDefault="00B86EB9" w:rsidP="00D02678">
            <w:pPr>
              <w:numPr>
                <w:ilvl w:val="1"/>
                <w:numId w:val="7"/>
              </w:numPr>
              <w:tabs>
                <w:tab w:val="clear" w:pos="792"/>
                <w:tab w:val="num" w:pos="549"/>
              </w:tabs>
              <w:spacing w:line="480" w:lineRule="auto"/>
              <w:ind w:left="549" w:hanging="549"/>
              <w:jc w:val="both"/>
            </w:pPr>
            <w:r w:rsidRPr="00591AC7">
              <w:rPr>
                <w:rtl/>
              </w:rPr>
              <w:t>פקסימיליה:</w:t>
            </w:r>
          </w:p>
        </w:tc>
        <w:tc>
          <w:tcPr>
            <w:tcW w:w="3811" w:type="dxa"/>
            <w:tcBorders>
              <w:left w:val="single" w:sz="4" w:space="0" w:color="auto"/>
            </w:tcBorders>
            <w:shd w:val="clear" w:color="auto" w:fill="auto"/>
          </w:tcPr>
          <w:p w14:paraId="2B7EF535" w14:textId="77777777" w:rsidR="00B86EB9" w:rsidRPr="00591AC7" w:rsidRDefault="00B86EB9" w:rsidP="00D02678">
            <w:pPr>
              <w:spacing w:line="480" w:lineRule="auto"/>
              <w:jc w:val="both"/>
              <w:rPr>
                <w:b/>
                <w:bCs/>
                <w:u w:val="single"/>
              </w:rPr>
            </w:pPr>
          </w:p>
        </w:tc>
      </w:tr>
      <w:tr w:rsidR="00B86EB9" w:rsidRPr="00591AC7" w14:paraId="26C84507" w14:textId="77777777" w:rsidTr="00D02678">
        <w:tc>
          <w:tcPr>
            <w:tcW w:w="4147" w:type="dxa"/>
            <w:tcBorders>
              <w:top w:val="nil"/>
              <w:left w:val="nil"/>
              <w:bottom w:val="nil"/>
              <w:right w:val="single" w:sz="4" w:space="0" w:color="auto"/>
            </w:tcBorders>
            <w:shd w:val="clear" w:color="auto" w:fill="auto"/>
          </w:tcPr>
          <w:p w14:paraId="34246855" w14:textId="77777777" w:rsidR="00B86EB9" w:rsidRPr="00591AC7" w:rsidRDefault="00B86EB9" w:rsidP="00D02678">
            <w:pPr>
              <w:numPr>
                <w:ilvl w:val="1"/>
                <w:numId w:val="7"/>
              </w:numPr>
              <w:tabs>
                <w:tab w:val="clear" w:pos="792"/>
                <w:tab w:val="num" w:pos="549"/>
              </w:tabs>
              <w:spacing w:line="480" w:lineRule="auto"/>
              <w:ind w:left="549" w:hanging="549"/>
              <w:jc w:val="both"/>
            </w:pPr>
            <w:r w:rsidRPr="00591AC7">
              <w:rPr>
                <w:rtl/>
              </w:rPr>
              <w:t>מס' טלפון נייד:</w:t>
            </w:r>
            <w:r w:rsidRPr="00591AC7">
              <w:rPr>
                <w:rtl/>
              </w:rPr>
              <w:tab/>
            </w:r>
          </w:p>
        </w:tc>
        <w:tc>
          <w:tcPr>
            <w:tcW w:w="3811" w:type="dxa"/>
            <w:tcBorders>
              <w:left w:val="single" w:sz="4" w:space="0" w:color="auto"/>
            </w:tcBorders>
            <w:shd w:val="clear" w:color="auto" w:fill="auto"/>
          </w:tcPr>
          <w:p w14:paraId="73C34F5B" w14:textId="77777777" w:rsidR="00B86EB9" w:rsidRPr="00591AC7" w:rsidRDefault="00B86EB9" w:rsidP="00D02678">
            <w:pPr>
              <w:spacing w:line="480" w:lineRule="auto"/>
              <w:jc w:val="both"/>
              <w:rPr>
                <w:b/>
                <w:bCs/>
                <w:u w:val="single"/>
              </w:rPr>
            </w:pPr>
          </w:p>
        </w:tc>
      </w:tr>
      <w:tr w:rsidR="00B86EB9" w:rsidRPr="00591AC7" w14:paraId="506A9E2A" w14:textId="77777777" w:rsidTr="00D02678">
        <w:tc>
          <w:tcPr>
            <w:tcW w:w="4147" w:type="dxa"/>
            <w:tcBorders>
              <w:top w:val="nil"/>
              <w:left w:val="nil"/>
              <w:bottom w:val="nil"/>
              <w:right w:val="single" w:sz="4" w:space="0" w:color="auto"/>
            </w:tcBorders>
            <w:shd w:val="clear" w:color="auto" w:fill="auto"/>
          </w:tcPr>
          <w:p w14:paraId="6C0CF7D4" w14:textId="77777777" w:rsidR="00B86EB9" w:rsidRPr="00591AC7" w:rsidRDefault="00B86EB9" w:rsidP="00D02678">
            <w:pPr>
              <w:numPr>
                <w:ilvl w:val="1"/>
                <w:numId w:val="7"/>
              </w:numPr>
              <w:tabs>
                <w:tab w:val="clear" w:pos="792"/>
                <w:tab w:val="num" w:pos="549"/>
              </w:tabs>
              <w:spacing w:line="480" w:lineRule="auto"/>
              <w:ind w:left="549" w:hanging="549"/>
              <w:jc w:val="both"/>
            </w:pPr>
            <w:r>
              <w:rPr>
                <w:rFonts w:hint="cs"/>
                <w:rtl/>
              </w:rPr>
              <w:t>דואר אלקטרוני</w:t>
            </w:r>
            <w:r w:rsidRPr="00591AC7">
              <w:rPr>
                <w:rtl/>
              </w:rPr>
              <w:t>:</w:t>
            </w:r>
          </w:p>
        </w:tc>
        <w:tc>
          <w:tcPr>
            <w:tcW w:w="3811" w:type="dxa"/>
            <w:tcBorders>
              <w:left w:val="single" w:sz="4" w:space="0" w:color="auto"/>
            </w:tcBorders>
            <w:shd w:val="clear" w:color="auto" w:fill="auto"/>
          </w:tcPr>
          <w:p w14:paraId="488C7B7F" w14:textId="77777777" w:rsidR="00B86EB9" w:rsidRPr="00591AC7" w:rsidRDefault="00B86EB9" w:rsidP="00D02678">
            <w:pPr>
              <w:spacing w:line="480" w:lineRule="auto"/>
              <w:jc w:val="both"/>
              <w:rPr>
                <w:b/>
                <w:bCs/>
                <w:u w:val="single"/>
              </w:rPr>
            </w:pPr>
          </w:p>
        </w:tc>
      </w:tr>
    </w:tbl>
    <w:p w14:paraId="254281BC" w14:textId="77777777" w:rsidR="00B86EB9" w:rsidRPr="00591AC7" w:rsidRDefault="00B86EB9" w:rsidP="00B86EB9">
      <w:pPr>
        <w:ind w:left="792"/>
        <w:jc w:val="both"/>
        <w:rPr>
          <w:b/>
          <w:bCs/>
          <w:u w:val="single"/>
        </w:rPr>
      </w:pPr>
    </w:p>
    <w:p w14:paraId="0377BFEC" w14:textId="77777777" w:rsidR="00B86EB9" w:rsidRPr="00591AC7" w:rsidRDefault="00B86EB9" w:rsidP="00B86EB9">
      <w:pPr>
        <w:pStyle w:val="a7"/>
        <w:tabs>
          <w:tab w:val="clear" w:pos="4153"/>
          <w:tab w:val="clear" w:pos="8306"/>
        </w:tabs>
        <w:jc w:val="both"/>
        <w:rPr>
          <w:rFonts w:ascii="MS Sans Serif" w:hAnsi="MS Sans Serif" w:cs="David"/>
          <w:b/>
          <w:bCs/>
          <w:rtl/>
        </w:rPr>
      </w:pPr>
    </w:p>
    <w:p w14:paraId="240A842C" w14:textId="77777777" w:rsidR="00B86EB9" w:rsidRPr="00591AC7" w:rsidRDefault="00B86EB9" w:rsidP="00B86EB9">
      <w:pPr>
        <w:pStyle w:val="a7"/>
        <w:tabs>
          <w:tab w:val="clear" w:pos="4153"/>
          <w:tab w:val="clear" w:pos="8306"/>
        </w:tabs>
        <w:jc w:val="both"/>
        <w:rPr>
          <w:rFonts w:ascii="MS Sans Serif" w:hAnsi="MS Sans Serif" w:cs="David"/>
          <w:b/>
          <w:bCs/>
          <w:rtl/>
        </w:rPr>
      </w:pPr>
    </w:p>
    <w:p w14:paraId="427D51BE" w14:textId="77777777" w:rsidR="00B86EB9" w:rsidRPr="00591AC7" w:rsidRDefault="00B86EB9" w:rsidP="00B86EB9">
      <w:pPr>
        <w:pStyle w:val="a7"/>
        <w:tabs>
          <w:tab w:val="clear" w:pos="4153"/>
          <w:tab w:val="clear" w:pos="8306"/>
        </w:tabs>
        <w:jc w:val="both"/>
        <w:rPr>
          <w:rFonts w:ascii="MS Sans Serif" w:hAnsi="MS Sans Serif" w:cs="David"/>
          <w:b/>
          <w:bCs/>
          <w:rtl/>
        </w:rPr>
      </w:pPr>
      <w:r w:rsidRPr="00591AC7">
        <w:rPr>
          <w:rFonts w:ascii="MS Sans Serif" w:hAnsi="MS Sans Serif" w:cs="David" w:hint="eastAsia"/>
          <w:b/>
          <w:bCs/>
          <w:rtl/>
        </w:rPr>
        <w:t>הנני</w:t>
      </w:r>
      <w:r w:rsidRPr="00591AC7">
        <w:rPr>
          <w:rFonts w:ascii="MS Sans Serif" w:hAnsi="MS Sans Serif" w:cs="David"/>
          <w:b/>
          <w:bCs/>
          <w:rtl/>
        </w:rPr>
        <w:t xml:space="preserve"> </w:t>
      </w:r>
      <w:r w:rsidRPr="00591AC7">
        <w:rPr>
          <w:rFonts w:ascii="MS Sans Serif" w:hAnsi="MS Sans Serif" w:cs="David" w:hint="eastAsia"/>
          <w:b/>
          <w:bCs/>
          <w:rtl/>
        </w:rPr>
        <w:t>מאשר</w:t>
      </w:r>
      <w:r w:rsidRPr="00591AC7">
        <w:rPr>
          <w:rFonts w:ascii="MS Sans Serif" w:hAnsi="MS Sans Serif" w:cs="David"/>
          <w:b/>
          <w:bCs/>
          <w:rtl/>
        </w:rPr>
        <w:t xml:space="preserve"> </w:t>
      </w:r>
      <w:r w:rsidRPr="00591AC7">
        <w:rPr>
          <w:rFonts w:ascii="MS Sans Serif" w:hAnsi="MS Sans Serif" w:cs="David" w:hint="eastAsia"/>
          <w:b/>
          <w:bCs/>
          <w:rtl/>
        </w:rPr>
        <w:t>כי</w:t>
      </w:r>
      <w:r w:rsidRPr="00591AC7">
        <w:rPr>
          <w:rFonts w:ascii="MS Sans Serif" w:hAnsi="MS Sans Serif" w:cs="David"/>
          <w:b/>
          <w:bCs/>
          <w:rtl/>
        </w:rPr>
        <w:t xml:space="preserve"> </w:t>
      </w:r>
      <w:r w:rsidRPr="00591AC7">
        <w:rPr>
          <w:rFonts w:ascii="MS Sans Serif" w:hAnsi="MS Sans Serif" w:cs="David" w:hint="eastAsia"/>
          <w:b/>
          <w:bCs/>
          <w:rtl/>
        </w:rPr>
        <w:t>בדקתי</w:t>
      </w:r>
      <w:r w:rsidRPr="00591AC7">
        <w:rPr>
          <w:rFonts w:ascii="MS Sans Serif" w:hAnsi="MS Sans Serif" w:cs="David"/>
          <w:b/>
          <w:bCs/>
          <w:rtl/>
        </w:rPr>
        <w:t xml:space="preserve"> </w:t>
      </w:r>
      <w:r w:rsidRPr="00591AC7">
        <w:rPr>
          <w:rFonts w:ascii="MS Sans Serif" w:hAnsi="MS Sans Serif" w:cs="David" w:hint="eastAsia"/>
          <w:b/>
          <w:bCs/>
          <w:rtl/>
        </w:rPr>
        <w:t>את</w:t>
      </w:r>
      <w:r w:rsidRPr="00591AC7">
        <w:rPr>
          <w:rFonts w:ascii="MS Sans Serif" w:hAnsi="MS Sans Serif" w:cs="David"/>
          <w:b/>
          <w:bCs/>
          <w:rtl/>
        </w:rPr>
        <w:t xml:space="preserve"> </w:t>
      </w:r>
      <w:r w:rsidRPr="00591AC7">
        <w:rPr>
          <w:rFonts w:ascii="MS Sans Serif" w:hAnsi="MS Sans Serif" w:cs="David" w:hint="eastAsia"/>
          <w:b/>
          <w:bCs/>
          <w:rtl/>
        </w:rPr>
        <w:t>פרטי</w:t>
      </w:r>
      <w:r w:rsidRPr="00591AC7">
        <w:rPr>
          <w:rFonts w:ascii="MS Sans Serif" w:hAnsi="MS Sans Serif" w:cs="David"/>
          <w:b/>
          <w:bCs/>
          <w:rtl/>
        </w:rPr>
        <w:t xml:space="preserve"> </w:t>
      </w:r>
      <w:r w:rsidRPr="00591AC7">
        <w:rPr>
          <w:rFonts w:ascii="MS Sans Serif" w:hAnsi="MS Sans Serif" w:cs="David" w:hint="eastAsia"/>
          <w:b/>
          <w:bCs/>
          <w:rtl/>
        </w:rPr>
        <w:t>המציע</w:t>
      </w:r>
      <w:r w:rsidRPr="00591AC7">
        <w:rPr>
          <w:rFonts w:ascii="MS Sans Serif" w:hAnsi="MS Sans Serif" w:cs="David" w:hint="cs"/>
          <w:b/>
          <w:bCs/>
          <w:rtl/>
        </w:rPr>
        <w:t xml:space="preserve"> הרשומים לעיל</w:t>
      </w:r>
      <w:r w:rsidRPr="00591AC7">
        <w:rPr>
          <w:rFonts w:ascii="MS Sans Serif" w:hAnsi="MS Sans Serif" w:cs="David"/>
          <w:b/>
          <w:bCs/>
          <w:rtl/>
        </w:rPr>
        <w:t xml:space="preserve">, </w:t>
      </w:r>
      <w:r w:rsidRPr="00591AC7">
        <w:rPr>
          <w:rFonts w:ascii="MS Sans Serif" w:hAnsi="MS Sans Serif" w:cs="David" w:hint="eastAsia"/>
          <w:b/>
          <w:bCs/>
          <w:rtl/>
        </w:rPr>
        <w:t>והם</w:t>
      </w:r>
      <w:r w:rsidRPr="00591AC7">
        <w:rPr>
          <w:rFonts w:ascii="MS Sans Serif" w:hAnsi="MS Sans Serif" w:cs="David"/>
          <w:b/>
          <w:bCs/>
          <w:rtl/>
        </w:rPr>
        <w:t xml:space="preserve"> </w:t>
      </w:r>
      <w:r w:rsidRPr="00591AC7">
        <w:rPr>
          <w:rFonts w:ascii="MS Sans Serif" w:hAnsi="MS Sans Serif" w:cs="David" w:hint="eastAsia"/>
          <w:b/>
          <w:bCs/>
          <w:rtl/>
        </w:rPr>
        <w:t>נכונים</w:t>
      </w:r>
      <w:r w:rsidRPr="00591AC7">
        <w:rPr>
          <w:rFonts w:ascii="MS Sans Serif" w:hAnsi="MS Sans Serif" w:cs="David"/>
          <w:b/>
          <w:bCs/>
          <w:rtl/>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B86EB9" w:rsidRPr="00591AC7" w14:paraId="582ADE11" w14:textId="77777777" w:rsidTr="00D02678">
        <w:tc>
          <w:tcPr>
            <w:tcW w:w="2181" w:type="dxa"/>
            <w:tcBorders>
              <w:top w:val="single" w:sz="4" w:space="0" w:color="auto"/>
              <w:left w:val="single" w:sz="4" w:space="0" w:color="auto"/>
              <w:bottom w:val="single" w:sz="4" w:space="0" w:color="auto"/>
              <w:right w:val="single" w:sz="4" w:space="0" w:color="auto"/>
            </w:tcBorders>
          </w:tcPr>
          <w:p w14:paraId="5CB5C3FB" w14:textId="77777777" w:rsidR="00B86EB9" w:rsidRPr="00591AC7" w:rsidRDefault="00B86EB9" w:rsidP="00D02678">
            <w:pPr>
              <w:jc w:val="both"/>
            </w:pPr>
          </w:p>
        </w:tc>
        <w:tc>
          <w:tcPr>
            <w:tcW w:w="3052" w:type="dxa"/>
            <w:tcBorders>
              <w:top w:val="single" w:sz="4" w:space="0" w:color="auto"/>
              <w:left w:val="single" w:sz="4" w:space="0" w:color="auto"/>
              <w:bottom w:val="single" w:sz="4" w:space="0" w:color="auto"/>
              <w:right w:val="single" w:sz="4" w:space="0" w:color="auto"/>
            </w:tcBorders>
          </w:tcPr>
          <w:p w14:paraId="442C6BD8" w14:textId="77777777" w:rsidR="00B86EB9" w:rsidRPr="00591AC7" w:rsidRDefault="00B86EB9" w:rsidP="00D02678">
            <w:pPr>
              <w:jc w:val="both"/>
            </w:pPr>
          </w:p>
        </w:tc>
        <w:tc>
          <w:tcPr>
            <w:tcW w:w="3119" w:type="dxa"/>
            <w:tcBorders>
              <w:top w:val="single" w:sz="4" w:space="0" w:color="auto"/>
              <w:left w:val="single" w:sz="4" w:space="0" w:color="auto"/>
              <w:bottom w:val="single" w:sz="4" w:space="0" w:color="auto"/>
              <w:right w:val="single" w:sz="4" w:space="0" w:color="auto"/>
            </w:tcBorders>
          </w:tcPr>
          <w:p w14:paraId="77321A60" w14:textId="77777777" w:rsidR="00B86EB9" w:rsidRPr="00591AC7" w:rsidRDefault="00B86EB9" w:rsidP="00D02678">
            <w:pPr>
              <w:jc w:val="both"/>
            </w:pPr>
          </w:p>
        </w:tc>
      </w:tr>
      <w:tr w:rsidR="00B86EB9" w:rsidRPr="00591AC7" w14:paraId="02389483" w14:textId="77777777" w:rsidTr="00D02678">
        <w:tc>
          <w:tcPr>
            <w:tcW w:w="2181" w:type="dxa"/>
            <w:tcBorders>
              <w:top w:val="single" w:sz="4" w:space="0" w:color="auto"/>
              <w:left w:val="single" w:sz="4" w:space="0" w:color="auto"/>
              <w:bottom w:val="single" w:sz="4" w:space="0" w:color="auto"/>
              <w:right w:val="single" w:sz="4" w:space="0" w:color="auto"/>
            </w:tcBorders>
            <w:shd w:val="pct5" w:color="auto" w:fill="auto"/>
          </w:tcPr>
          <w:p w14:paraId="7F96227D" w14:textId="77777777" w:rsidR="00B86EB9" w:rsidRPr="00591AC7" w:rsidRDefault="00B86EB9" w:rsidP="00D02678">
            <w:pPr>
              <w:jc w:val="center"/>
            </w:pPr>
            <w:r w:rsidRPr="00591AC7">
              <w:rPr>
                <w:rt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14:paraId="3DB62054" w14:textId="77777777" w:rsidR="00B86EB9" w:rsidRPr="00591AC7" w:rsidRDefault="00B86EB9" w:rsidP="00D02678">
            <w:pPr>
              <w:jc w:val="center"/>
            </w:pPr>
            <w:r w:rsidRPr="00591AC7">
              <w:rPr>
                <w:rtl/>
              </w:rPr>
              <w:t>שם מלא של עו"ד</w:t>
            </w:r>
            <w:r>
              <w:rPr>
                <w:rFonts w:hint="cs"/>
                <w:rtl/>
              </w:rPr>
              <w:t xml:space="preserve"> ומ.ר.</w:t>
            </w:r>
          </w:p>
        </w:tc>
        <w:tc>
          <w:tcPr>
            <w:tcW w:w="3119" w:type="dxa"/>
            <w:tcBorders>
              <w:top w:val="single" w:sz="4" w:space="0" w:color="auto"/>
              <w:left w:val="single" w:sz="4" w:space="0" w:color="auto"/>
              <w:bottom w:val="single" w:sz="4" w:space="0" w:color="auto"/>
              <w:right w:val="single" w:sz="4" w:space="0" w:color="auto"/>
            </w:tcBorders>
            <w:shd w:val="pct5" w:color="auto" w:fill="auto"/>
          </w:tcPr>
          <w:p w14:paraId="0F030737" w14:textId="77777777" w:rsidR="00B86EB9" w:rsidRPr="00591AC7" w:rsidRDefault="00B86EB9" w:rsidP="00D02678">
            <w:pPr>
              <w:jc w:val="center"/>
            </w:pPr>
            <w:r w:rsidRPr="00591AC7">
              <w:rPr>
                <w:rtl/>
              </w:rPr>
              <w:t>חתימה וחותמת</w:t>
            </w:r>
          </w:p>
        </w:tc>
      </w:tr>
    </w:tbl>
    <w:p w14:paraId="4FA61CA9" w14:textId="77777777" w:rsidR="00B86EB9" w:rsidRDefault="00B86EB9" w:rsidP="00B86EB9">
      <w:pPr>
        <w:ind w:left="279"/>
        <w:jc w:val="both"/>
        <w:rPr>
          <w:b/>
          <w:bCs/>
          <w:u w:val="single"/>
          <w:rtl/>
        </w:rPr>
      </w:pPr>
      <w:r w:rsidRPr="00591AC7">
        <w:rPr>
          <w:rtl/>
        </w:rPr>
        <w:br w:type="page"/>
      </w:r>
      <w:bookmarkStart w:id="668" w:name="_Toc174250181"/>
      <w:bookmarkStart w:id="669" w:name="_Toc179603292"/>
    </w:p>
    <w:p w14:paraId="32A66CA5" w14:textId="77777777" w:rsidR="00B86EB9" w:rsidRPr="00473531" w:rsidRDefault="00B86EB9" w:rsidP="00B86EB9">
      <w:pPr>
        <w:ind w:left="279"/>
        <w:jc w:val="both"/>
        <w:rPr>
          <w:b/>
          <w:bCs/>
          <w:u w:val="single"/>
        </w:rPr>
      </w:pPr>
    </w:p>
    <w:p w14:paraId="35A2B9FA" w14:textId="77777777" w:rsidR="00B86EB9" w:rsidRPr="00B251B7" w:rsidRDefault="00B86EB9" w:rsidP="00B86EB9">
      <w:pPr>
        <w:numPr>
          <w:ilvl w:val="0"/>
          <w:numId w:val="7"/>
        </w:numPr>
        <w:ind w:left="279"/>
        <w:jc w:val="both"/>
        <w:rPr>
          <w:b/>
          <w:bCs/>
          <w:u w:val="single"/>
        </w:rPr>
      </w:pPr>
      <w:r w:rsidRPr="00B251B7">
        <w:rPr>
          <w:b/>
          <w:bCs/>
          <w:u w:val="single"/>
          <w:rtl/>
        </w:rPr>
        <w:t>מסמכי</w:t>
      </w:r>
      <w:r w:rsidRPr="00B251B7">
        <w:rPr>
          <w:rFonts w:hint="eastAsia"/>
          <w:b/>
          <w:bCs/>
          <w:u w:val="single"/>
          <w:rtl/>
        </w:rPr>
        <w:t>ם</w:t>
      </w:r>
      <w:r w:rsidRPr="00B251B7">
        <w:rPr>
          <w:b/>
          <w:bCs/>
          <w:u w:val="single"/>
          <w:rtl/>
        </w:rPr>
        <w:t xml:space="preserve">, </w:t>
      </w:r>
      <w:r w:rsidRPr="00B251B7">
        <w:rPr>
          <w:rFonts w:hint="eastAsia"/>
          <w:b/>
          <w:bCs/>
          <w:u w:val="single"/>
          <w:rtl/>
        </w:rPr>
        <w:t>אישורים</w:t>
      </w:r>
      <w:r w:rsidRPr="00B251B7">
        <w:rPr>
          <w:b/>
          <w:bCs/>
          <w:u w:val="single"/>
          <w:rtl/>
        </w:rPr>
        <w:t xml:space="preserve"> </w:t>
      </w:r>
      <w:r w:rsidRPr="00B251B7">
        <w:rPr>
          <w:rFonts w:hint="eastAsia"/>
          <w:b/>
          <w:bCs/>
          <w:u w:val="single"/>
          <w:rtl/>
        </w:rPr>
        <w:t>ונספחים</w:t>
      </w:r>
      <w:r w:rsidRPr="00B251B7">
        <w:rPr>
          <w:b/>
          <w:bCs/>
          <w:u w:val="single"/>
          <w:rtl/>
        </w:rPr>
        <w:t xml:space="preserve"> </w:t>
      </w:r>
      <w:r w:rsidRPr="00B251B7">
        <w:rPr>
          <w:rFonts w:hint="eastAsia"/>
          <w:b/>
          <w:bCs/>
          <w:u w:val="single"/>
          <w:rtl/>
        </w:rPr>
        <w:t>מצורפים</w:t>
      </w:r>
      <w:bookmarkEnd w:id="668"/>
      <w:bookmarkEnd w:id="669"/>
      <w:r w:rsidRPr="00B251B7" w:rsidDel="006E5F21">
        <w:rPr>
          <w:b/>
          <w:bCs/>
          <w:u w:val="single"/>
          <w:rtl/>
        </w:rPr>
        <w:t xml:space="preserve"> </w:t>
      </w:r>
    </w:p>
    <w:p w14:paraId="3EC582F6" w14:textId="77777777" w:rsidR="00B86EB9" w:rsidRPr="00591AC7" w:rsidRDefault="00B86EB9" w:rsidP="00B86EB9">
      <w:pPr>
        <w:keepLines/>
        <w:rPr>
          <w:rtl/>
        </w:rPr>
      </w:pPr>
      <w:r w:rsidRPr="00591AC7">
        <w:rPr>
          <w:rFonts w:hint="eastAsia"/>
          <w:rtl/>
        </w:rPr>
        <w:t>יש</w:t>
      </w:r>
      <w:r w:rsidRPr="00591AC7">
        <w:rPr>
          <w:rtl/>
        </w:rPr>
        <w:t xml:space="preserve"> לצרף את המסמכים המפורטים להלן ממוספרים  ולפי הסדר הבא: ליד כל שורה יש לסמן האם צורפה או לא צורפה להצעה. </w:t>
      </w:r>
    </w:p>
    <w:tbl>
      <w:tblPr>
        <w:bidiVisual/>
        <w:tblW w:w="7926" w:type="dxa"/>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4961"/>
        <w:gridCol w:w="2126"/>
      </w:tblGrid>
      <w:tr w:rsidR="00B86EB9" w:rsidRPr="00591AC7" w14:paraId="76C85F80" w14:textId="77777777" w:rsidTr="00D02678">
        <w:tc>
          <w:tcPr>
            <w:tcW w:w="7926" w:type="dxa"/>
            <w:gridSpan w:val="3"/>
            <w:tcBorders>
              <w:top w:val="single" w:sz="4" w:space="0" w:color="auto"/>
              <w:left w:val="single" w:sz="4" w:space="0" w:color="auto"/>
              <w:bottom w:val="single" w:sz="4" w:space="0" w:color="auto"/>
              <w:right w:val="single" w:sz="4" w:space="0" w:color="auto"/>
            </w:tcBorders>
          </w:tcPr>
          <w:p w14:paraId="3A3DFAB9" w14:textId="77777777" w:rsidR="00B86EB9" w:rsidRPr="00591AC7" w:rsidRDefault="00B86EB9" w:rsidP="00D02678">
            <w:pPr>
              <w:keepLines/>
              <w:jc w:val="center"/>
            </w:pPr>
            <w:r w:rsidRPr="00591AC7">
              <w:rPr>
                <w:rFonts w:hint="eastAsia"/>
                <w:b/>
                <w:bCs/>
                <w:rtl/>
              </w:rPr>
              <w:t>הוכחות</w:t>
            </w:r>
            <w:r w:rsidRPr="00591AC7">
              <w:rPr>
                <w:b/>
                <w:bCs/>
                <w:rtl/>
              </w:rPr>
              <w:t xml:space="preserve"> </w:t>
            </w:r>
            <w:r w:rsidRPr="00591AC7">
              <w:rPr>
                <w:rFonts w:hint="eastAsia"/>
                <w:b/>
                <w:bCs/>
                <w:rtl/>
              </w:rPr>
              <w:t>על</w:t>
            </w:r>
            <w:r w:rsidRPr="00591AC7">
              <w:rPr>
                <w:b/>
                <w:bCs/>
                <w:rtl/>
              </w:rPr>
              <w:t xml:space="preserve"> </w:t>
            </w:r>
            <w:r w:rsidRPr="00591AC7">
              <w:rPr>
                <w:rFonts w:hint="eastAsia"/>
                <w:b/>
                <w:bCs/>
                <w:rtl/>
              </w:rPr>
              <w:t>עמידה</w:t>
            </w:r>
            <w:r w:rsidRPr="00591AC7">
              <w:rPr>
                <w:b/>
                <w:bCs/>
                <w:rtl/>
              </w:rPr>
              <w:t xml:space="preserve"> </w:t>
            </w:r>
            <w:r w:rsidRPr="00591AC7">
              <w:rPr>
                <w:rFonts w:hint="eastAsia"/>
                <w:b/>
                <w:bCs/>
                <w:rtl/>
              </w:rPr>
              <w:t>בתנאי</w:t>
            </w:r>
            <w:r w:rsidRPr="00591AC7">
              <w:rPr>
                <w:b/>
                <w:bCs/>
                <w:rtl/>
              </w:rPr>
              <w:t xml:space="preserve"> </w:t>
            </w:r>
            <w:r w:rsidRPr="00591AC7">
              <w:rPr>
                <w:rFonts w:hint="eastAsia"/>
                <w:b/>
                <w:bCs/>
                <w:rtl/>
              </w:rPr>
              <w:t>סף</w:t>
            </w:r>
          </w:p>
        </w:tc>
      </w:tr>
      <w:tr w:rsidR="00B86EB9" w:rsidRPr="00591AC7" w14:paraId="17986E0E" w14:textId="77777777" w:rsidTr="00D02678">
        <w:trPr>
          <w:trHeight w:val="659"/>
        </w:trPr>
        <w:tc>
          <w:tcPr>
            <w:tcW w:w="839" w:type="dxa"/>
            <w:tcBorders>
              <w:top w:val="single" w:sz="4" w:space="0" w:color="auto"/>
              <w:left w:val="single" w:sz="4" w:space="0" w:color="auto"/>
              <w:bottom w:val="single" w:sz="4" w:space="0" w:color="auto"/>
              <w:right w:val="single" w:sz="4" w:space="0" w:color="auto"/>
            </w:tcBorders>
            <w:vAlign w:val="center"/>
          </w:tcPr>
          <w:p w14:paraId="0004989B" w14:textId="77777777" w:rsidR="00B86EB9" w:rsidRPr="00591AC7" w:rsidRDefault="00B86EB9" w:rsidP="00D02678">
            <w:pPr>
              <w:keepLines/>
            </w:pPr>
            <w:r w:rsidRPr="00591AC7">
              <w:rPr>
                <w:rFonts w:hint="eastAsia"/>
                <w:b/>
                <w:bCs/>
                <w:rtl/>
              </w:rPr>
              <w:t>לפי</w:t>
            </w:r>
            <w:r w:rsidRPr="00591AC7">
              <w:rPr>
                <w:b/>
                <w:bCs/>
                <w:rtl/>
              </w:rPr>
              <w:t xml:space="preserve"> </w:t>
            </w:r>
            <w:r w:rsidRPr="00591AC7">
              <w:rPr>
                <w:rFonts w:hint="eastAsia"/>
                <w:b/>
                <w:bCs/>
                <w:rtl/>
              </w:rPr>
              <w:t>סעיף</w:t>
            </w:r>
          </w:p>
        </w:tc>
        <w:tc>
          <w:tcPr>
            <w:tcW w:w="4961" w:type="dxa"/>
            <w:tcBorders>
              <w:top w:val="single" w:sz="4" w:space="0" w:color="auto"/>
              <w:left w:val="single" w:sz="4" w:space="0" w:color="auto"/>
              <w:bottom w:val="single" w:sz="4" w:space="0" w:color="auto"/>
              <w:right w:val="single" w:sz="4" w:space="0" w:color="auto"/>
            </w:tcBorders>
            <w:vAlign w:val="center"/>
          </w:tcPr>
          <w:p w14:paraId="4B5F2363" w14:textId="77777777" w:rsidR="00B86EB9" w:rsidRPr="00591AC7" w:rsidRDefault="00B86EB9" w:rsidP="00D02678">
            <w:pPr>
              <w:keepLines/>
              <w:jc w:val="both"/>
              <w:rPr>
                <w:rtl/>
              </w:rPr>
            </w:pPr>
            <w:r w:rsidRPr="00591AC7">
              <w:rPr>
                <w:b/>
                <w:bCs/>
                <w:rtl/>
              </w:rPr>
              <w:t>הנושא</w:t>
            </w:r>
          </w:p>
        </w:tc>
        <w:tc>
          <w:tcPr>
            <w:tcW w:w="2126" w:type="dxa"/>
            <w:tcBorders>
              <w:top w:val="single" w:sz="4" w:space="0" w:color="auto"/>
              <w:left w:val="single" w:sz="4" w:space="0" w:color="auto"/>
              <w:bottom w:val="single" w:sz="4" w:space="0" w:color="auto"/>
              <w:right w:val="single" w:sz="4" w:space="0" w:color="auto"/>
            </w:tcBorders>
          </w:tcPr>
          <w:p w14:paraId="1BDD65D5" w14:textId="77777777" w:rsidR="00B86EB9" w:rsidRPr="00591AC7" w:rsidRDefault="00B86EB9" w:rsidP="00D02678">
            <w:pPr>
              <w:keepLines/>
              <w:jc w:val="both"/>
            </w:pPr>
            <w:r w:rsidRPr="00591AC7">
              <w:rPr>
                <w:b/>
                <w:bCs/>
                <w:rtl/>
              </w:rPr>
              <w:t>ההוכחה</w:t>
            </w:r>
          </w:p>
        </w:tc>
      </w:tr>
      <w:tr w:rsidR="00B86EB9" w:rsidRPr="00591AC7" w14:paraId="0BE1A733" w14:textId="77777777" w:rsidTr="00D02678">
        <w:trPr>
          <w:trHeight w:val="659"/>
        </w:trPr>
        <w:tc>
          <w:tcPr>
            <w:tcW w:w="839" w:type="dxa"/>
            <w:tcBorders>
              <w:top w:val="single" w:sz="4" w:space="0" w:color="auto"/>
              <w:left w:val="single" w:sz="4" w:space="0" w:color="auto"/>
              <w:bottom w:val="single" w:sz="4" w:space="0" w:color="auto"/>
              <w:right w:val="single" w:sz="4" w:space="0" w:color="auto"/>
            </w:tcBorders>
          </w:tcPr>
          <w:p w14:paraId="4DC2C21D" w14:textId="77777777" w:rsidR="00B86EB9" w:rsidRPr="00591AC7" w:rsidRDefault="00B86EB9" w:rsidP="00D02678">
            <w:pPr>
              <w:keepLines/>
              <w:rPr>
                <w:rtl/>
              </w:rPr>
            </w:pPr>
            <w:r w:rsidRPr="00591AC7">
              <w:rPr>
                <w:rFonts w:hint="cs"/>
                <w:rtl/>
              </w:rPr>
              <w:t>8.3.1</w:t>
            </w:r>
          </w:p>
        </w:tc>
        <w:tc>
          <w:tcPr>
            <w:tcW w:w="4961" w:type="dxa"/>
            <w:tcBorders>
              <w:top w:val="single" w:sz="4" w:space="0" w:color="auto"/>
              <w:left w:val="single" w:sz="4" w:space="0" w:color="auto"/>
              <w:bottom w:val="single" w:sz="4" w:space="0" w:color="auto"/>
              <w:right w:val="single" w:sz="4" w:space="0" w:color="auto"/>
            </w:tcBorders>
          </w:tcPr>
          <w:p w14:paraId="439DA0C3" w14:textId="77777777" w:rsidR="00B86EB9" w:rsidRPr="00591AC7" w:rsidRDefault="00B86EB9" w:rsidP="00D02678">
            <w:pPr>
              <w:keepLines/>
              <w:spacing w:line="276" w:lineRule="auto"/>
            </w:pPr>
            <w:r w:rsidRPr="00591AC7">
              <w:rPr>
                <w:rFonts w:hint="eastAsia"/>
                <w:rtl/>
              </w:rPr>
              <w:t>אישורים</w:t>
            </w:r>
            <w:r w:rsidRPr="00591AC7">
              <w:rPr>
                <w:rtl/>
              </w:rPr>
              <w:t xml:space="preserve">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14:paraId="112D2498" w14:textId="77777777" w:rsidR="00B86EB9" w:rsidRPr="00591AC7" w:rsidRDefault="00B86EB9" w:rsidP="00D02678">
            <w:pPr>
              <w:keepLines/>
              <w:jc w:val="both"/>
            </w:pPr>
          </w:p>
        </w:tc>
      </w:tr>
      <w:tr w:rsidR="00B86EB9" w:rsidRPr="00591AC7" w14:paraId="6A9685C1" w14:textId="77777777" w:rsidTr="00D02678">
        <w:tc>
          <w:tcPr>
            <w:tcW w:w="839" w:type="dxa"/>
            <w:tcBorders>
              <w:top w:val="single" w:sz="4" w:space="0" w:color="auto"/>
              <w:left w:val="single" w:sz="4" w:space="0" w:color="auto"/>
              <w:bottom w:val="single" w:sz="4" w:space="0" w:color="auto"/>
              <w:right w:val="single" w:sz="4" w:space="0" w:color="auto"/>
            </w:tcBorders>
          </w:tcPr>
          <w:p w14:paraId="6AD80A0B" w14:textId="77777777" w:rsidR="00B86EB9" w:rsidRPr="00591AC7" w:rsidRDefault="00B86EB9" w:rsidP="00D02678">
            <w:pPr>
              <w:keepLines/>
              <w:rPr>
                <w:rtl/>
              </w:rPr>
            </w:pPr>
            <w:r w:rsidRPr="00591AC7">
              <w:rPr>
                <w:rFonts w:hint="cs"/>
                <w:rtl/>
              </w:rPr>
              <w:t>8.3.2</w:t>
            </w:r>
          </w:p>
        </w:tc>
        <w:tc>
          <w:tcPr>
            <w:tcW w:w="4961" w:type="dxa"/>
            <w:tcBorders>
              <w:top w:val="single" w:sz="4" w:space="0" w:color="auto"/>
              <w:left w:val="single" w:sz="4" w:space="0" w:color="auto"/>
              <w:bottom w:val="single" w:sz="4" w:space="0" w:color="auto"/>
              <w:right w:val="single" w:sz="4" w:space="0" w:color="auto"/>
            </w:tcBorders>
          </w:tcPr>
          <w:p w14:paraId="7D0642E0" w14:textId="77777777" w:rsidR="00B86EB9" w:rsidRPr="00591AC7" w:rsidRDefault="00B86EB9" w:rsidP="00D02678">
            <w:pPr>
              <w:keepLines/>
              <w:spacing w:line="276" w:lineRule="auto"/>
              <w:rPr>
                <w:rtl/>
              </w:rPr>
            </w:pPr>
            <w:r w:rsidRPr="00591AC7">
              <w:rPr>
                <w:rFonts w:hint="eastAsia"/>
                <w:rtl/>
              </w:rPr>
              <w:t>תצהיר</w:t>
            </w:r>
            <w:r w:rsidRPr="00591AC7">
              <w:rPr>
                <w:rtl/>
              </w:rPr>
              <w:t xml:space="preserve"> </w:t>
            </w:r>
            <w:r w:rsidRPr="00591AC7">
              <w:rPr>
                <w:rFonts w:hint="cs"/>
                <w:rtl/>
              </w:rPr>
              <w:t>המאומת על-ידי עו"ד</w:t>
            </w:r>
            <w:r w:rsidRPr="00591AC7">
              <w:rPr>
                <w:rtl/>
              </w:rPr>
              <w:t xml:space="preserve"> בנושא תשלום שכר מינימום והעסקת עובדים זרים מאושר ע"י עו"ד, בנוסח המצ"ב למכרז </w:t>
            </w:r>
          </w:p>
        </w:tc>
        <w:tc>
          <w:tcPr>
            <w:tcW w:w="2126" w:type="dxa"/>
            <w:tcBorders>
              <w:top w:val="single" w:sz="4" w:space="0" w:color="auto"/>
              <w:left w:val="single" w:sz="4" w:space="0" w:color="auto"/>
              <w:bottom w:val="single" w:sz="4" w:space="0" w:color="auto"/>
              <w:right w:val="single" w:sz="4" w:space="0" w:color="auto"/>
            </w:tcBorders>
          </w:tcPr>
          <w:p w14:paraId="74408761" w14:textId="77777777" w:rsidR="00B86EB9" w:rsidRPr="00591AC7" w:rsidRDefault="00B86EB9" w:rsidP="00D02678">
            <w:pPr>
              <w:keepLines/>
              <w:jc w:val="both"/>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1</w:t>
            </w:r>
          </w:p>
        </w:tc>
      </w:tr>
      <w:tr w:rsidR="00B86EB9" w:rsidRPr="00591AC7" w14:paraId="09C461D6" w14:textId="77777777" w:rsidTr="00D02678">
        <w:tc>
          <w:tcPr>
            <w:tcW w:w="839" w:type="dxa"/>
            <w:tcBorders>
              <w:top w:val="single" w:sz="4" w:space="0" w:color="auto"/>
              <w:left w:val="single" w:sz="4" w:space="0" w:color="auto"/>
              <w:bottom w:val="single" w:sz="4" w:space="0" w:color="auto"/>
              <w:right w:val="single" w:sz="4" w:space="0" w:color="auto"/>
            </w:tcBorders>
          </w:tcPr>
          <w:p w14:paraId="2B961E26" w14:textId="77777777" w:rsidR="00B86EB9" w:rsidRPr="00591AC7" w:rsidRDefault="00B86EB9" w:rsidP="00D02678">
            <w:pPr>
              <w:keepLines/>
              <w:rPr>
                <w:rtl/>
              </w:rPr>
            </w:pPr>
            <w:r w:rsidRPr="00591AC7">
              <w:rPr>
                <w:rFonts w:hint="cs"/>
                <w:rtl/>
              </w:rPr>
              <w:t>8.3.3</w:t>
            </w:r>
          </w:p>
        </w:tc>
        <w:tc>
          <w:tcPr>
            <w:tcW w:w="4961" w:type="dxa"/>
            <w:tcBorders>
              <w:top w:val="single" w:sz="4" w:space="0" w:color="auto"/>
              <w:left w:val="single" w:sz="4" w:space="0" w:color="auto"/>
              <w:bottom w:val="single" w:sz="4" w:space="0" w:color="auto"/>
              <w:right w:val="single" w:sz="4" w:space="0" w:color="auto"/>
            </w:tcBorders>
          </w:tcPr>
          <w:p w14:paraId="390F53E6" w14:textId="77777777" w:rsidR="00B86EB9" w:rsidRPr="00591AC7" w:rsidRDefault="00B86EB9" w:rsidP="00D02678">
            <w:pPr>
              <w:keepLines/>
              <w:spacing w:line="276" w:lineRule="auto"/>
              <w:rPr>
                <w:rtl/>
              </w:rPr>
            </w:pPr>
            <w:r w:rsidRPr="00591AC7">
              <w:rPr>
                <w:rFonts w:hint="eastAsia"/>
                <w:rtl/>
              </w:rPr>
              <w:t>במידה</w:t>
            </w:r>
            <w:r w:rsidRPr="00591AC7">
              <w:rPr>
                <w:rtl/>
              </w:rPr>
              <w:t xml:space="preserve"> והמציע הינו תאגיד –</w:t>
            </w:r>
            <w:r w:rsidRPr="00591AC7">
              <w:rPr>
                <w:rFonts w:hint="eastAsia"/>
                <w:rtl/>
              </w:rPr>
              <w:t>אישור</w:t>
            </w:r>
            <w:r w:rsidRPr="00591AC7">
              <w:rPr>
                <w:rtl/>
              </w:rPr>
              <w:t xml:space="preserve"> על היות המציע </w:t>
            </w:r>
            <w:r w:rsidRPr="00591AC7">
              <w:rPr>
                <w:rFonts w:hint="eastAsia"/>
                <w:rtl/>
              </w:rPr>
              <w:t>רשום</w:t>
            </w:r>
            <w:r w:rsidRPr="00591AC7">
              <w:rPr>
                <w:rtl/>
              </w:rPr>
              <w:t xml:space="preserve"> </w:t>
            </w:r>
            <w:r w:rsidRPr="00591AC7">
              <w:rPr>
                <w:rFonts w:hint="eastAsia"/>
                <w:rtl/>
              </w:rPr>
              <w:t>במרשם</w:t>
            </w:r>
            <w:r w:rsidRPr="00591AC7">
              <w:rPr>
                <w:rtl/>
              </w:rPr>
              <w:t xml:space="preserve"> </w:t>
            </w:r>
            <w:r w:rsidRPr="00591AC7">
              <w:rPr>
                <w:rFonts w:hint="eastAsia"/>
                <w:rtl/>
              </w:rPr>
              <w:t>המתנהל</w:t>
            </w:r>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דין</w:t>
            </w:r>
            <w:r w:rsidRPr="00591AC7">
              <w:rPr>
                <w:rtl/>
              </w:rPr>
              <w:t xml:space="preserve"> </w:t>
            </w:r>
            <w:r w:rsidRPr="00591AC7">
              <w:rPr>
                <w:rFonts w:hint="eastAsia"/>
                <w:rtl/>
              </w:rPr>
              <w:t>לגבי</w:t>
            </w:r>
            <w:r w:rsidRPr="00591AC7">
              <w:rPr>
                <w:rtl/>
              </w:rPr>
              <w:t xml:space="preserve"> </w:t>
            </w:r>
            <w:r w:rsidRPr="00591AC7">
              <w:rPr>
                <w:rFonts w:hint="eastAsia"/>
                <w:rtl/>
              </w:rPr>
              <w:t>תאגידים</w:t>
            </w:r>
            <w:r w:rsidRPr="00591AC7">
              <w:rPr>
                <w:rtl/>
              </w:rPr>
              <w:t xml:space="preserve"> </w:t>
            </w:r>
            <w:r w:rsidRPr="00591AC7">
              <w:rPr>
                <w:rFonts w:hint="eastAsia"/>
                <w:rtl/>
              </w:rPr>
              <w:t>מסוגו</w:t>
            </w:r>
            <w:r w:rsidRPr="00591AC7">
              <w:rPr>
                <w:rtl/>
              </w:rPr>
              <w:t>.</w:t>
            </w:r>
            <w:r w:rsidRPr="00591AC7">
              <w:rPr>
                <w:rFonts w:hint="cs"/>
                <w:rtl/>
              </w:rPr>
              <w:t xml:space="preserve"> </w:t>
            </w:r>
            <w:r w:rsidRPr="00591AC7">
              <w:rPr>
                <w:rtl/>
              </w:rPr>
              <w:t>במידה והמציע הינו עמותה יש לצרף אישור בדבר ניהול תקין.</w:t>
            </w:r>
          </w:p>
        </w:tc>
        <w:tc>
          <w:tcPr>
            <w:tcW w:w="2126" w:type="dxa"/>
            <w:tcBorders>
              <w:top w:val="single" w:sz="4" w:space="0" w:color="auto"/>
              <w:left w:val="single" w:sz="4" w:space="0" w:color="auto"/>
              <w:bottom w:val="single" w:sz="4" w:space="0" w:color="auto"/>
              <w:right w:val="single" w:sz="4" w:space="0" w:color="auto"/>
            </w:tcBorders>
          </w:tcPr>
          <w:p w14:paraId="1C126BF5" w14:textId="77777777" w:rsidR="00B86EB9" w:rsidRPr="00591AC7" w:rsidRDefault="00B86EB9" w:rsidP="00D02678">
            <w:pPr>
              <w:keepLines/>
              <w:jc w:val="both"/>
              <w:rPr>
                <w:rtl/>
              </w:rPr>
            </w:pPr>
          </w:p>
        </w:tc>
      </w:tr>
      <w:tr w:rsidR="00B86EB9" w:rsidRPr="00591AC7" w14:paraId="0DF11789" w14:textId="77777777" w:rsidTr="00D02678">
        <w:tc>
          <w:tcPr>
            <w:tcW w:w="839" w:type="dxa"/>
            <w:tcBorders>
              <w:top w:val="single" w:sz="4" w:space="0" w:color="auto"/>
              <w:left w:val="single" w:sz="4" w:space="0" w:color="auto"/>
              <w:bottom w:val="single" w:sz="4" w:space="0" w:color="auto"/>
              <w:right w:val="single" w:sz="4" w:space="0" w:color="auto"/>
            </w:tcBorders>
          </w:tcPr>
          <w:p w14:paraId="4DE9FB53" w14:textId="77777777" w:rsidR="00B86EB9" w:rsidRPr="00591AC7" w:rsidRDefault="00B86EB9" w:rsidP="00D02678">
            <w:pPr>
              <w:keepLines/>
              <w:rPr>
                <w:rtl/>
              </w:rPr>
            </w:pPr>
            <w:r w:rsidRPr="00591AC7">
              <w:rPr>
                <w:rFonts w:hint="cs"/>
                <w:rtl/>
              </w:rPr>
              <w:t>8.3.4</w:t>
            </w:r>
          </w:p>
        </w:tc>
        <w:tc>
          <w:tcPr>
            <w:tcW w:w="4961" w:type="dxa"/>
            <w:tcBorders>
              <w:top w:val="single" w:sz="4" w:space="0" w:color="auto"/>
              <w:left w:val="single" w:sz="4" w:space="0" w:color="auto"/>
              <w:bottom w:val="single" w:sz="4" w:space="0" w:color="auto"/>
              <w:right w:val="single" w:sz="4" w:space="0" w:color="auto"/>
            </w:tcBorders>
          </w:tcPr>
          <w:p w14:paraId="245B7BEA" w14:textId="77777777" w:rsidR="00B86EB9" w:rsidRPr="00591AC7" w:rsidRDefault="00B86EB9" w:rsidP="00D02678">
            <w:pPr>
              <w:keepLines/>
              <w:spacing w:line="276" w:lineRule="auto"/>
              <w:rPr>
                <w:rtl/>
              </w:rPr>
            </w:pPr>
            <w:r w:rsidRPr="00591AC7">
              <w:rPr>
                <w:rtl/>
              </w:rPr>
              <w:t xml:space="preserve">תצהיר של המציע ושל בעלי השליטה בו </w:t>
            </w:r>
            <w:r w:rsidRPr="00591AC7">
              <w:rPr>
                <w:rFonts w:hint="eastAsia"/>
                <w:rtl/>
              </w:rPr>
              <w:t>על</w:t>
            </w:r>
            <w:r w:rsidRPr="00591AC7">
              <w:rPr>
                <w:rtl/>
              </w:rPr>
              <w:t xml:space="preserve"> </w:t>
            </w:r>
            <w:r w:rsidRPr="00591AC7">
              <w:rPr>
                <w:rFonts w:hint="eastAsia"/>
                <w:rtl/>
              </w:rPr>
              <w:t>כך</w:t>
            </w:r>
            <w:r w:rsidRPr="00591AC7">
              <w:rPr>
                <w:rtl/>
              </w:rPr>
              <w:t xml:space="preserve"> </w:t>
            </w:r>
            <w:r w:rsidRPr="00591AC7">
              <w:rPr>
                <w:rFonts w:hint="eastAsia"/>
                <w:rtl/>
              </w:rPr>
              <w:t>שהמציע</w:t>
            </w:r>
            <w:r w:rsidRPr="00591AC7">
              <w:rPr>
                <w:rtl/>
              </w:rPr>
              <w:t xml:space="preserve"> </w:t>
            </w:r>
            <w:r w:rsidRPr="00591AC7">
              <w:rPr>
                <w:rFonts w:hint="eastAsia"/>
                <w:rtl/>
              </w:rPr>
              <w:t>משלם</w:t>
            </w:r>
            <w:r w:rsidRPr="00591AC7">
              <w:rPr>
                <w:rtl/>
              </w:rPr>
              <w:t xml:space="preserve"> </w:t>
            </w:r>
            <w:r w:rsidRPr="00591AC7">
              <w:rPr>
                <w:rFonts w:hint="eastAsia"/>
                <w:rtl/>
              </w:rPr>
              <w:t>לעובדיו</w:t>
            </w:r>
            <w:r w:rsidRPr="00591AC7">
              <w:rPr>
                <w:rtl/>
              </w:rPr>
              <w:t xml:space="preserve"> </w:t>
            </w:r>
            <w:r w:rsidRPr="00591AC7">
              <w:rPr>
                <w:rFonts w:hint="eastAsia"/>
                <w:rtl/>
              </w:rPr>
              <w:t>תנאים</w:t>
            </w:r>
            <w:r w:rsidRPr="00591AC7">
              <w:rPr>
                <w:rtl/>
              </w:rPr>
              <w:t xml:space="preserve"> </w:t>
            </w:r>
            <w:r w:rsidRPr="00591AC7">
              <w:rPr>
                <w:rFonts w:hint="eastAsia"/>
                <w:rtl/>
              </w:rPr>
              <w:t>סוציאליים</w:t>
            </w:r>
            <w:r w:rsidRPr="00591AC7">
              <w:rPr>
                <w:rtl/>
              </w:rPr>
              <w:t xml:space="preserve"> </w:t>
            </w:r>
            <w:r w:rsidRPr="00591AC7">
              <w:rPr>
                <w:rFonts w:hint="eastAsia"/>
                <w:rtl/>
              </w:rPr>
              <w:t>בהתאם</w:t>
            </w:r>
            <w:r w:rsidRPr="00591AC7">
              <w:rPr>
                <w:rtl/>
              </w:rPr>
              <w:t xml:space="preserve"> </w:t>
            </w:r>
            <w:r w:rsidRPr="00591AC7">
              <w:rPr>
                <w:rFonts w:hint="eastAsia"/>
                <w:rtl/>
              </w:rPr>
              <w:t>להוראת</w:t>
            </w:r>
            <w:r w:rsidRPr="00591AC7">
              <w:rPr>
                <w:rtl/>
              </w:rPr>
              <w:t xml:space="preserve"> </w:t>
            </w:r>
            <w:r w:rsidRPr="00591AC7">
              <w:rPr>
                <w:rFonts w:hint="eastAsia"/>
                <w:rtl/>
              </w:rPr>
              <w:t>כל</w:t>
            </w:r>
            <w:r w:rsidRPr="00591AC7">
              <w:rPr>
                <w:rtl/>
              </w:rPr>
              <w:t xml:space="preserve"> </w:t>
            </w:r>
            <w:r w:rsidRPr="00591AC7">
              <w:rPr>
                <w:rFonts w:hint="eastAsia"/>
                <w:rtl/>
              </w:rPr>
              <w:t>דין</w:t>
            </w:r>
            <w:r w:rsidRPr="00591AC7">
              <w:rPr>
                <w:rtl/>
              </w:rPr>
              <w:t xml:space="preserve"> </w:t>
            </w:r>
            <w:r w:rsidRPr="00591AC7">
              <w:rPr>
                <w:rFonts w:hint="eastAsia"/>
                <w:rtl/>
              </w:rPr>
              <w:t>והתחייבות</w:t>
            </w:r>
            <w:r w:rsidRPr="00591AC7">
              <w:rPr>
                <w:rtl/>
              </w:rPr>
              <w:t xml:space="preserve"> </w:t>
            </w:r>
            <w:r w:rsidRPr="00591AC7">
              <w:rPr>
                <w:rFonts w:hint="eastAsia"/>
                <w:rtl/>
              </w:rPr>
              <w:t>לקיום</w:t>
            </w:r>
            <w:r w:rsidRPr="00591AC7">
              <w:rPr>
                <w:rtl/>
              </w:rPr>
              <w:t xml:space="preserve"> </w:t>
            </w:r>
            <w:r w:rsidRPr="00591AC7">
              <w:rPr>
                <w:rFonts w:hint="eastAsia"/>
                <w:rtl/>
              </w:rPr>
              <w:t>חקיקה</w:t>
            </w:r>
            <w:r w:rsidRPr="00591AC7">
              <w:rPr>
                <w:rtl/>
              </w:rPr>
              <w:t xml:space="preserve"> </w:t>
            </w:r>
            <w:r w:rsidRPr="00591AC7">
              <w:rPr>
                <w:rFonts w:hint="eastAsia"/>
                <w:rtl/>
              </w:rPr>
              <w:t>בתחום</w:t>
            </w:r>
            <w:r w:rsidRPr="00591AC7">
              <w:rPr>
                <w:rtl/>
              </w:rPr>
              <w:t xml:space="preserve"> </w:t>
            </w:r>
            <w:r w:rsidRPr="00591AC7">
              <w:rPr>
                <w:rFonts w:hint="eastAsia"/>
                <w:rtl/>
              </w:rPr>
              <w:t>העסקת</w:t>
            </w:r>
            <w:r w:rsidRPr="00591AC7">
              <w:rPr>
                <w:rtl/>
              </w:rPr>
              <w:t xml:space="preserve"> </w:t>
            </w:r>
            <w:r w:rsidRPr="00591AC7">
              <w:rPr>
                <w:rFonts w:hint="eastAsia"/>
                <w:rtl/>
              </w:rPr>
              <w:t>עובדים</w:t>
            </w:r>
          </w:p>
        </w:tc>
        <w:tc>
          <w:tcPr>
            <w:tcW w:w="2126" w:type="dxa"/>
            <w:tcBorders>
              <w:top w:val="single" w:sz="4" w:space="0" w:color="auto"/>
              <w:left w:val="single" w:sz="4" w:space="0" w:color="auto"/>
              <w:bottom w:val="single" w:sz="4" w:space="0" w:color="auto"/>
              <w:right w:val="single" w:sz="4" w:space="0" w:color="auto"/>
            </w:tcBorders>
          </w:tcPr>
          <w:p w14:paraId="64AD94E6" w14:textId="77777777" w:rsidR="00B86EB9" w:rsidRPr="00591AC7" w:rsidRDefault="00B86EB9" w:rsidP="00D02678">
            <w:pPr>
              <w:keepLines/>
              <w:jc w:val="both"/>
              <w:rPr>
                <w:rtl/>
              </w:rPr>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2</w:t>
            </w:r>
          </w:p>
          <w:p w14:paraId="72363409" w14:textId="77777777" w:rsidR="00B86EB9" w:rsidRPr="00591AC7" w:rsidRDefault="00B86EB9" w:rsidP="00D02678">
            <w:pPr>
              <w:keepLines/>
              <w:jc w:val="both"/>
              <w:rPr>
                <w:rtl/>
              </w:rPr>
            </w:pPr>
          </w:p>
          <w:p w14:paraId="24774079" w14:textId="77777777" w:rsidR="00B86EB9" w:rsidRPr="00591AC7" w:rsidRDefault="00B86EB9" w:rsidP="00D02678">
            <w:pPr>
              <w:keepLines/>
              <w:jc w:val="both"/>
            </w:pPr>
          </w:p>
        </w:tc>
      </w:tr>
      <w:tr w:rsidR="00B86EB9" w:rsidRPr="00591AC7" w14:paraId="08C0E59A" w14:textId="77777777" w:rsidTr="00D02678">
        <w:tc>
          <w:tcPr>
            <w:tcW w:w="839" w:type="dxa"/>
            <w:tcBorders>
              <w:top w:val="single" w:sz="4" w:space="0" w:color="auto"/>
              <w:left w:val="single" w:sz="4" w:space="0" w:color="auto"/>
              <w:bottom w:val="single" w:sz="4" w:space="0" w:color="auto"/>
              <w:right w:val="single" w:sz="4" w:space="0" w:color="auto"/>
            </w:tcBorders>
          </w:tcPr>
          <w:p w14:paraId="7520915F" w14:textId="77777777" w:rsidR="00B86EB9" w:rsidRPr="00591AC7" w:rsidRDefault="00B86EB9" w:rsidP="00D02678">
            <w:pPr>
              <w:keepLines/>
              <w:rPr>
                <w:rtl/>
              </w:rPr>
            </w:pPr>
            <w:r w:rsidRPr="00591AC7">
              <w:rPr>
                <w:rFonts w:hint="cs"/>
                <w:rtl/>
              </w:rPr>
              <w:t>8.3.5</w:t>
            </w:r>
          </w:p>
        </w:tc>
        <w:tc>
          <w:tcPr>
            <w:tcW w:w="4961" w:type="dxa"/>
            <w:tcBorders>
              <w:top w:val="single" w:sz="4" w:space="0" w:color="auto"/>
              <w:left w:val="single" w:sz="4" w:space="0" w:color="auto"/>
              <w:bottom w:val="single" w:sz="4" w:space="0" w:color="auto"/>
              <w:right w:val="single" w:sz="4" w:space="0" w:color="auto"/>
            </w:tcBorders>
          </w:tcPr>
          <w:p w14:paraId="7D75E8F6" w14:textId="77777777" w:rsidR="00B86EB9" w:rsidRPr="00591AC7" w:rsidRDefault="00B86EB9" w:rsidP="00D02678">
            <w:pPr>
              <w:keepLines/>
              <w:spacing w:line="276" w:lineRule="auto"/>
              <w:rPr>
                <w:rtl/>
              </w:rPr>
            </w:pPr>
            <w:r w:rsidRPr="00591AC7">
              <w:rPr>
                <w:rFonts w:hint="cs"/>
                <w:rtl/>
              </w:rPr>
              <w:t>נסח חברה/שותפות עדכני מרשות התאגידים המוכיח כי למציע אין חובות אגרה שנתית לרשם החברות.</w:t>
            </w:r>
          </w:p>
        </w:tc>
        <w:tc>
          <w:tcPr>
            <w:tcW w:w="2126" w:type="dxa"/>
            <w:tcBorders>
              <w:top w:val="single" w:sz="4" w:space="0" w:color="auto"/>
              <w:left w:val="single" w:sz="4" w:space="0" w:color="auto"/>
              <w:bottom w:val="single" w:sz="4" w:space="0" w:color="auto"/>
              <w:right w:val="single" w:sz="4" w:space="0" w:color="auto"/>
            </w:tcBorders>
          </w:tcPr>
          <w:p w14:paraId="2F772486" w14:textId="77777777" w:rsidR="00B86EB9" w:rsidRPr="00591AC7" w:rsidRDefault="00B86EB9" w:rsidP="00D02678">
            <w:pPr>
              <w:keepLines/>
              <w:jc w:val="both"/>
              <w:rPr>
                <w:rtl/>
              </w:rPr>
            </w:pPr>
          </w:p>
        </w:tc>
      </w:tr>
      <w:tr w:rsidR="00B86EB9" w:rsidRPr="00591AC7" w14:paraId="7A8903B7" w14:textId="77777777" w:rsidTr="00D02678">
        <w:tc>
          <w:tcPr>
            <w:tcW w:w="839" w:type="dxa"/>
            <w:tcBorders>
              <w:top w:val="single" w:sz="4" w:space="0" w:color="auto"/>
              <w:left w:val="single" w:sz="4" w:space="0" w:color="auto"/>
              <w:bottom w:val="single" w:sz="4" w:space="0" w:color="auto"/>
              <w:right w:val="single" w:sz="4" w:space="0" w:color="auto"/>
            </w:tcBorders>
          </w:tcPr>
          <w:p w14:paraId="6B34EBE8" w14:textId="77777777" w:rsidR="00B86EB9" w:rsidRPr="00591AC7" w:rsidRDefault="00B86EB9" w:rsidP="00D02678">
            <w:pPr>
              <w:keepLines/>
              <w:tabs>
                <w:tab w:val="left" w:pos="805"/>
              </w:tabs>
              <w:rPr>
                <w:rtl/>
              </w:rPr>
            </w:pPr>
            <w:r w:rsidRPr="00591AC7">
              <w:rPr>
                <w:rFonts w:hint="cs"/>
                <w:rtl/>
              </w:rPr>
              <w:t>8.3.6</w:t>
            </w:r>
          </w:p>
        </w:tc>
        <w:tc>
          <w:tcPr>
            <w:tcW w:w="4961" w:type="dxa"/>
            <w:tcBorders>
              <w:top w:val="single" w:sz="4" w:space="0" w:color="auto"/>
              <w:left w:val="single" w:sz="4" w:space="0" w:color="auto"/>
              <w:bottom w:val="single" w:sz="4" w:space="0" w:color="auto"/>
              <w:right w:val="single" w:sz="4" w:space="0" w:color="auto"/>
            </w:tcBorders>
            <w:vAlign w:val="center"/>
          </w:tcPr>
          <w:p w14:paraId="684B0E80" w14:textId="77777777" w:rsidR="00B86EB9" w:rsidRPr="00591AC7" w:rsidRDefault="00B86EB9" w:rsidP="00D02678">
            <w:pPr>
              <w:keepLines/>
              <w:spacing w:line="276" w:lineRule="auto"/>
              <w:rPr>
                <w:rtl/>
              </w:rPr>
            </w:pPr>
            <w:r w:rsidRPr="003313E1">
              <w:rPr>
                <w:rFonts w:hint="eastAsia"/>
                <w:rtl/>
              </w:rPr>
              <w:t>התחייבויות</w:t>
            </w:r>
            <w:r w:rsidRPr="003313E1">
              <w:rPr>
                <w:rtl/>
              </w:rPr>
              <w:t xml:space="preserve"> </w:t>
            </w:r>
            <w:r w:rsidRPr="003313E1">
              <w:rPr>
                <w:rFonts w:hint="eastAsia"/>
                <w:rtl/>
              </w:rPr>
              <w:t>המציע</w:t>
            </w:r>
            <w:r w:rsidRPr="003313E1">
              <w:rPr>
                <w:rtl/>
              </w:rPr>
              <w:t xml:space="preserve"> </w:t>
            </w:r>
            <w:r w:rsidRPr="003313E1">
              <w:rPr>
                <w:rFonts w:hint="eastAsia"/>
                <w:rtl/>
              </w:rPr>
              <w:t>בדבר</w:t>
            </w:r>
            <w:r w:rsidRPr="003313E1">
              <w:rPr>
                <w:rtl/>
              </w:rPr>
              <w:t xml:space="preserve"> </w:t>
            </w:r>
            <w:r w:rsidRPr="003313E1">
              <w:rPr>
                <w:rFonts w:hint="eastAsia"/>
                <w:rtl/>
              </w:rPr>
              <w:t>שימוש</w:t>
            </w:r>
            <w:r w:rsidRPr="003313E1">
              <w:rPr>
                <w:rtl/>
              </w:rPr>
              <w:t xml:space="preserve"> </w:t>
            </w:r>
            <w:r w:rsidRPr="003313E1">
              <w:rPr>
                <w:rFonts w:hint="eastAsia"/>
                <w:rtl/>
              </w:rPr>
              <w:t>בתוכנות</w:t>
            </w:r>
            <w:r w:rsidRPr="003313E1">
              <w:rPr>
                <w:rtl/>
              </w:rPr>
              <w:t xml:space="preserve"> </w:t>
            </w:r>
            <w:r w:rsidRPr="003313E1">
              <w:rPr>
                <w:rFonts w:hint="eastAsia"/>
                <w:rtl/>
              </w:rPr>
              <w:t>מקוריות</w:t>
            </w:r>
          </w:p>
        </w:tc>
        <w:tc>
          <w:tcPr>
            <w:tcW w:w="2126" w:type="dxa"/>
            <w:tcBorders>
              <w:top w:val="single" w:sz="4" w:space="0" w:color="auto"/>
              <w:left w:val="single" w:sz="4" w:space="0" w:color="auto"/>
              <w:bottom w:val="single" w:sz="4" w:space="0" w:color="auto"/>
              <w:right w:val="single" w:sz="4" w:space="0" w:color="auto"/>
            </w:tcBorders>
          </w:tcPr>
          <w:p w14:paraId="22784202" w14:textId="77777777" w:rsidR="00B86EB9" w:rsidRPr="00591AC7" w:rsidRDefault="00B86EB9" w:rsidP="00D02678">
            <w:pPr>
              <w:keepLines/>
              <w:jc w:val="both"/>
              <w:rPr>
                <w:rtl/>
              </w:rPr>
            </w:pPr>
            <w:r w:rsidRPr="00591AC7">
              <w:rPr>
                <w:rFonts w:hint="cs"/>
                <w:rtl/>
              </w:rPr>
              <w:t>נספח א'3</w:t>
            </w:r>
          </w:p>
        </w:tc>
      </w:tr>
      <w:tr w:rsidR="00B86EB9" w:rsidRPr="00591AC7" w14:paraId="32F10297" w14:textId="77777777" w:rsidTr="00D02678">
        <w:tc>
          <w:tcPr>
            <w:tcW w:w="839" w:type="dxa"/>
            <w:tcBorders>
              <w:top w:val="single" w:sz="4" w:space="0" w:color="auto"/>
              <w:left w:val="single" w:sz="4" w:space="0" w:color="auto"/>
              <w:bottom w:val="single" w:sz="4" w:space="0" w:color="auto"/>
              <w:right w:val="single" w:sz="4" w:space="0" w:color="auto"/>
            </w:tcBorders>
          </w:tcPr>
          <w:p w14:paraId="058FB25C" w14:textId="77777777" w:rsidR="00B86EB9" w:rsidRPr="00591AC7" w:rsidRDefault="00B86EB9" w:rsidP="00D02678">
            <w:pPr>
              <w:keepLines/>
              <w:rPr>
                <w:rtl/>
              </w:rPr>
            </w:pPr>
            <w:r>
              <w:rPr>
                <w:rFonts w:hint="cs"/>
                <w:rtl/>
              </w:rPr>
              <w:t>8.4.1</w:t>
            </w:r>
          </w:p>
        </w:tc>
        <w:tc>
          <w:tcPr>
            <w:tcW w:w="4961" w:type="dxa"/>
            <w:tcBorders>
              <w:top w:val="single" w:sz="4" w:space="0" w:color="auto"/>
              <w:left w:val="single" w:sz="4" w:space="0" w:color="auto"/>
              <w:bottom w:val="single" w:sz="4" w:space="0" w:color="auto"/>
              <w:right w:val="single" w:sz="4" w:space="0" w:color="auto"/>
            </w:tcBorders>
          </w:tcPr>
          <w:p w14:paraId="74BA3282" w14:textId="2B6FFEFD" w:rsidR="00B86EB9" w:rsidRPr="00591AC7" w:rsidRDefault="00B86EB9" w:rsidP="00C01CC5">
            <w:pPr>
              <w:keepLines/>
              <w:spacing w:line="276" w:lineRule="auto"/>
              <w:rPr>
                <w:rtl/>
              </w:rPr>
            </w:pPr>
            <w:r w:rsidRPr="00455037">
              <w:rPr>
                <w:rtl/>
              </w:rPr>
              <w:t>ניסיון ב-</w:t>
            </w:r>
            <w:r w:rsidR="00C01CC5">
              <w:rPr>
                <w:rFonts w:hint="cs"/>
                <w:rtl/>
              </w:rPr>
              <w:t>3</w:t>
            </w:r>
            <w:r w:rsidRPr="00455037">
              <w:rPr>
                <w:rtl/>
              </w:rPr>
              <w:t xml:space="preserve"> פרויקטים </w:t>
            </w:r>
            <w:r w:rsidRPr="00455037">
              <w:rPr>
                <w:rFonts w:hint="eastAsia"/>
                <w:rtl/>
              </w:rPr>
              <w:t>מורכבים</w:t>
            </w:r>
            <w:r w:rsidRPr="00455037">
              <w:rPr>
                <w:rtl/>
              </w:rPr>
              <w:t xml:space="preserve"> </w:t>
            </w:r>
            <w:r w:rsidRPr="003313E1">
              <w:rPr>
                <w:rFonts w:hint="eastAsia"/>
                <w:rtl/>
              </w:rPr>
              <w:t>בין</w:t>
            </w:r>
            <w:r w:rsidRPr="003313E1">
              <w:rPr>
                <w:rtl/>
              </w:rPr>
              <w:t xml:space="preserve"> </w:t>
            </w:r>
            <w:r w:rsidRPr="003313E1">
              <w:rPr>
                <w:rFonts w:hint="eastAsia"/>
                <w:rtl/>
              </w:rPr>
              <w:t>השנים</w:t>
            </w:r>
            <w:r w:rsidRPr="003313E1">
              <w:rPr>
                <w:rtl/>
              </w:rPr>
              <w:t xml:space="preserve"> 2014-2016</w:t>
            </w:r>
            <w:r w:rsidRPr="00455037">
              <w:rPr>
                <w:rtl/>
              </w:rPr>
              <w:t xml:space="preserve"> </w:t>
            </w:r>
            <w:r w:rsidRPr="00455037">
              <w:rPr>
                <w:rFonts w:hint="eastAsia"/>
                <w:rtl/>
              </w:rPr>
              <w:t>שלב</w:t>
            </w:r>
            <w:r w:rsidRPr="00455037">
              <w:rPr>
                <w:rtl/>
              </w:rPr>
              <w:t xml:space="preserve"> </w:t>
            </w:r>
            <w:r w:rsidRPr="00455037">
              <w:rPr>
                <w:rFonts w:hint="eastAsia"/>
                <w:rtl/>
              </w:rPr>
              <w:t>העלייה</w:t>
            </w:r>
            <w:r w:rsidRPr="00455037">
              <w:rPr>
                <w:rtl/>
              </w:rPr>
              <w:t xml:space="preserve"> </w:t>
            </w:r>
            <w:r w:rsidRPr="00455037">
              <w:rPr>
                <w:rFonts w:hint="eastAsia"/>
                <w:rtl/>
              </w:rPr>
              <w:t>לאוויר</w:t>
            </w:r>
            <w:r w:rsidRPr="00455037">
              <w:rPr>
                <w:rtl/>
              </w:rPr>
              <w:t>.</w:t>
            </w:r>
          </w:p>
        </w:tc>
        <w:tc>
          <w:tcPr>
            <w:tcW w:w="2126" w:type="dxa"/>
            <w:tcBorders>
              <w:top w:val="single" w:sz="4" w:space="0" w:color="auto"/>
              <w:left w:val="single" w:sz="4" w:space="0" w:color="auto"/>
              <w:bottom w:val="single" w:sz="4" w:space="0" w:color="auto"/>
              <w:right w:val="single" w:sz="4" w:space="0" w:color="auto"/>
            </w:tcBorders>
          </w:tcPr>
          <w:p w14:paraId="2630A32F" w14:textId="77777777" w:rsidR="00B86EB9" w:rsidRPr="00591AC7" w:rsidRDefault="00B86EB9" w:rsidP="00D02678">
            <w:pPr>
              <w:keepLines/>
              <w:jc w:val="both"/>
              <w:rPr>
                <w:rtl/>
              </w:rPr>
            </w:pPr>
          </w:p>
        </w:tc>
      </w:tr>
      <w:tr w:rsidR="00B86EB9" w:rsidRPr="00591AC7" w14:paraId="5B4AE404" w14:textId="77777777" w:rsidTr="00D02678">
        <w:tc>
          <w:tcPr>
            <w:tcW w:w="839" w:type="dxa"/>
            <w:tcBorders>
              <w:top w:val="single" w:sz="4" w:space="0" w:color="auto"/>
              <w:left w:val="single" w:sz="4" w:space="0" w:color="auto"/>
              <w:bottom w:val="single" w:sz="4" w:space="0" w:color="auto"/>
              <w:right w:val="single" w:sz="4" w:space="0" w:color="auto"/>
            </w:tcBorders>
          </w:tcPr>
          <w:p w14:paraId="62FD1D64" w14:textId="77777777" w:rsidR="00B86EB9" w:rsidRPr="00591AC7" w:rsidRDefault="00B86EB9" w:rsidP="00D02678">
            <w:pPr>
              <w:keepLines/>
              <w:rPr>
                <w:rtl/>
              </w:rPr>
            </w:pPr>
            <w:r>
              <w:rPr>
                <w:rFonts w:hint="cs"/>
                <w:rtl/>
              </w:rPr>
              <w:t>8.4.2</w:t>
            </w:r>
          </w:p>
        </w:tc>
        <w:tc>
          <w:tcPr>
            <w:tcW w:w="4961" w:type="dxa"/>
            <w:tcBorders>
              <w:top w:val="single" w:sz="4" w:space="0" w:color="auto"/>
              <w:left w:val="single" w:sz="4" w:space="0" w:color="auto"/>
              <w:bottom w:val="single" w:sz="4" w:space="0" w:color="auto"/>
              <w:right w:val="single" w:sz="4" w:space="0" w:color="auto"/>
            </w:tcBorders>
          </w:tcPr>
          <w:p w14:paraId="235D6A8F" w14:textId="3751637B" w:rsidR="00B86EB9" w:rsidRPr="00591AC7" w:rsidRDefault="00B86EB9" w:rsidP="00C01CC5">
            <w:pPr>
              <w:keepLines/>
              <w:spacing w:line="276" w:lineRule="auto"/>
              <w:rPr>
                <w:rtl/>
              </w:rPr>
            </w:pPr>
            <w:r>
              <w:rPr>
                <w:rFonts w:hint="cs"/>
                <w:rtl/>
              </w:rPr>
              <w:t xml:space="preserve">העסקה </w:t>
            </w:r>
            <w:r w:rsidRPr="004F6CC4">
              <w:rPr>
                <w:rtl/>
              </w:rPr>
              <w:t xml:space="preserve">במשרה מלאה לפחות </w:t>
            </w:r>
            <w:r w:rsidR="00C01CC5">
              <w:rPr>
                <w:rFonts w:hint="cs"/>
                <w:rtl/>
              </w:rPr>
              <w:t>3</w:t>
            </w:r>
            <w:r w:rsidRPr="004F6CC4">
              <w:rPr>
                <w:rtl/>
              </w:rPr>
              <w:t xml:space="preserve"> </w:t>
            </w:r>
            <w:r w:rsidR="00FA0D49">
              <w:rPr>
                <w:rFonts w:hint="cs"/>
                <w:rtl/>
              </w:rPr>
              <w:t xml:space="preserve">יועצי </w:t>
            </w:r>
            <w:r w:rsidR="00FA0D49">
              <w:t>SAP</w:t>
            </w:r>
            <w:r w:rsidRPr="004F6CC4">
              <w:rPr>
                <w:rtl/>
              </w:rPr>
              <w:t xml:space="preserve"> בעלי ניסיון תעסוקתי של שנתיים  לפחות ב</w:t>
            </w:r>
            <w:r>
              <w:rPr>
                <w:rFonts w:hint="cs"/>
                <w:rtl/>
              </w:rPr>
              <w:t xml:space="preserve">ביצוע עבודות בתחום </w:t>
            </w:r>
            <w:r w:rsidR="00522427">
              <w:rPr>
                <w:rFonts w:hint="cs"/>
                <w:rtl/>
              </w:rPr>
              <w:t>יישום וייעוץ</w:t>
            </w:r>
            <w:r w:rsidR="00FA0D49">
              <w:rPr>
                <w:rFonts w:hint="cs"/>
                <w:rtl/>
              </w:rPr>
              <w:t xml:space="preserve"> </w:t>
            </w:r>
            <w:r w:rsidR="00FA0D49">
              <w:t>SAP</w:t>
            </w:r>
            <w:r>
              <w:rPr>
                <w:rFonts w:hint="cs"/>
                <w:rtl/>
              </w:rPr>
              <w:t>.</w:t>
            </w:r>
          </w:p>
        </w:tc>
        <w:tc>
          <w:tcPr>
            <w:tcW w:w="2126" w:type="dxa"/>
            <w:tcBorders>
              <w:top w:val="single" w:sz="4" w:space="0" w:color="auto"/>
              <w:left w:val="single" w:sz="4" w:space="0" w:color="auto"/>
              <w:bottom w:val="single" w:sz="4" w:space="0" w:color="auto"/>
              <w:right w:val="single" w:sz="4" w:space="0" w:color="auto"/>
            </w:tcBorders>
          </w:tcPr>
          <w:p w14:paraId="51CDB2A2" w14:textId="27110A6B" w:rsidR="00B86EB9" w:rsidRPr="00591AC7" w:rsidRDefault="00FA0D49" w:rsidP="00D02678">
            <w:pPr>
              <w:keepLines/>
              <w:jc w:val="both"/>
              <w:rPr>
                <w:rtl/>
              </w:rPr>
            </w:pPr>
            <w:r>
              <w:rPr>
                <w:rFonts w:hint="cs"/>
                <w:rtl/>
              </w:rPr>
              <w:t xml:space="preserve"> </w:t>
            </w:r>
            <w:r w:rsidR="007534DE">
              <w:rPr>
                <w:rFonts w:hint="cs"/>
                <w:rtl/>
              </w:rPr>
              <w:t xml:space="preserve">נספח א'6 </w:t>
            </w:r>
          </w:p>
        </w:tc>
      </w:tr>
      <w:tr w:rsidR="00B86EB9" w:rsidRPr="00591AC7" w14:paraId="399DD009" w14:textId="77777777" w:rsidTr="00D02678">
        <w:tc>
          <w:tcPr>
            <w:tcW w:w="7926" w:type="dxa"/>
            <w:gridSpan w:val="3"/>
            <w:tcBorders>
              <w:top w:val="single" w:sz="4" w:space="0" w:color="auto"/>
              <w:left w:val="single" w:sz="4" w:space="0" w:color="auto"/>
              <w:bottom w:val="single" w:sz="4" w:space="0" w:color="auto"/>
              <w:right w:val="single" w:sz="4" w:space="0" w:color="auto"/>
            </w:tcBorders>
          </w:tcPr>
          <w:p w14:paraId="1AC60440" w14:textId="77777777" w:rsidR="00B86EB9" w:rsidRPr="00591AC7" w:rsidRDefault="00B86EB9" w:rsidP="00D02678">
            <w:pPr>
              <w:keepLines/>
              <w:jc w:val="center"/>
              <w:rPr>
                <w:rtl/>
              </w:rPr>
            </w:pPr>
            <w:r w:rsidRPr="00591AC7">
              <w:rPr>
                <w:rFonts w:hint="eastAsia"/>
                <w:b/>
                <w:bCs/>
                <w:rtl/>
              </w:rPr>
              <w:t>הוכחות</w:t>
            </w:r>
            <w:r w:rsidRPr="00591AC7">
              <w:rPr>
                <w:b/>
                <w:bCs/>
                <w:rtl/>
              </w:rPr>
              <w:t xml:space="preserve"> </w:t>
            </w:r>
            <w:r w:rsidRPr="00591AC7">
              <w:rPr>
                <w:rFonts w:hint="eastAsia"/>
                <w:b/>
                <w:bCs/>
                <w:rtl/>
              </w:rPr>
              <w:t>עמידה</w:t>
            </w:r>
            <w:r w:rsidRPr="00591AC7">
              <w:rPr>
                <w:b/>
                <w:bCs/>
                <w:rtl/>
              </w:rPr>
              <w:t xml:space="preserve"> </w:t>
            </w:r>
            <w:r w:rsidRPr="00591AC7">
              <w:rPr>
                <w:rFonts w:hint="eastAsia"/>
                <w:b/>
                <w:bCs/>
                <w:rtl/>
              </w:rPr>
              <w:t>בדרישות</w:t>
            </w:r>
            <w:r w:rsidRPr="00591AC7">
              <w:rPr>
                <w:b/>
                <w:bCs/>
                <w:rtl/>
              </w:rPr>
              <w:t xml:space="preserve"> </w:t>
            </w:r>
            <w:r w:rsidRPr="00591AC7">
              <w:rPr>
                <w:rFonts w:hint="eastAsia"/>
                <w:b/>
                <w:bCs/>
                <w:rtl/>
              </w:rPr>
              <w:t>נוספות</w:t>
            </w:r>
          </w:p>
        </w:tc>
      </w:tr>
      <w:tr w:rsidR="00B86EB9" w:rsidRPr="00591AC7" w14:paraId="413C30DD" w14:textId="77777777" w:rsidTr="00D02678">
        <w:tc>
          <w:tcPr>
            <w:tcW w:w="839" w:type="dxa"/>
            <w:tcBorders>
              <w:top w:val="single" w:sz="4" w:space="0" w:color="auto"/>
              <w:left w:val="single" w:sz="4" w:space="0" w:color="auto"/>
              <w:bottom w:val="single" w:sz="4" w:space="0" w:color="auto"/>
              <w:right w:val="single" w:sz="4" w:space="0" w:color="auto"/>
            </w:tcBorders>
          </w:tcPr>
          <w:p w14:paraId="7642B95D" w14:textId="77777777" w:rsidR="00B86EB9" w:rsidRPr="00591AC7" w:rsidRDefault="00B86EB9" w:rsidP="00D02678">
            <w:pPr>
              <w:keepLines/>
              <w:rPr>
                <w:rtl/>
              </w:rPr>
            </w:pPr>
            <w:r>
              <w:rPr>
                <w:rFonts w:hint="cs"/>
                <w:rtl/>
              </w:rPr>
              <w:t>8.6.2</w:t>
            </w:r>
          </w:p>
        </w:tc>
        <w:tc>
          <w:tcPr>
            <w:tcW w:w="4961" w:type="dxa"/>
            <w:tcBorders>
              <w:top w:val="single" w:sz="4" w:space="0" w:color="auto"/>
              <w:left w:val="single" w:sz="4" w:space="0" w:color="auto"/>
              <w:bottom w:val="single" w:sz="4" w:space="0" w:color="auto"/>
              <w:right w:val="single" w:sz="4" w:space="0" w:color="auto"/>
            </w:tcBorders>
            <w:vAlign w:val="center"/>
          </w:tcPr>
          <w:p w14:paraId="78CE2BA7" w14:textId="77777777" w:rsidR="00B86EB9" w:rsidRPr="00591AC7" w:rsidRDefault="00B86EB9" w:rsidP="00D02678">
            <w:pPr>
              <w:keepLines/>
              <w:jc w:val="both"/>
              <w:rPr>
                <w:rtl/>
              </w:rPr>
            </w:pPr>
            <w:r w:rsidRPr="00591AC7">
              <w:rPr>
                <w:rFonts w:hint="eastAsia"/>
                <w:rtl/>
              </w:rPr>
              <w:t>התחייבות</w:t>
            </w:r>
            <w:r w:rsidRPr="00591AC7">
              <w:rPr>
                <w:rtl/>
              </w:rPr>
              <w:t xml:space="preserve"> </w:t>
            </w:r>
            <w:r w:rsidRPr="00591AC7">
              <w:rPr>
                <w:rFonts w:hint="eastAsia"/>
                <w:rtl/>
              </w:rPr>
              <w:t>לשמירה</w:t>
            </w:r>
            <w:r w:rsidRPr="00591AC7">
              <w:rPr>
                <w:rtl/>
              </w:rPr>
              <w:t xml:space="preserve"> </w:t>
            </w:r>
            <w:r w:rsidRPr="00591AC7">
              <w:rPr>
                <w:rFonts w:hint="eastAsia"/>
                <w:rtl/>
              </w:rPr>
              <w:t>על</w:t>
            </w:r>
            <w:r w:rsidRPr="00591AC7">
              <w:rPr>
                <w:rtl/>
              </w:rPr>
              <w:t xml:space="preserve"> </w:t>
            </w:r>
            <w:r w:rsidRPr="00591AC7">
              <w:rPr>
                <w:rFonts w:hint="eastAsia"/>
                <w:rtl/>
              </w:rPr>
              <w:t>סודיות</w:t>
            </w:r>
            <w:r w:rsidRPr="00591AC7">
              <w:rPr>
                <w:rtl/>
              </w:rPr>
              <w:t xml:space="preserve"> </w:t>
            </w:r>
            <w:r w:rsidRPr="00591AC7">
              <w:rPr>
                <w:rFonts w:hint="eastAsia"/>
                <w:rtl/>
              </w:rPr>
              <w:t>ולמניעת</w:t>
            </w:r>
            <w:r w:rsidRPr="00591AC7">
              <w:rPr>
                <w:rtl/>
              </w:rPr>
              <w:t xml:space="preserve"> </w:t>
            </w:r>
            <w:r w:rsidRPr="00591AC7">
              <w:rPr>
                <w:rFonts w:hint="eastAsia"/>
                <w:rtl/>
              </w:rPr>
              <w:t>ניגוד</w:t>
            </w:r>
            <w:r w:rsidRPr="00591AC7">
              <w:rPr>
                <w:rtl/>
              </w:rPr>
              <w:t xml:space="preserve"> </w:t>
            </w:r>
            <w:r w:rsidRPr="00591AC7">
              <w:rPr>
                <w:rFonts w:hint="eastAsia"/>
                <w:rtl/>
              </w:rPr>
              <w:t>עניינים</w:t>
            </w:r>
          </w:p>
        </w:tc>
        <w:tc>
          <w:tcPr>
            <w:tcW w:w="2126" w:type="dxa"/>
            <w:tcBorders>
              <w:top w:val="single" w:sz="4" w:space="0" w:color="auto"/>
              <w:left w:val="single" w:sz="4" w:space="0" w:color="auto"/>
              <w:bottom w:val="single" w:sz="4" w:space="0" w:color="auto"/>
              <w:right w:val="single" w:sz="4" w:space="0" w:color="auto"/>
            </w:tcBorders>
          </w:tcPr>
          <w:p w14:paraId="186DA413" w14:textId="77777777" w:rsidR="00B86EB9" w:rsidRPr="00591AC7" w:rsidRDefault="00B86EB9" w:rsidP="00D02678">
            <w:pPr>
              <w:keepLines/>
              <w:jc w:val="both"/>
              <w:rPr>
                <w:rtl/>
              </w:rPr>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4</w:t>
            </w:r>
          </w:p>
        </w:tc>
      </w:tr>
      <w:tr w:rsidR="00B86EB9" w:rsidRPr="00591AC7" w14:paraId="1A4ADA12" w14:textId="77777777" w:rsidTr="00D02678">
        <w:tc>
          <w:tcPr>
            <w:tcW w:w="839" w:type="dxa"/>
            <w:tcBorders>
              <w:top w:val="single" w:sz="4" w:space="0" w:color="auto"/>
              <w:left w:val="single" w:sz="4" w:space="0" w:color="auto"/>
              <w:bottom w:val="single" w:sz="4" w:space="0" w:color="auto"/>
              <w:right w:val="single" w:sz="4" w:space="0" w:color="auto"/>
            </w:tcBorders>
          </w:tcPr>
          <w:p w14:paraId="3D2B5E75" w14:textId="77777777" w:rsidR="00B86EB9" w:rsidRPr="00591AC7" w:rsidRDefault="00B86EB9" w:rsidP="00D02678">
            <w:pPr>
              <w:keepLines/>
              <w:rPr>
                <w:rtl/>
              </w:rPr>
            </w:pPr>
            <w:r>
              <w:rPr>
                <w:rFonts w:hint="cs"/>
                <w:rtl/>
              </w:rPr>
              <w:t>8.6.3</w:t>
            </w:r>
          </w:p>
        </w:tc>
        <w:tc>
          <w:tcPr>
            <w:tcW w:w="4961" w:type="dxa"/>
            <w:tcBorders>
              <w:top w:val="single" w:sz="4" w:space="0" w:color="auto"/>
              <w:left w:val="single" w:sz="4" w:space="0" w:color="auto"/>
              <w:bottom w:val="single" w:sz="4" w:space="0" w:color="auto"/>
              <w:right w:val="single" w:sz="4" w:space="0" w:color="auto"/>
            </w:tcBorders>
            <w:vAlign w:val="center"/>
          </w:tcPr>
          <w:p w14:paraId="43D395FB" w14:textId="77777777" w:rsidR="00B86EB9" w:rsidRPr="00591AC7" w:rsidRDefault="00B86EB9" w:rsidP="00D02678">
            <w:pPr>
              <w:keepLines/>
              <w:jc w:val="both"/>
              <w:rPr>
                <w:rtl/>
              </w:rPr>
            </w:pPr>
            <w:r w:rsidRPr="00591AC7">
              <w:rPr>
                <w:rFonts w:hint="eastAsia"/>
                <w:rtl/>
              </w:rPr>
              <w:t>אישורים</w:t>
            </w:r>
            <w:r w:rsidRPr="00591AC7">
              <w:rPr>
                <w:rtl/>
              </w:rPr>
              <w:t xml:space="preserve"> </w:t>
            </w:r>
            <w:r w:rsidRPr="00591AC7">
              <w:rPr>
                <w:rFonts w:hint="eastAsia"/>
                <w:rtl/>
              </w:rPr>
              <w:t>והצהרה</w:t>
            </w:r>
            <w:r w:rsidRPr="00591AC7">
              <w:rPr>
                <w:rtl/>
              </w:rPr>
              <w:t xml:space="preserve"> </w:t>
            </w:r>
            <w:r w:rsidRPr="00591AC7">
              <w:rPr>
                <w:rFonts w:hint="eastAsia"/>
                <w:rtl/>
              </w:rPr>
              <w:t>לשם</w:t>
            </w:r>
            <w:r w:rsidRPr="00591AC7">
              <w:rPr>
                <w:rtl/>
              </w:rPr>
              <w:t xml:space="preserve"> </w:t>
            </w:r>
            <w:r w:rsidRPr="00591AC7">
              <w:rPr>
                <w:rFonts w:hint="eastAsia"/>
                <w:rtl/>
              </w:rPr>
              <w:t>הוכחת</w:t>
            </w:r>
            <w:r w:rsidRPr="00591AC7">
              <w:rPr>
                <w:rtl/>
              </w:rPr>
              <w:t xml:space="preserve"> </w:t>
            </w:r>
            <w:r w:rsidRPr="00591AC7">
              <w:rPr>
                <w:rFonts w:hint="eastAsia"/>
                <w:rtl/>
              </w:rPr>
              <w:t>עסק</w:t>
            </w:r>
            <w:r w:rsidRPr="00591AC7">
              <w:rPr>
                <w:rtl/>
              </w:rPr>
              <w:t xml:space="preserve"> </w:t>
            </w:r>
            <w:r w:rsidRPr="00591AC7">
              <w:rPr>
                <w:rFonts w:hint="eastAsia"/>
                <w:rtl/>
              </w:rPr>
              <w:t>בשליטת</w:t>
            </w:r>
            <w:r w:rsidRPr="00591AC7">
              <w:rPr>
                <w:rtl/>
              </w:rPr>
              <w:t xml:space="preserve"> </w:t>
            </w:r>
            <w:r w:rsidRPr="00591AC7">
              <w:rPr>
                <w:rFonts w:hint="eastAsia"/>
                <w:rtl/>
              </w:rPr>
              <w:t>אישה</w:t>
            </w:r>
          </w:p>
        </w:tc>
        <w:tc>
          <w:tcPr>
            <w:tcW w:w="2126" w:type="dxa"/>
            <w:tcBorders>
              <w:top w:val="single" w:sz="4" w:space="0" w:color="auto"/>
              <w:left w:val="single" w:sz="4" w:space="0" w:color="auto"/>
              <w:bottom w:val="single" w:sz="4" w:space="0" w:color="auto"/>
              <w:right w:val="single" w:sz="4" w:space="0" w:color="auto"/>
            </w:tcBorders>
          </w:tcPr>
          <w:p w14:paraId="272D921B" w14:textId="77777777" w:rsidR="00B86EB9" w:rsidRPr="00591AC7" w:rsidRDefault="00B86EB9" w:rsidP="00D02678">
            <w:pPr>
              <w:keepLines/>
              <w:jc w:val="both"/>
              <w:rPr>
                <w:rtl/>
              </w:rPr>
            </w:pPr>
          </w:p>
        </w:tc>
      </w:tr>
      <w:tr w:rsidR="00B86EB9" w:rsidRPr="00591AC7" w14:paraId="528274B4" w14:textId="77777777" w:rsidTr="00D02678">
        <w:tc>
          <w:tcPr>
            <w:tcW w:w="839" w:type="dxa"/>
            <w:tcBorders>
              <w:top w:val="single" w:sz="4" w:space="0" w:color="auto"/>
              <w:left w:val="single" w:sz="4" w:space="0" w:color="auto"/>
              <w:bottom w:val="single" w:sz="4" w:space="0" w:color="auto"/>
              <w:right w:val="single" w:sz="4" w:space="0" w:color="auto"/>
            </w:tcBorders>
          </w:tcPr>
          <w:p w14:paraId="449CAA39" w14:textId="77777777" w:rsidR="00B86EB9" w:rsidRPr="00591AC7" w:rsidRDefault="00B86EB9" w:rsidP="00D02678">
            <w:pPr>
              <w:keepLines/>
            </w:pPr>
            <w:r>
              <w:rPr>
                <w:rFonts w:hint="cs"/>
                <w:rtl/>
              </w:rPr>
              <w:t>8.6.4</w:t>
            </w:r>
          </w:p>
        </w:tc>
        <w:tc>
          <w:tcPr>
            <w:tcW w:w="4961" w:type="dxa"/>
            <w:tcBorders>
              <w:top w:val="single" w:sz="4" w:space="0" w:color="auto"/>
              <w:left w:val="single" w:sz="4" w:space="0" w:color="auto"/>
              <w:bottom w:val="single" w:sz="4" w:space="0" w:color="auto"/>
              <w:right w:val="single" w:sz="4" w:space="0" w:color="auto"/>
            </w:tcBorders>
            <w:vAlign w:val="center"/>
          </w:tcPr>
          <w:p w14:paraId="493B23B3" w14:textId="77777777" w:rsidR="00B86EB9" w:rsidRPr="00591AC7" w:rsidRDefault="00B86EB9" w:rsidP="00D02678">
            <w:pPr>
              <w:keepLines/>
              <w:jc w:val="both"/>
              <w:rPr>
                <w:rtl/>
              </w:rPr>
            </w:pPr>
            <w:r w:rsidRPr="00591AC7">
              <w:rPr>
                <w:rFonts w:hint="eastAsia"/>
                <w:rtl/>
              </w:rPr>
              <w:t>רשימת</w:t>
            </w:r>
            <w:r w:rsidRPr="00591AC7">
              <w:rPr>
                <w:rtl/>
              </w:rPr>
              <w:t xml:space="preserve"> </w:t>
            </w:r>
            <w:r w:rsidRPr="00591AC7">
              <w:rPr>
                <w:rFonts w:hint="eastAsia"/>
                <w:rtl/>
              </w:rPr>
              <w:t>הפרטים</w:t>
            </w:r>
            <w:r w:rsidRPr="00591AC7">
              <w:rPr>
                <w:rtl/>
              </w:rPr>
              <w:t xml:space="preserve"> </w:t>
            </w:r>
            <w:r w:rsidRPr="00591AC7">
              <w:rPr>
                <w:rFonts w:hint="eastAsia"/>
                <w:rtl/>
              </w:rPr>
              <w:t>בהצעת</w:t>
            </w:r>
            <w:r w:rsidRPr="00591AC7">
              <w:rPr>
                <w:rtl/>
              </w:rPr>
              <w:t xml:space="preserve"> </w:t>
            </w:r>
            <w:r w:rsidRPr="00591AC7">
              <w:rPr>
                <w:rFonts w:hint="eastAsia"/>
                <w:rtl/>
              </w:rPr>
              <w:t>המציע</w:t>
            </w:r>
            <w:r w:rsidRPr="00591AC7">
              <w:rPr>
                <w:rtl/>
              </w:rPr>
              <w:t xml:space="preserve">, </w:t>
            </w:r>
            <w:r w:rsidRPr="00591AC7">
              <w:rPr>
                <w:rFonts w:hint="eastAsia"/>
                <w:rtl/>
              </w:rPr>
              <w:t>שהמציע</w:t>
            </w:r>
            <w:r w:rsidRPr="00591AC7">
              <w:rPr>
                <w:rtl/>
              </w:rPr>
              <w:t xml:space="preserve"> </w:t>
            </w:r>
            <w:r w:rsidRPr="00591AC7">
              <w:rPr>
                <w:rFonts w:hint="eastAsia"/>
                <w:rtl/>
              </w:rPr>
              <w:t>מעוניין</w:t>
            </w:r>
            <w:r w:rsidRPr="00591AC7">
              <w:rPr>
                <w:rtl/>
              </w:rPr>
              <w:t xml:space="preserve"> </w:t>
            </w:r>
            <w:r w:rsidRPr="00591AC7">
              <w:rPr>
                <w:rFonts w:hint="eastAsia"/>
                <w:rtl/>
              </w:rPr>
              <w:t>שיהיו</w:t>
            </w:r>
            <w:r w:rsidRPr="00591AC7">
              <w:rPr>
                <w:rtl/>
              </w:rPr>
              <w:t xml:space="preserve"> </w:t>
            </w:r>
            <w:r w:rsidRPr="00591AC7">
              <w:rPr>
                <w:rFonts w:hint="eastAsia"/>
                <w:rtl/>
              </w:rPr>
              <w:t>חסויים</w:t>
            </w:r>
            <w:r w:rsidRPr="00591AC7">
              <w:rPr>
                <w:rtl/>
              </w:rPr>
              <w:t xml:space="preserve"> </w:t>
            </w:r>
            <w:r w:rsidRPr="00591AC7">
              <w:rPr>
                <w:rFonts w:hint="eastAsia"/>
                <w:rtl/>
              </w:rPr>
              <w:t>במידה</w:t>
            </w:r>
            <w:r w:rsidRPr="00591AC7">
              <w:rPr>
                <w:rtl/>
              </w:rPr>
              <w:t xml:space="preserve"> </w:t>
            </w:r>
            <w:r w:rsidRPr="00591AC7">
              <w:rPr>
                <w:rFonts w:hint="eastAsia"/>
                <w:rtl/>
              </w:rPr>
              <w:t>והוא</w:t>
            </w:r>
            <w:r w:rsidRPr="00591AC7">
              <w:rPr>
                <w:rtl/>
              </w:rPr>
              <w:t xml:space="preserve"> </w:t>
            </w:r>
            <w:r w:rsidRPr="00591AC7">
              <w:rPr>
                <w:rFonts w:hint="eastAsia"/>
                <w:rtl/>
              </w:rPr>
              <w:t>יזכה</w:t>
            </w:r>
            <w:r w:rsidR="003823ED">
              <w:rPr>
                <w:rFonts w:hint="cs"/>
                <w:rtl/>
              </w:rPr>
              <w:t xml:space="preserve"> בצירוף עותק נוסף של ההצעה בו הושחרו הפריטים החסויים.</w:t>
            </w:r>
          </w:p>
        </w:tc>
        <w:tc>
          <w:tcPr>
            <w:tcW w:w="2126" w:type="dxa"/>
            <w:tcBorders>
              <w:top w:val="single" w:sz="4" w:space="0" w:color="auto"/>
              <w:left w:val="single" w:sz="4" w:space="0" w:color="auto"/>
              <w:bottom w:val="single" w:sz="4" w:space="0" w:color="auto"/>
              <w:right w:val="single" w:sz="4" w:space="0" w:color="auto"/>
            </w:tcBorders>
          </w:tcPr>
          <w:p w14:paraId="7CD55F71" w14:textId="58D659E7" w:rsidR="00B86EB9" w:rsidRDefault="003823ED" w:rsidP="00D02678">
            <w:pPr>
              <w:keepLines/>
              <w:jc w:val="both"/>
              <w:rPr>
                <w:rtl/>
              </w:rPr>
            </w:pPr>
            <w:r>
              <w:rPr>
                <w:rFonts w:hint="cs"/>
                <w:rtl/>
              </w:rPr>
              <w:t xml:space="preserve">- </w:t>
            </w:r>
            <w:r w:rsidR="00B86EB9" w:rsidRPr="00591AC7">
              <w:rPr>
                <w:rFonts w:hint="eastAsia"/>
                <w:rtl/>
              </w:rPr>
              <w:t>מענה</w:t>
            </w:r>
            <w:r w:rsidR="00B86EB9" w:rsidRPr="00591AC7">
              <w:rPr>
                <w:rtl/>
              </w:rPr>
              <w:t xml:space="preserve"> </w:t>
            </w:r>
            <w:r w:rsidR="00B86EB9" w:rsidRPr="00591AC7">
              <w:rPr>
                <w:rFonts w:hint="eastAsia"/>
                <w:rtl/>
              </w:rPr>
              <w:t>לסעיף</w:t>
            </w:r>
            <w:r w:rsidR="00B86EB9" w:rsidRPr="00591AC7">
              <w:rPr>
                <w:rFonts w:hint="cs"/>
                <w:rtl/>
              </w:rPr>
              <w:t xml:space="preserve"> </w:t>
            </w:r>
            <w:r w:rsidR="00B86EB9" w:rsidRPr="00591AC7">
              <w:rPr>
                <w:rtl/>
              </w:rPr>
              <w:fldChar w:fldCharType="begin"/>
            </w:r>
            <w:r w:rsidR="00B86EB9" w:rsidRPr="00591AC7">
              <w:rPr>
                <w:rtl/>
              </w:rPr>
              <w:instrText xml:space="preserve"> </w:instrText>
            </w:r>
            <w:r w:rsidR="00B86EB9" w:rsidRPr="00591AC7">
              <w:rPr>
                <w:rFonts w:hint="cs"/>
              </w:rPr>
              <w:instrText>REF</w:instrText>
            </w:r>
            <w:r w:rsidR="00B86EB9" w:rsidRPr="00591AC7">
              <w:rPr>
                <w:rFonts w:hint="cs"/>
                <w:rtl/>
              </w:rPr>
              <w:instrText xml:space="preserve"> _</w:instrText>
            </w:r>
            <w:r w:rsidR="00B86EB9" w:rsidRPr="00591AC7">
              <w:rPr>
                <w:rFonts w:hint="cs"/>
              </w:rPr>
              <w:instrText>Ref191606146 \r \h</w:instrText>
            </w:r>
            <w:r w:rsidR="00B86EB9" w:rsidRPr="00591AC7">
              <w:rPr>
                <w:rtl/>
              </w:rPr>
              <w:instrText xml:space="preserve">  \* </w:instrText>
            </w:r>
            <w:r w:rsidR="00B86EB9" w:rsidRPr="00591AC7">
              <w:instrText>MERGEFORMAT</w:instrText>
            </w:r>
            <w:r w:rsidR="00B86EB9" w:rsidRPr="00591AC7">
              <w:rPr>
                <w:rtl/>
              </w:rPr>
              <w:instrText xml:space="preserve"> </w:instrText>
            </w:r>
            <w:r w:rsidR="00B86EB9" w:rsidRPr="00591AC7">
              <w:rPr>
                <w:rtl/>
              </w:rPr>
            </w:r>
            <w:r w:rsidR="00B86EB9" w:rsidRPr="00591AC7">
              <w:rPr>
                <w:rtl/>
              </w:rPr>
              <w:fldChar w:fldCharType="separate"/>
            </w:r>
            <w:r w:rsidR="00827B63">
              <w:rPr>
                <w:cs/>
              </w:rPr>
              <w:t>‎</w:t>
            </w:r>
            <w:r w:rsidR="00827B63">
              <w:t>5</w:t>
            </w:r>
            <w:r w:rsidR="00B86EB9" w:rsidRPr="00591AC7">
              <w:rPr>
                <w:rtl/>
              </w:rPr>
              <w:fldChar w:fldCharType="end"/>
            </w:r>
            <w:r w:rsidR="00B86EB9" w:rsidRPr="00591AC7">
              <w:rPr>
                <w:rtl/>
              </w:rPr>
              <w:t xml:space="preserve"> לטופס הגשת ההצעה</w:t>
            </w:r>
          </w:p>
          <w:p w14:paraId="20BB74F4" w14:textId="77777777" w:rsidR="003823ED" w:rsidRPr="00591AC7" w:rsidRDefault="003823ED" w:rsidP="00D02678">
            <w:pPr>
              <w:keepLines/>
              <w:jc w:val="both"/>
              <w:rPr>
                <w:rtl/>
              </w:rPr>
            </w:pPr>
            <w:r>
              <w:rPr>
                <w:rFonts w:hint="cs"/>
                <w:rtl/>
              </w:rPr>
              <w:t>- עותק מושחר</w:t>
            </w:r>
          </w:p>
        </w:tc>
      </w:tr>
      <w:tr w:rsidR="00B86EB9" w:rsidRPr="00591AC7" w14:paraId="30FF970E" w14:textId="77777777" w:rsidTr="00D02678">
        <w:tc>
          <w:tcPr>
            <w:tcW w:w="839" w:type="dxa"/>
            <w:tcBorders>
              <w:top w:val="single" w:sz="4" w:space="0" w:color="auto"/>
              <w:left w:val="single" w:sz="4" w:space="0" w:color="auto"/>
              <w:bottom w:val="single" w:sz="4" w:space="0" w:color="auto"/>
              <w:right w:val="single" w:sz="4" w:space="0" w:color="auto"/>
            </w:tcBorders>
          </w:tcPr>
          <w:p w14:paraId="71C402D7" w14:textId="77777777" w:rsidR="00B86EB9" w:rsidRPr="00591AC7" w:rsidRDefault="00B86EB9" w:rsidP="00D02678">
            <w:pPr>
              <w:keepLines/>
            </w:pPr>
            <w:r>
              <w:rPr>
                <w:rFonts w:hint="cs"/>
                <w:rtl/>
              </w:rPr>
              <w:t>8.6.5</w:t>
            </w:r>
          </w:p>
        </w:tc>
        <w:tc>
          <w:tcPr>
            <w:tcW w:w="4961" w:type="dxa"/>
            <w:tcBorders>
              <w:top w:val="single" w:sz="4" w:space="0" w:color="auto"/>
              <w:left w:val="single" w:sz="4" w:space="0" w:color="auto"/>
              <w:bottom w:val="single" w:sz="4" w:space="0" w:color="auto"/>
              <w:right w:val="single" w:sz="4" w:space="0" w:color="auto"/>
            </w:tcBorders>
            <w:vAlign w:val="center"/>
          </w:tcPr>
          <w:p w14:paraId="07ADF010" w14:textId="77777777" w:rsidR="00B86EB9" w:rsidRPr="00591AC7" w:rsidRDefault="00B86EB9" w:rsidP="00D02678">
            <w:pPr>
              <w:keepLines/>
              <w:jc w:val="both"/>
              <w:rPr>
                <w:rtl/>
              </w:rPr>
            </w:pPr>
            <w:r w:rsidRPr="00591AC7">
              <w:rPr>
                <w:rFonts w:hint="eastAsia"/>
                <w:rtl/>
              </w:rPr>
              <w:t>מסמכי</w:t>
            </w:r>
            <w:r w:rsidRPr="00591AC7">
              <w:rPr>
                <w:rtl/>
              </w:rPr>
              <w:t xml:space="preserve"> </w:t>
            </w:r>
            <w:r w:rsidRPr="00591AC7">
              <w:rPr>
                <w:rFonts w:hint="eastAsia"/>
                <w:rtl/>
              </w:rPr>
              <w:t>המכרז</w:t>
            </w:r>
            <w:r w:rsidRPr="00591AC7">
              <w:rPr>
                <w:rtl/>
              </w:rPr>
              <w:t xml:space="preserve"> </w:t>
            </w:r>
            <w:r w:rsidRPr="00591AC7">
              <w:rPr>
                <w:rFonts w:hint="eastAsia"/>
                <w:rtl/>
              </w:rPr>
              <w:t>שהם</w:t>
            </w:r>
            <w:r w:rsidRPr="00591AC7">
              <w:rPr>
                <w:rtl/>
              </w:rPr>
              <w:t xml:space="preserve"> </w:t>
            </w:r>
            <w:r w:rsidRPr="00591AC7">
              <w:rPr>
                <w:rFonts w:hint="eastAsia"/>
                <w:rtl/>
              </w:rPr>
              <w:t>חתומים</w:t>
            </w:r>
            <w:r w:rsidRPr="00591AC7">
              <w:rPr>
                <w:rtl/>
              </w:rPr>
              <w:t xml:space="preserve"> </w:t>
            </w:r>
            <w:r w:rsidRPr="00591AC7">
              <w:rPr>
                <w:rFonts w:hint="eastAsia"/>
                <w:rtl/>
              </w:rPr>
              <w:t>במקומות</w:t>
            </w:r>
            <w:r w:rsidRPr="00591AC7">
              <w:rPr>
                <w:rtl/>
              </w:rPr>
              <w:t xml:space="preserve"> </w:t>
            </w:r>
            <w:r w:rsidRPr="00591AC7">
              <w:rPr>
                <w:rFonts w:hint="eastAsia"/>
                <w:rtl/>
              </w:rPr>
              <w:t>הנדרשים</w:t>
            </w:r>
            <w:r w:rsidRPr="00591AC7">
              <w:rPr>
                <w:rtl/>
              </w:rPr>
              <w:t>.</w:t>
            </w:r>
          </w:p>
        </w:tc>
        <w:tc>
          <w:tcPr>
            <w:tcW w:w="2126" w:type="dxa"/>
            <w:tcBorders>
              <w:top w:val="single" w:sz="4" w:space="0" w:color="auto"/>
              <w:left w:val="single" w:sz="4" w:space="0" w:color="auto"/>
              <w:bottom w:val="single" w:sz="4" w:space="0" w:color="auto"/>
              <w:right w:val="single" w:sz="4" w:space="0" w:color="auto"/>
            </w:tcBorders>
          </w:tcPr>
          <w:p w14:paraId="36DF5654" w14:textId="77777777" w:rsidR="00B86EB9" w:rsidRPr="00591AC7" w:rsidRDefault="00B86EB9" w:rsidP="00D02678">
            <w:pPr>
              <w:keepLines/>
              <w:jc w:val="both"/>
              <w:rPr>
                <w:rtl/>
              </w:rPr>
            </w:pPr>
          </w:p>
        </w:tc>
      </w:tr>
    </w:tbl>
    <w:p w14:paraId="5852B2F3" w14:textId="77777777" w:rsidR="00B86EB9" w:rsidRDefault="00B86EB9" w:rsidP="00B86EB9">
      <w:pPr>
        <w:pStyle w:val="20"/>
        <w:numPr>
          <w:ilvl w:val="0"/>
          <w:numId w:val="0"/>
        </w:numPr>
        <w:ind w:left="720" w:hanging="360"/>
        <w:jc w:val="center"/>
        <w:rPr>
          <w:rFonts w:cs="David"/>
          <w:b/>
          <w:color w:val="auto"/>
          <w:rtl/>
        </w:rPr>
      </w:pPr>
      <w:r w:rsidRPr="00591AC7">
        <w:rPr>
          <w:rFonts w:cs="David"/>
          <w:b/>
          <w:color w:val="auto"/>
          <w:rtl/>
        </w:rPr>
        <w:br w:type="page"/>
      </w:r>
    </w:p>
    <w:p w14:paraId="77A7FD53" w14:textId="77777777" w:rsidR="00B86EB9" w:rsidRPr="00473531" w:rsidRDefault="00B86EB9" w:rsidP="00B86EB9">
      <w:pPr>
        <w:rPr>
          <w:rtl/>
          <w:lang w:eastAsia="ko-KR"/>
        </w:rPr>
      </w:pPr>
    </w:p>
    <w:p w14:paraId="02AE4C52" w14:textId="77777777" w:rsidR="00B86EB9" w:rsidRPr="00591AC7" w:rsidRDefault="00B86EB9" w:rsidP="00B86EB9">
      <w:pPr>
        <w:numPr>
          <w:ilvl w:val="0"/>
          <w:numId w:val="7"/>
        </w:numPr>
        <w:ind w:left="279"/>
        <w:jc w:val="both"/>
        <w:rPr>
          <w:b/>
          <w:bCs/>
          <w:u w:val="single"/>
        </w:rPr>
      </w:pPr>
      <w:bookmarkStart w:id="670" w:name="_Ref188173907"/>
      <w:r w:rsidRPr="00591AC7">
        <w:rPr>
          <w:b/>
          <w:bCs/>
          <w:u w:val="single"/>
          <w:rtl/>
        </w:rPr>
        <w:t>ניסיון המציע</w:t>
      </w:r>
      <w:bookmarkEnd w:id="670"/>
      <w:r w:rsidRPr="00591AC7">
        <w:rPr>
          <w:b/>
          <w:bCs/>
          <w:u w:val="single"/>
          <w:rtl/>
        </w:rPr>
        <w:t xml:space="preserve"> </w:t>
      </w:r>
      <w:bookmarkStart w:id="671" w:name="_Ref298334323"/>
    </w:p>
    <w:bookmarkEnd w:id="671"/>
    <w:p w14:paraId="73B2A04E" w14:textId="77777777" w:rsidR="00B86EB9" w:rsidRPr="007C5AB6" w:rsidRDefault="00B86EB9" w:rsidP="001F613F">
      <w:pPr>
        <w:numPr>
          <w:ilvl w:val="1"/>
          <w:numId w:val="7"/>
        </w:numPr>
        <w:tabs>
          <w:tab w:val="clear" w:pos="792"/>
          <w:tab w:val="right" w:pos="902"/>
        </w:tabs>
        <w:ind w:left="902" w:hanging="630"/>
        <w:jc w:val="both"/>
      </w:pPr>
      <w:r w:rsidRPr="007C5AB6">
        <w:rPr>
          <w:rFonts w:hint="cs"/>
          <w:rtl/>
        </w:rPr>
        <w:t xml:space="preserve">מס' שנות ניסיון </w:t>
      </w:r>
      <w:r w:rsidRPr="007C5AB6">
        <w:rPr>
          <w:rFonts w:hint="eastAsia"/>
          <w:rtl/>
        </w:rPr>
        <w:t>בתחום</w:t>
      </w:r>
      <w:r w:rsidRPr="007C5AB6">
        <w:rPr>
          <w:rtl/>
        </w:rPr>
        <w:t xml:space="preserve"> </w:t>
      </w:r>
      <w:r w:rsidR="001F613F" w:rsidRPr="007C5AB6">
        <w:rPr>
          <w:rFonts w:hint="cs"/>
          <w:rtl/>
        </w:rPr>
        <w:t xml:space="preserve">שירותי ייעוץ בנושאי </w:t>
      </w:r>
      <w:r w:rsidR="001F613F" w:rsidRPr="007C5AB6">
        <w:t>SAP</w:t>
      </w:r>
      <w:r w:rsidRPr="007C5AB6" w:rsidDel="00A73D8C">
        <w:rPr>
          <w:rFonts w:hint="cs"/>
          <w:sz w:val="20"/>
          <w:szCs w:val="20"/>
          <w:rtl/>
        </w:rPr>
        <w:t xml:space="preserve"> </w:t>
      </w:r>
      <w:r w:rsidRPr="007C5AB6">
        <w:rPr>
          <w:rFonts w:hint="cs"/>
          <w:rtl/>
        </w:rPr>
        <w:t xml:space="preserve">בישראל:_________ </w:t>
      </w:r>
    </w:p>
    <w:p w14:paraId="26BCCB39" w14:textId="77777777" w:rsidR="00B86EB9" w:rsidRPr="007C5AB6" w:rsidRDefault="00B86EB9" w:rsidP="00B86EB9">
      <w:pPr>
        <w:numPr>
          <w:ilvl w:val="1"/>
          <w:numId w:val="7"/>
        </w:numPr>
        <w:tabs>
          <w:tab w:val="clear" w:pos="792"/>
          <w:tab w:val="right" w:pos="902"/>
        </w:tabs>
        <w:ind w:left="902" w:hanging="630"/>
        <w:jc w:val="both"/>
      </w:pPr>
      <w:bookmarkStart w:id="672" w:name="_Ref176236778"/>
      <w:r w:rsidRPr="007C5AB6">
        <w:rPr>
          <w:rFonts w:hint="eastAsia"/>
          <w:rtl/>
        </w:rPr>
        <w:t>ניסיון</w:t>
      </w:r>
      <w:r w:rsidRPr="007C5AB6">
        <w:rPr>
          <w:rtl/>
        </w:rPr>
        <w:t xml:space="preserve"> המציע בעבודות דומות:</w:t>
      </w:r>
      <w:bookmarkEnd w:id="672"/>
      <w:r w:rsidRPr="007C5AB6">
        <w:rPr>
          <w:rtl/>
        </w:rPr>
        <w:t xml:space="preserve"> על המציע לפרט </w:t>
      </w:r>
      <w:r w:rsidRPr="007C5AB6">
        <w:rPr>
          <w:rFonts w:hint="cs"/>
          <w:rtl/>
        </w:rPr>
        <w:t xml:space="preserve">פרויקטים רלוונטיים שבוצעו בישראל לצורך הוכחת ניסיונו. תחילה יתאר המציע פרויקטים </w:t>
      </w:r>
      <w:r w:rsidRPr="007C5AB6">
        <w:rPr>
          <w:rtl/>
        </w:rPr>
        <w:t>ל</w:t>
      </w:r>
      <w:r w:rsidRPr="007C5AB6">
        <w:rPr>
          <w:rFonts w:hint="cs"/>
          <w:rtl/>
        </w:rPr>
        <w:t xml:space="preserve">צורך הוכחת עמידה בדרישת </w:t>
      </w:r>
      <w:r w:rsidRPr="007C5AB6">
        <w:rPr>
          <w:rFonts w:hint="eastAsia"/>
          <w:rtl/>
        </w:rPr>
        <w:t>סעיף</w:t>
      </w:r>
      <w:r w:rsidRPr="007C5AB6">
        <w:rPr>
          <w:rtl/>
        </w:rPr>
        <w:t xml:space="preserve"> </w:t>
      </w:r>
      <w:r w:rsidRPr="007C5AB6">
        <w:rPr>
          <w:rFonts w:hint="cs"/>
          <w:rtl/>
        </w:rPr>
        <w:t>8.4</w:t>
      </w:r>
      <w:r w:rsidRPr="007C5AB6">
        <w:rPr>
          <w:rtl/>
        </w:rPr>
        <w:t xml:space="preserve"> במכרז </w:t>
      </w:r>
      <w:r w:rsidRPr="007C5AB6">
        <w:rPr>
          <w:rFonts w:hint="cs"/>
          <w:rtl/>
        </w:rPr>
        <w:t>ואחר כך את יתר הפרויקטים הרלוונטיים. עבור כל פרויקט</w:t>
      </w:r>
      <w:r w:rsidRPr="007C5AB6">
        <w:rPr>
          <w:rtl/>
        </w:rPr>
        <w:t xml:space="preserve"> </w:t>
      </w:r>
      <w:r w:rsidRPr="007C5AB6">
        <w:rPr>
          <w:rFonts w:hint="cs"/>
          <w:rtl/>
        </w:rPr>
        <w:t xml:space="preserve">יש לציין את </w:t>
      </w:r>
      <w:r w:rsidRPr="007C5AB6">
        <w:rPr>
          <w:rtl/>
        </w:rPr>
        <w:t>ש</w:t>
      </w:r>
      <w:r w:rsidRPr="007C5AB6">
        <w:rPr>
          <w:rFonts w:hint="cs"/>
          <w:rtl/>
        </w:rPr>
        <w:t>ם</w:t>
      </w:r>
      <w:r w:rsidRPr="007C5AB6">
        <w:rPr>
          <w:rtl/>
        </w:rPr>
        <w:t xml:space="preserve"> הלקוח, </w:t>
      </w:r>
      <w:r w:rsidRPr="007C5AB6">
        <w:rPr>
          <w:rFonts w:hint="cs"/>
          <w:rtl/>
        </w:rPr>
        <w:t>שם איש קשר ומס' טלפון להתקשרות, מהות הפרויקט ותפקיד המציע,</w:t>
      </w:r>
      <w:r w:rsidRPr="007C5AB6">
        <w:rPr>
          <w:rtl/>
        </w:rPr>
        <w:t xml:space="preserve"> </w:t>
      </w:r>
      <w:r w:rsidRPr="007C5AB6">
        <w:rPr>
          <w:rFonts w:hint="cs"/>
          <w:rtl/>
        </w:rPr>
        <w:t xml:space="preserve">מועד תחילת וסיום הפרויקט.  </w:t>
      </w:r>
    </w:p>
    <w:p w14:paraId="33CD0FEA" w14:textId="77777777" w:rsidR="00B86EB9" w:rsidRDefault="00B86EB9" w:rsidP="009A20EA">
      <w:pPr>
        <w:numPr>
          <w:ilvl w:val="1"/>
          <w:numId w:val="7"/>
        </w:numPr>
        <w:tabs>
          <w:tab w:val="clear" w:pos="792"/>
          <w:tab w:val="right" w:pos="902"/>
        </w:tabs>
        <w:ind w:left="902" w:hanging="630"/>
        <w:jc w:val="both"/>
      </w:pPr>
      <w:r w:rsidRPr="007C5AB6">
        <w:rPr>
          <w:rFonts w:hint="cs"/>
          <w:rtl/>
        </w:rPr>
        <w:t xml:space="preserve">למציע היכולת להתחייב להעמיד לרשות המשרד מועמדים ויועצים בתחומים המפורטים </w:t>
      </w:r>
      <w:r w:rsidR="005E777B">
        <w:rPr>
          <w:rFonts w:hint="cs"/>
          <w:rtl/>
        </w:rPr>
        <w:t>סעיף</w:t>
      </w:r>
      <w:r w:rsidRPr="007C5AB6">
        <w:rPr>
          <w:rFonts w:hint="cs"/>
          <w:rtl/>
        </w:rPr>
        <w:t xml:space="preserve"> 5 </w:t>
      </w:r>
      <w:r w:rsidRPr="007C5AB6">
        <w:rPr>
          <w:rtl/>
        </w:rPr>
        <w:t>–</w:t>
      </w:r>
      <w:r w:rsidRPr="007C5AB6">
        <w:rPr>
          <w:rFonts w:hint="cs"/>
          <w:rtl/>
        </w:rPr>
        <w:t xml:space="preserve"> מהות </w:t>
      </w:r>
      <w:r w:rsidR="009A20EA">
        <w:rPr>
          <w:rFonts w:hint="cs"/>
          <w:rtl/>
        </w:rPr>
        <w:t>השירותים</w:t>
      </w:r>
      <w:r w:rsidRPr="007C5AB6">
        <w:rPr>
          <w:rFonts w:hint="cs"/>
          <w:rtl/>
        </w:rPr>
        <w:t>, ככל שיידרש ע"י המשרד ולעבודה במשרד או אצל הספק בהתאם לדרישה</w:t>
      </w:r>
      <w:r>
        <w:rPr>
          <w:rFonts w:hint="cs"/>
          <w:rtl/>
        </w:rPr>
        <w:t xml:space="preserve"> שתפורסם. </w:t>
      </w:r>
    </w:p>
    <w:p w14:paraId="5CE8656A" w14:textId="77777777" w:rsidR="005E777B" w:rsidRDefault="009A20EA" w:rsidP="00B86EB9">
      <w:pPr>
        <w:numPr>
          <w:ilvl w:val="1"/>
          <w:numId w:val="7"/>
        </w:numPr>
        <w:tabs>
          <w:tab w:val="clear" w:pos="792"/>
          <w:tab w:val="right" w:pos="902"/>
        </w:tabs>
        <w:ind w:left="902" w:hanging="630"/>
        <w:jc w:val="both"/>
      </w:pPr>
      <w:r w:rsidRPr="009A20EA">
        <w:rPr>
          <w:rtl/>
        </w:rPr>
        <w:t>הספק מתחייב לשמור על רצף העבודה בהתאם למשרה שהוגדרה למועמד , במידה והמועמד עוזב את המשרה יש להודיע 45 יום לפני</w:t>
      </w:r>
      <w:r w:rsidRPr="009A20EA">
        <w:rPr>
          <w:rFonts w:hint="cs"/>
          <w:rtl/>
        </w:rPr>
        <w:t xml:space="preserve"> עזיבת המועמד.</w:t>
      </w:r>
      <w:r>
        <w:rPr>
          <w:rFonts w:hint="cs"/>
          <w:rtl/>
        </w:rPr>
        <w:tab/>
      </w:r>
      <w:r w:rsidRPr="009A20EA">
        <w:rPr>
          <w:rFonts w:hint="cs"/>
          <w:rtl/>
        </w:rPr>
        <w:br/>
      </w:r>
      <w:r w:rsidRPr="009A20EA">
        <w:rPr>
          <w:rtl/>
        </w:rPr>
        <w:t>במידה ולספק יש 5 עזיבות משרד הבריאות שומר את הזכות להפסיק את ההתקשרות מולו</w:t>
      </w:r>
      <w:r w:rsidR="00FA0D49">
        <w:rPr>
          <w:rFonts w:hint="cs"/>
          <w:rtl/>
        </w:rPr>
        <w:t>.</w:t>
      </w:r>
    </w:p>
    <w:p w14:paraId="5A877271" w14:textId="77777777" w:rsidR="009A20EA" w:rsidRDefault="009A20EA" w:rsidP="009A20EA">
      <w:pPr>
        <w:tabs>
          <w:tab w:val="right" w:pos="902"/>
        </w:tabs>
        <w:jc w:val="both"/>
        <w:rPr>
          <w:rtl/>
        </w:rPr>
      </w:pPr>
    </w:p>
    <w:p w14:paraId="193E3836" w14:textId="77777777" w:rsidR="009A20EA" w:rsidRDefault="009A20EA" w:rsidP="009A20EA">
      <w:pPr>
        <w:tabs>
          <w:tab w:val="right" w:pos="902"/>
        </w:tabs>
        <w:jc w:val="both"/>
      </w:pPr>
    </w:p>
    <w:p w14:paraId="02FF3D52" w14:textId="77777777" w:rsidR="00B86EB9" w:rsidRDefault="00B86EB9" w:rsidP="00B86EB9">
      <w:pPr>
        <w:tabs>
          <w:tab w:val="right" w:pos="902"/>
        </w:tabs>
        <w:ind w:left="902"/>
        <w:rPr>
          <w:rtl/>
        </w:rPr>
      </w:pPr>
      <w:r w:rsidRPr="009A20EA">
        <w:rPr>
          <w:rFonts w:hint="cs"/>
          <w:b/>
          <w:bCs/>
          <w:rtl/>
        </w:rPr>
        <w:t>קראתי והבנתי, חתימה + חותמה החברה</w:t>
      </w:r>
      <w:r>
        <w:rPr>
          <w:rFonts w:hint="cs"/>
          <w:rtl/>
        </w:rPr>
        <w:t xml:space="preserve"> _________________________________________</w:t>
      </w:r>
    </w:p>
    <w:p w14:paraId="14E03421" w14:textId="77777777" w:rsidR="009A20EA" w:rsidRDefault="009A20EA" w:rsidP="00B86EB9">
      <w:pPr>
        <w:tabs>
          <w:tab w:val="right" w:pos="902"/>
        </w:tabs>
        <w:ind w:left="902"/>
        <w:rPr>
          <w:rtl/>
        </w:rPr>
      </w:pPr>
    </w:p>
    <w:p w14:paraId="783C9873" w14:textId="77777777" w:rsidR="009A20EA" w:rsidRPr="00C0064E" w:rsidRDefault="009A20EA" w:rsidP="00B86EB9">
      <w:pPr>
        <w:tabs>
          <w:tab w:val="right" w:pos="902"/>
        </w:tabs>
        <w:ind w:left="902"/>
        <w:rPr>
          <w:rtl/>
        </w:rPr>
      </w:pPr>
    </w:p>
    <w:p w14:paraId="47B1690A" w14:textId="77777777" w:rsidR="00B86EB9" w:rsidRDefault="00B86EB9" w:rsidP="007C5AB6">
      <w:pPr>
        <w:numPr>
          <w:ilvl w:val="1"/>
          <w:numId w:val="7"/>
        </w:numPr>
        <w:tabs>
          <w:tab w:val="clear" w:pos="792"/>
          <w:tab w:val="right" w:pos="902"/>
        </w:tabs>
        <w:ind w:left="902" w:hanging="630"/>
        <w:jc w:val="both"/>
      </w:pPr>
      <w:r>
        <w:rPr>
          <w:rFonts w:hint="cs"/>
          <w:rtl/>
        </w:rPr>
        <w:t>את הנתונים לעיל יש להציג בשני אופנים: הצגה ריכוזית והצגה פרטנית</w:t>
      </w:r>
      <w:r w:rsidR="007C5AB6">
        <w:rPr>
          <w:rFonts w:hint="cs"/>
          <w:rtl/>
        </w:rPr>
        <w:t xml:space="preserve"> </w:t>
      </w:r>
      <w:r w:rsidR="007C5AB6">
        <w:rPr>
          <w:rtl/>
        </w:rPr>
        <w:t>–</w:t>
      </w:r>
      <w:r w:rsidR="007C5AB6">
        <w:rPr>
          <w:rFonts w:hint="cs"/>
          <w:rtl/>
        </w:rPr>
        <w:t xml:space="preserve"> לפי הטבלאות שלהלן</w:t>
      </w:r>
      <w:r>
        <w:rPr>
          <w:rFonts w:hint="cs"/>
          <w:rtl/>
        </w:rPr>
        <w:t>.</w:t>
      </w:r>
      <w:r w:rsidR="007C5AB6">
        <w:rPr>
          <w:rtl/>
        </w:rPr>
        <w:br/>
      </w:r>
      <w:r>
        <w:rPr>
          <w:rFonts w:hint="cs"/>
          <w:rtl/>
        </w:rPr>
        <w:t xml:space="preserve"> </w:t>
      </w:r>
      <w:r w:rsidRPr="009E49D0">
        <w:rPr>
          <w:rFonts w:hint="cs"/>
          <w:rtl/>
        </w:rPr>
        <w:t>אי</w:t>
      </w:r>
      <w:r w:rsidRPr="00D06477">
        <w:rPr>
          <w:rFonts w:hint="cs"/>
          <w:rtl/>
        </w:rPr>
        <w:t xml:space="preserve"> </w:t>
      </w:r>
      <w:r w:rsidRPr="009E49D0">
        <w:rPr>
          <w:rFonts w:hint="cs"/>
          <w:rtl/>
        </w:rPr>
        <w:t>הגשת</w:t>
      </w:r>
      <w:r w:rsidRPr="00D06477">
        <w:rPr>
          <w:rFonts w:hint="cs"/>
          <w:rtl/>
        </w:rPr>
        <w:t xml:space="preserve"> </w:t>
      </w:r>
      <w:r w:rsidRPr="009E49D0">
        <w:rPr>
          <w:rFonts w:hint="cs"/>
          <w:rtl/>
        </w:rPr>
        <w:t>הנתונים בפורמט</w:t>
      </w:r>
      <w:r>
        <w:rPr>
          <w:rFonts w:hint="cs"/>
          <w:rtl/>
        </w:rPr>
        <w:t>ים</w:t>
      </w:r>
      <w:r w:rsidRPr="009E49D0">
        <w:rPr>
          <w:rFonts w:hint="cs"/>
          <w:rtl/>
        </w:rPr>
        <w:t xml:space="preserve"> המבוקש</w:t>
      </w:r>
      <w:r>
        <w:rPr>
          <w:rFonts w:hint="cs"/>
          <w:rtl/>
        </w:rPr>
        <w:t>ים</w:t>
      </w:r>
      <w:r w:rsidRPr="00D06477">
        <w:rPr>
          <w:rFonts w:hint="cs"/>
          <w:rtl/>
        </w:rPr>
        <w:t xml:space="preserve"> </w:t>
      </w:r>
      <w:r>
        <w:rPr>
          <w:rFonts w:hint="cs"/>
          <w:rtl/>
        </w:rPr>
        <w:t>עלולה להביא לפסילת ההצעה.</w:t>
      </w:r>
    </w:p>
    <w:p w14:paraId="7C1788CF" w14:textId="77777777" w:rsidR="007C5AB6" w:rsidRDefault="007C5AB6" w:rsidP="007C5AB6">
      <w:pPr>
        <w:tabs>
          <w:tab w:val="right" w:pos="902"/>
        </w:tabs>
        <w:ind w:left="902"/>
        <w:jc w:val="both"/>
      </w:pPr>
    </w:p>
    <w:p w14:paraId="2DE867C9" w14:textId="1F88C525" w:rsidR="00B86EB9" w:rsidRPr="007C5AB6" w:rsidRDefault="009A20EA" w:rsidP="001F613F">
      <w:pPr>
        <w:numPr>
          <w:ilvl w:val="2"/>
          <w:numId w:val="7"/>
        </w:numPr>
        <w:tabs>
          <w:tab w:val="right" w:pos="902"/>
        </w:tabs>
        <w:jc w:val="both"/>
        <w:rPr>
          <w:b/>
          <w:bCs/>
        </w:rPr>
      </w:pPr>
      <w:r>
        <w:rPr>
          <w:rFonts w:hint="cs"/>
          <w:b/>
          <w:bCs/>
          <w:rtl/>
        </w:rPr>
        <w:t xml:space="preserve">   </w:t>
      </w:r>
      <w:r w:rsidR="00B86EB9" w:rsidRPr="007C5AB6">
        <w:rPr>
          <w:rFonts w:hint="eastAsia"/>
          <w:b/>
          <w:bCs/>
          <w:rtl/>
        </w:rPr>
        <w:t>עבודות</w:t>
      </w:r>
      <w:r w:rsidR="00B86EB9" w:rsidRPr="007C5AB6">
        <w:rPr>
          <w:b/>
          <w:bCs/>
          <w:rtl/>
        </w:rPr>
        <w:t xml:space="preserve"> בתחום </w:t>
      </w:r>
      <w:r w:rsidR="001F613F" w:rsidRPr="007C5AB6">
        <w:rPr>
          <w:rFonts w:hint="cs"/>
          <w:b/>
          <w:bCs/>
          <w:u w:val="single"/>
          <w:rtl/>
        </w:rPr>
        <w:t xml:space="preserve">שירותי </w:t>
      </w:r>
      <w:r w:rsidR="00522427">
        <w:rPr>
          <w:rFonts w:hint="cs"/>
          <w:b/>
          <w:bCs/>
          <w:u w:val="single"/>
          <w:rtl/>
        </w:rPr>
        <w:t>יישום וייעוץ</w:t>
      </w:r>
      <w:r w:rsidR="001F613F" w:rsidRPr="007C5AB6">
        <w:rPr>
          <w:rFonts w:hint="cs"/>
          <w:b/>
          <w:bCs/>
          <w:u w:val="single"/>
          <w:rtl/>
        </w:rPr>
        <w:t xml:space="preserve"> בנושאי </w:t>
      </w:r>
      <w:r w:rsidR="001F613F" w:rsidRPr="007C5AB6">
        <w:rPr>
          <w:b/>
          <w:bCs/>
          <w:u w:val="single"/>
        </w:rPr>
        <w:t>SAP</w:t>
      </w:r>
      <w:r w:rsidR="001F613F" w:rsidRPr="007C5AB6" w:rsidDel="00A73D8C">
        <w:rPr>
          <w:b/>
          <w:bCs/>
          <w:u w:val="single"/>
          <w:rtl/>
        </w:rPr>
        <w:t xml:space="preserve"> </w:t>
      </w:r>
      <w:r w:rsidR="00B86EB9" w:rsidRPr="007C5AB6">
        <w:rPr>
          <w:b/>
          <w:bCs/>
          <w:rtl/>
        </w:rPr>
        <w:t xml:space="preserve">- </w:t>
      </w:r>
      <w:r w:rsidR="00B86EB9" w:rsidRPr="007C5AB6">
        <w:rPr>
          <w:rFonts w:hint="eastAsia"/>
          <w:b/>
          <w:bCs/>
          <w:rtl/>
        </w:rPr>
        <w:t>הצגה</w:t>
      </w:r>
      <w:r w:rsidR="00B86EB9" w:rsidRPr="007C5AB6">
        <w:rPr>
          <w:b/>
          <w:bCs/>
          <w:rtl/>
        </w:rPr>
        <w:t xml:space="preserve"> </w:t>
      </w:r>
      <w:r w:rsidR="00B86EB9" w:rsidRPr="007C5AB6">
        <w:rPr>
          <w:rFonts w:hint="eastAsia"/>
          <w:b/>
          <w:bCs/>
          <w:rtl/>
        </w:rPr>
        <w:t>ריכוזית</w:t>
      </w:r>
      <w:r w:rsidR="00B86EB9" w:rsidRPr="007C5AB6">
        <w:rPr>
          <w:b/>
          <w:bCs/>
          <w:rtl/>
        </w:rPr>
        <w:t>:</w:t>
      </w:r>
    </w:p>
    <w:tbl>
      <w:tblPr>
        <w:bidiVisual/>
        <w:tblW w:w="10445" w:type="dxa"/>
        <w:tblInd w:w="-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3"/>
        <w:gridCol w:w="762"/>
        <w:gridCol w:w="1062"/>
        <w:gridCol w:w="1249"/>
        <w:gridCol w:w="1036"/>
        <w:gridCol w:w="1078"/>
        <w:gridCol w:w="1078"/>
        <w:gridCol w:w="818"/>
        <w:gridCol w:w="760"/>
        <w:gridCol w:w="928"/>
        <w:gridCol w:w="901"/>
      </w:tblGrid>
      <w:tr w:rsidR="003E03A8" w14:paraId="5EE7E26E" w14:textId="77777777" w:rsidTr="003E03A8">
        <w:trPr>
          <w:trHeight w:val="1121"/>
        </w:trPr>
        <w:tc>
          <w:tcPr>
            <w:tcW w:w="773" w:type="dxa"/>
            <w:shd w:val="clear" w:color="auto" w:fill="BFBFBF" w:themeFill="background1" w:themeFillShade="BF"/>
          </w:tcPr>
          <w:p w14:paraId="47E243CA" w14:textId="77777777" w:rsidR="00B86EB9" w:rsidRPr="009A20EA" w:rsidRDefault="00B86EB9" w:rsidP="000D751C">
            <w:pPr>
              <w:jc w:val="right"/>
              <w:rPr>
                <w:rFonts w:ascii="Tahoma" w:hAnsi="Tahoma"/>
                <w:b/>
                <w:bCs/>
                <w:rtl/>
              </w:rPr>
            </w:pPr>
            <w:r w:rsidRPr="009A20EA">
              <w:rPr>
                <w:rFonts w:ascii="Tahoma" w:hAnsi="Tahoma" w:hint="cs"/>
                <w:b/>
                <w:bCs/>
                <w:rtl/>
              </w:rPr>
              <w:t>מס"ד</w:t>
            </w:r>
          </w:p>
        </w:tc>
        <w:tc>
          <w:tcPr>
            <w:tcW w:w="762" w:type="dxa"/>
            <w:shd w:val="clear" w:color="auto" w:fill="BFBFBF" w:themeFill="background1" w:themeFillShade="BF"/>
          </w:tcPr>
          <w:p w14:paraId="4E4F77F2" w14:textId="77777777" w:rsidR="00B86EB9" w:rsidRPr="009A20EA" w:rsidRDefault="00B86EB9" w:rsidP="00D02678">
            <w:pPr>
              <w:rPr>
                <w:rFonts w:ascii="Tahoma" w:hAnsi="Tahoma"/>
                <w:b/>
                <w:bCs/>
                <w:rtl/>
              </w:rPr>
            </w:pPr>
            <w:r w:rsidRPr="009A20EA">
              <w:rPr>
                <w:rFonts w:ascii="Tahoma" w:hAnsi="Tahoma" w:hint="cs"/>
                <w:b/>
                <w:bCs/>
                <w:rtl/>
              </w:rPr>
              <w:t>שם לקוח</w:t>
            </w:r>
          </w:p>
        </w:tc>
        <w:tc>
          <w:tcPr>
            <w:tcW w:w="1062" w:type="dxa"/>
            <w:shd w:val="clear" w:color="auto" w:fill="BFBFBF" w:themeFill="background1" w:themeFillShade="BF"/>
          </w:tcPr>
          <w:p w14:paraId="59B95767" w14:textId="77777777" w:rsidR="00B86EB9" w:rsidRPr="009A20EA" w:rsidRDefault="00B86EB9" w:rsidP="00D02678">
            <w:pPr>
              <w:rPr>
                <w:rFonts w:ascii="Tahoma" w:hAnsi="Tahoma"/>
                <w:b/>
                <w:bCs/>
                <w:rtl/>
              </w:rPr>
            </w:pPr>
            <w:r w:rsidRPr="009A20EA">
              <w:rPr>
                <w:rFonts w:ascii="Tahoma" w:hAnsi="Tahoma" w:hint="cs"/>
                <w:b/>
                <w:bCs/>
                <w:rtl/>
              </w:rPr>
              <w:t>תחום הפרויקט</w:t>
            </w:r>
          </w:p>
        </w:tc>
        <w:tc>
          <w:tcPr>
            <w:tcW w:w="1249" w:type="dxa"/>
            <w:shd w:val="clear" w:color="auto" w:fill="BFBFBF" w:themeFill="background1" w:themeFillShade="BF"/>
          </w:tcPr>
          <w:p w14:paraId="365AF81D" w14:textId="77777777" w:rsidR="00B86EB9" w:rsidRPr="009A20EA" w:rsidRDefault="00B86EB9" w:rsidP="00D02678">
            <w:pPr>
              <w:rPr>
                <w:rFonts w:ascii="Tahoma" w:hAnsi="Tahoma"/>
                <w:b/>
                <w:bCs/>
                <w:rtl/>
              </w:rPr>
            </w:pPr>
            <w:r w:rsidRPr="009A20EA">
              <w:rPr>
                <w:rFonts w:ascii="Tahoma" w:hAnsi="Tahoma"/>
                <w:b/>
                <w:bCs/>
                <w:rtl/>
              </w:rPr>
              <w:t>שמות העובדים מטעם המציע ותפקידם בפרויקט</w:t>
            </w:r>
          </w:p>
        </w:tc>
        <w:tc>
          <w:tcPr>
            <w:tcW w:w="1036" w:type="dxa"/>
            <w:shd w:val="clear" w:color="auto" w:fill="BFBFBF" w:themeFill="background1" w:themeFillShade="BF"/>
          </w:tcPr>
          <w:p w14:paraId="5AED4760" w14:textId="77777777" w:rsidR="00B86EB9" w:rsidRPr="009A20EA" w:rsidRDefault="00B86EB9" w:rsidP="00D02678">
            <w:pPr>
              <w:rPr>
                <w:rFonts w:ascii="Tahoma" w:hAnsi="Tahoma"/>
                <w:b/>
                <w:bCs/>
                <w:rtl/>
              </w:rPr>
            </w:pPr>
            <w:r w:rsidRPr="009A20EA">
              <w:rPr>
                <w:rFonts w:ascii="Tahoma" w:hAnsi="Tahoma" w:hint="cs"/>
                <w:b/>
                <w:bCs/>
                <w:rtl/>
              </w:rPr>
              <w:t>עלות הפרויקט</w:t>
            </w:r>
          </w:p>
        </w:tc>
        <w:tc>
          <w:tcPr>
            <w:tcW w:w="1078" w:type="dxa"/>
            <w:shd w:val="clear" w:color="auto" w:fill="BFBFBF" w:themeFill="background1" w:themeFillShade="BF"/>
          </w:tcPr>
          <w:p w14:paraId="5BD81BB8" w14:textId="4608F1A5" w:rsidR="00B86EB9" w:rsidRPr="009A20EA" w:rsidRDefault="007604F1" w:rsidP="00D02678">
            <w:pPr>
              <w:rPr>
                <w:rFonts w:ascii="Tahoma" w:hAnsi="Tahoma"/>
                <w:b/>
                <w:bCs/>
                <w:rtl/>
              </w:rPr>
            </w:pPr>
            <w:r w:rsidRPr="009A20EA">
              <w:rPr>
                <w:rFonts w:hint="cs"/>
                <w:b/>
                <w:bCs/>
                <w:rtl/>
              </w:rPr>
              <w:t>עלות חלק ה</w:t>
            </w:r>
            <w:r w:rsidR="00522427">
              <w:rPr>
                <w:rFonts w:hint="cs"/>
                <w:b/>
                <w:bCs/>
                <w:rtl/>
              </w:rPr>
              <w:t>יישום וה</w:t>
            </w:r>
            <w:r w:rsidRPr="009A20EA">
              <w:rPr>
                <w:rFonts w:hint="cs"/>
                <w:b/>
                <w:bCs/>
                <w:rtl/>
              </w:rPr>
              <w:t>ייעוץ</w:t>
            </w:r>
          </w:p>
        </w:tc>
        <w:tc>
          <w:tcPr>
            <w:tcW w:w="1078" w:type="dxa"/>
            <w:shd w:val="clear" w:color="auto" w:fill="BFBFBF" w:themeFill="background1" w:themeFillShade="BF"/>
          </w:tcPr>
          <w:p w14:paraId="0CAC46A0" w14:textId="77777777" w:rsidR="00B86EB9" w:rsidRPr="009A20EA" w:rsidRDefault="00B86EB9" w:rsidP="00B86EB9">
            <w:pPr>
              <w:rPr>
                <w:rFonts w:ascii="Tahoma" w:hAnsi="Tahoma"/>
                <w:b/>
                <w:bCs/>
                <w:rtl/>
              </w:rPr>
            </w:pPr>
            <w:r w:rsidRPr="009A20EA">
              <w:rPr>
                <w:rFonts w:ascii="Tahoma" w:hAnsi="Tahoma" w:hint="cs"/>
                <w:b/>
                <w:bCs/>
                <w:rtl/>
              </w:rPr>
              <w:t>כמות עובדים</w:t>
            </w:r>
          </w:p>
        </w:tc>
        <w:tc>
          <w:tcPr>
            <w:tcW w:w="818" w:type="dxa"/>
            <w:shd w:val="clear" w:color="auto" w:fill="BFBFBF" w:themeFill="background1" w:themeFillShade="BF"/>
          </w:tcPr>
          <w:p w14:paraId="481E275D" w14:textId="77777777" w:rsidR="00B86EB9" w:rsidRPr="009A20EA" w:rsidRDefault="00B86EB9" w:rsidP="00D02678">
            <w:pPr>
              <w:rPr>
                <w:rFonts w:ascii="Tahoma" w:hAnsi="Tahoma"/>
                <w:b/>
                <w:bCs/>
                <w:rtl/>
              </w:rPr>
            </w:pPr>
            <w:r w:rsidRPr="009A20EA">
              <w:rPr>
                <w:rFonts w:ascii="Tahoma" w:hAnsi="Tahoma" w:hint="cs"/>
                <w:b/>
                <w:bCs/>
                <w:rtl/>
              </w:rPr>
              <w:t>מועד תחילה</w:t>
            </w:r>
          </w:p>
        </w:tc>
        <w:tc>
          <w:tcPr>
            <w:tcW w:w="760" w:type="dxa"/>
            <w:shd w:val="clear" w:color="auto" w:fill="BFBFBF" w:themeFill="background1" w:themeFillShade="BF"/>
          </w:tcPr>
          <w:p w14:paraId="47D90050" w14:textId="77777777" w:rsidR="00B86EB9" w:rsidRPr="009A20EA" w:rsidRDefault="00B86EB9" w:rsidP="00D02678">
            <w:pPr>
              <w:rPr>
                <w:rFonts w:ascii="Tahoma" w:hAnsi="Tahoma"/>
                <w:b/>
                <w:bCs/>
                <w:rtl/>
              </w:rPr>
            </w:pPr>
            <w:r w:rsidRPr="009A20EA">
              <w:rPr>
                <w:rFonts w:ascii="Tahoma" w:hAnsi="Tahoma" w:hint="cs"/>
                <w:b/>
                <w:bCs/>
                <w:rtl/>
              </w:rPr>
              <w:t>מועד סיום</w:t>
            </w:r>
          </w:p>
        </w:tc>
        <w:tc>
          <w:tcPr>
            <w:tcW w:w="928" w:type="dxa"/>
            <w:shd w:val="clear" w:color="auto" w:fill="BFBFBF" w:themeFill="background1" w:themeFillShade="BF"/>
          </w:tcPr>
          <w:p w14:paraId="6AEDDB9F" w14:textId="77777777" w:rsidR="00B86EB9" w:rsidRPr="009A20EA" w:rsidRDefault="00B86EB9" w:rsidP="00D02678">
            <w:pPr>
              <w:rPr>
                <w:rFonts w:ascii="Tahoma" w:hAnsi="Tahoma"/>
                <w:b/>
                <w:bCs/>
                <w:rtl/>
              </w:rPr>
            </w:pPr>
            <w:r w:rsidRPr="009A20EA">
              <w:rPr>
                <w:rFonts w:ascii="Tahoma" w:hAnsi="Tahoma" w:hint="cs"/>
                <w:b/>
                <w:bCs/>
                <w:rtl/>
              </w:rPr>
              <w:t>תאריך עלייה לאוויר</w:t>
            </w:r>
          </w:p>
        </w:tc>
        <w:tc>
          <w:tcPr>
            <w:tcW w:w="901" w:type="dxa"/>
            <w:shd w:val="clear" w:color="auto" w:fill="BFBFBF" w:themeFill="background1" w:themeFillShade="BF"/>
          </w:tcPr>
          <w:p w14:paraId="420F4571" w14:textId="77777777" w:rsidR="00B86EB9" w:rsidRPr="009A20EA" w:rsidRDefault="00B86EB9" w:rsidP="00D02678">
            <w:pPr>
              <w:rPr>
                <w:rFonts w:ascii="Tahoma" w:hAnsi="Tahoma"/>
                <w:b/>
                <w:bCs/>
                <w:rtl/>
              </w:rPr>
            </w:pPr>
            <w:r w:rsidRPr="009A20EA">
              <w:rPr>
                <w:rFonts w:ascii="Tahoma" w:hAnsi="Tahoma" w:hint="cs"/>
                <w:b/>
                <w:bCs/>
                <w:rtl/>
              </w:rPr>
              <w:t>הערה</w:t>
            </w:r>
          </w:p>
        </w:tc>
      </w:tr>
      <w:tr w:rsidR="003E03A8" w14:paraId="5ED92A4A" w14:textId="77777777" w:rsidTr="003E03A8">
        <w:trPr>
          <w:trHeight w:val="214"/>
        </w:trPr>
        <w:tc>
          <w:tcPr>
            <w:tcW w:w="773" w:type="dxa"/>
            <w:shd w:val="clear" w:color="auto" w:fill="auto"/>
          </w:tcPr>
          <w:p w14:paraId="00E682C3" w14:textId="77777777" w:rsidR="00B86EB9" w:rsidRPr="0048259E" w:rsidRDefault="00B86EB9" w:rsidP="00D02678">
            <w:pPr>
              <w:rPr>
                <w:rFonts w:ascii="Tahoma" w:hAnsi="Tahoma"/>
                <w:rtl/>
              </w:rPr>
            </w:pPr>
            <w:r w:rsidRPr="0048259E">
              <w:rPr>
                <w:rFonts w:ascii="Tahoma" w:hAnsi="Tahoma" w:hint="cs"/>
                <w:rtl/>
              </w:rPr>
              <w:t>1</w:t>
            </w:r>
          </w:p>
        </w:tc>
        <w:tc>
          <w:tcPr>
            <w:tcW w:w="762" w:type="dxa"/>
            <w:shd w:val="clear" w:color="auto" w:fill="auto"/>
          </w:tcPr>
          <w:p w14:paraId="26331C6D" w14:textId="77777777" w:rsidR="00B86EB9" w:rsidRPr="0048259E" w:rsidRDefault="00B86EB9" w:rsidP="00D02678">
            <w:pPr>
              <w:rPr>
                <w:rFonts w:ascii="Tahoma" w:hAnsi="Tahoma"/>
                <w:rtl/>
              </w:rPr>
            </w:pPr>
            <w:r w:rsidRPr="0048259E">
              <w:rPr>
                <w:rFonts w:ascii="Tahoma" w:hAnsi="Tahoma" w:hint="cs"/>
                <w:rtl/>
              </w:rPr>
              <w:t>חברה א'</w:t>
            </w:r>
          </w:p>
        </w:tc>
        <w:tc>
          <w:tcPr>
            <w:tcW w:w="1062" w:type="dxa"/>
            <w:shd w:val="clear" w:color="auto" w:fill="auto"/>
          </w:tcPr>
          <w:p w14:paraId="11D6542C" w14:textId="77777777" w:rsidR="00B86EB9" w:rsidRPr="0048259E" w:rsidRDefault="00B86EB9" w:rsidP="00D02678">
            <w:pPr>
              <w:rPr>
                <w:rFonts w:ascii="Tahoma" w:hAnsi="Tahoma"/>
                <w:rtl/>
              </w:rPr>
            </w:pPr>
          </w:p>
        </w:tc>
        <w:tc>
          <w:tcPr>
            <w:tcW w:w="1249" w:type="dxa"/>
          </w:tcPr>
          <w:p w14:paraId="6667E167" w14:textId="77777777" w:rsidR="00B86EB9" w:rsidRPr="0048259E" w:rsidRDefault="00B86EB9" w:rsidP="00D02678">
            <w:pPr>
              <w:rPr>
                <w:rFonts w:ascii="Tahoma" w:hAnsi="Tahoma"/>
                <w:rtl/>
              </w:rPr>
            </w:pPr>
          </w:p>
        </w:tc>
        <w:tc>
          <w:tcPr>
            <w:tcW w:w="1036" w:type="dxa"/>
            <w:shd w:val="clear" w:color="auto" w:fill="auto"/>
          </w:tcPr>
          <w:p w14:paraId="3A3F2491" w14:textId="77777777" w:rsidR="00B86EB9" w:rsidRPr="0048259E" w:rsidRDefault="00B86EB9" w:rsidP="00D02678">
            <w:pPr>
              <w:rPr>
                <w:rFonts w:ascii="Tahoma" w:hAnsi="Tahoma"/>
                <w:rtl/>
              </w:rPr>
            </w:pPr>
            <w:r w:rsidRPr="0048259E">
              <w:rPr>
                <w:rFonts w:ascii="Tahoma" w:hAnsi="Tahoma" w:hint="cs"/>
                <w:rtl/>
              </w:rPr>
              <w:t>200,000</w:t>
            </w:r>
          </w:p>
        </w:tc>
        <w:tc>
          <w:tcPr>
            <w:tcW w:w="1078" w:type="dxa"/>
          </w:tcPr>
          <w:p w14:paraId="236A9F60" w14:textId="77777777" w:rsidR="00B86EB9" w:rsidRPr="0048259E" w:rsidRDefault="00B86EB9" w:rsidP="00D02678">
            <w:pPr>
              <w:rPr>
                <w:rFonts w:ascii="Tahoma" w:hAnsi="Tahoma"/>
                <w:rtl/>
              </w:rPr>
            </w:pPr>
          </w:p>
        </w:tc>
        <w:tc>
          <w:tcPr>
            <w:tcW w:w="1078" w:type="dxa"/>
            <w:shd w:val="clear" w:color="auto" w:fill="auto"/>
          </w:tcPr>
          <w:p w14:paraId="4C70F167" w14:textId="77777777" w:rsidR="00B86EB9" w:rsidRPr="0048259E" w:rsidRDefault="00B86EB9" w:rsidP="00D02678">
            <w:pPr>
              <w:rPr>
                <w:rFonts w:ascii="Tahoma" w:hAnsi="Tahoma"/>
                <w:rtl/>
              </w:rPr>
            </w:pPr>
            <w:r w:rsidRPr="0048259E">
              <w:rPr>
                <w:rFonts w:ascii="Tahoma" w:hAnsi="Tahoma" w:hint="cs"/>
                <w:rtl/>
              </w:rPr>
              <w:t>30</w:t>
            </w:r>
          </w:p>
        </w:tc>
        <w:tc>
          <w:tcPr>
            <w:tcW w:w="818" w:type="dxa"/>
            <w:shd w:val="clear" w:color="auto" w:fill="auto"/>
          </w:tcPr>
          <w:p w14:paraId="23E9D9DB" w14:textId="77777777" w:rsidR="00B86EB9" w:rsidRPr="0048259E" w:rsidRDefault="00B86EB9" w:rsidP="00D02678">
            <w:pPr>
              <w:rPr>
                <w:rFonts w:ascii="Tahoma" w:hAnsi="Tahoma"/>
                <w:rtl/>
              </w:rPr>
            </w:pPr>
            <w:r w:rsidRPr="0048259E">
              <w:rPr>
                <w:rFonts w:ascii="Tahoma" w:hAnsi="Tahoma" w:hint="cs"/>
                <w:rtl/>
              </w:rPr>
              <w:t>1/201</w:t>
            </w:r>
            <w:r>
              <w:rPr>
                <w:rFonts w:ascii="Tahoma" w:hAnsi="Tahoma" w:hint="cs"/>
                <w:rtl/>
              </w:rPr>
              <w:t>2</w:t>
            </w:r>
          </w:p>
        </w:tc>
        <w:tc>
          <w:tcPr>
            <w:tcW w:w="760" w:type="dxa"/>
            <w:shd w:val="clear" w:color="auto" w:fill="auto"/>
          </w:tcPr>
          <w:p w14:paraId="5D576D70" w14:textId="77777777" w:rsidR="00B86EB9" w:rsidRPr="0048259E" w:rsidRDefault="00B86EB9" w:rsidP="00D02678">
            <w:pPr>
              <w:rPr>
                <w:rFonts w:ascii="Tahoma" w:hAnsi="Tahoma"/>
                <w:rtl/>
              </w:rPr>
            </w:pPr>
            <w:r w:rsidRPr="0048259E">
              <w:rPr>
                <w:rFonts w:ascii="Tahoma" w:hAnsi="Tahoma" w:hint="cs"/>
                <w:rtl/>
              </w:rPr>
              <w:t>7/201</w:t>
            </w:r>
            <w:r>
              <w:rPr>
                <w:rFonts w:ascii="Tahoma" w:hAnsi="Tahoma" w:hint="cs"/>
                <w:rtl/>
              </w:rPr>
              <w:t>2</w:t>
            </w:r>
          </w:p>
        </w:tc>
        <w:tc>
          <w:tcPr>
            <w:tcW w:w="928" w:type="dxa"/>
          </w:tcPr>
          <w:p w14:paraId="7E0E5B71" w14:textId="77777777" w:rsidR="00B86EB9" w:rsidRPr="0048259E" w:rsidRDefault="00B86EB9" w:rsidP="00D02678">
            <w:pPr>
              <w:rPr>
                <w:rFonts w:ascii="Tahoma" w:hAnsi="Tahoma"/>
                <w:rtl/>
              </w:rPr>
            </w:pPr>
          </w:p>
        </w:tc>
        <w:tc>
          <w:tcPr>
            <w:tcW w:w="901" w:type="dxa"/>
            <w:shd w:val="clear" w:color="auto" w:fill="auto"/>
          </w:tcPr>
          <w:p w14:paraId="07D704A0" w14:textId="77777777" w:rsidR="00B86EB9" w:rsidRPr="0048259E" w:rsidRDefault="00B86EB9" w:rsidP="00D02678">
            <w:pPr>
              <w:rPr>
                <w:rFonts w:ascii="Tahoma" w:hAnsi="Tahoma"/>
                <w:rtl/>
              </w:rPr>
            </w:pPr>
          </w:p>
        </w:tc>
      </w:tr>
      <w:tr w:rsidR="003E03A8" w14:paraId="66C8855E" w14:textId="77777777" w:rsidTr="003E03A8">
        <w:trPr>
          <w:trHeight w:val="203"/>
        </w:trPr>
        <w:tc>
          <w:tcPr>
            <w:tcW w:w="773" w:type="dxa"/>
            <w:shd w:val="clear" w:color="auto" w:fill="auto"/>
          </w:tcPr>
          <w:p w14:paraId="4C38539D" w14:textId="77777777" w:rsidR="00B86EB9" w:rsidRPr="0048259E" w:rsidRDefault="00B86EB9" w:rsidP="00D02678">
            <w:pPr>
              <w:rPr>
                <w:rFonts w:ascii="Tahoma" w:hAnsi="Tahoma"/>
                <w:rtl/>
              </w:rPr>
            </w:pPr>
            <w:r w:rsidRPr="0048259E">
              <w:rPr>
                <w:rFonts w:ascii="Tahoma" w:hAnsi="Tahoma" w:hint="cs"/>
                <w:rtl/>
              </w:rPr>
              <w:t>....</w:t>
            </w:r>
          </w:p>
        </w:tc>
        <w:tc>
          <w:tcPr>
            <w:tcW w:w="762" w:type="dxa"/>
            <w:shd w:val="clear" w:color="auto" w:fill="auto"/>
          </w:tcPr>
          <w:p w14:paraId="27EC9C1B" w14:textId="77777777" w:rsidR="00B86EB9" w:rsidRPr="0048259E" w:rsidRDefault="00B86EB9" w:rsidP="00D02678">
            <w:pPr>
              <w:rPr>
                <w:rFonts w:ascii="Tahoma" w:hAnsi="Tahoma"/>
                <w:rtl/>
              </w:rPr>
            </w:pPr>
          </w:p>
        </w:tc>
        <w:tc>
          <w:tcPr>
            <w:tcW w:w="1062" w:type="dxa"/>
            <w:shd w:val="clear" w:color="auto" w:fill="auto"/>
          </w:tcPr>
          <w:p w14:paraId="3B2D8B21" w14:textId="77777777" w:rsidR="00B86EB9" w:rsidRPr="0048259E" w:rsidRDefault="00B86EB9" w:rsidP="00D02678">
            <w:pPr>
              <w:rPr>
                <w:rFonts w:ascii="Tahoma" w:hAnsi="Tahoma"/>
                <w:rtl/>
              </w:rPr>
            </w:pPr>
          </w:p>
        </w:tc>
        <w:tc>
          <w:tcPr>
            <w:tcW w:w="1249" w:type="dxa"/>
          </w:tcPr>
          <w:p w14:paraId="5D3F4A3A" w14:textId="77777777" w:rsidR="00B86EB9" w:rsidRPr="0048259E" w:rsidRDefault="00B86EB9" w:rsidP="00D02678">
            <w:pPr>
              <w:rPr>
                <w:rFonts w:ascii="Tahoma" w:hAnsi="Tahoma"/>
                <w:rtl/>
              </w:rPr>
            </w:pPr>
          </w:p>
        </w:tc>
        <w:tc>
          <w:tcPr>
            <w:tcW w:w="1036" w:type="dxa"/>
            <w:shd w:val="clear" w:color="auto" w:fill="auto"/>
          </w:tcPr>
          <w:p w14:paraId="600F79B8" w14:textId="77777777" w:rsidR="00B86EB9" w:rsidRPr="0048259E" w:rsidRDefault="00B86EB9" w:rsidP="00D02678">
            <w:pPr>
              <w:rPr>
                <w:rFonts w:ascii="Tahoma" w:hAnsi="Tahoma"/>
                <w:rtl/>
              </w:rPr>
            </w:pPr>
          </w:p>
        </w:tc>
        <w:tc>
          <w:tcPr>
            <w:tcW w:w="1078" w:type="dxa"/>
          </w:tcPr>
          <w:p w14:paraId="4CBD8234" w14:textId="77777777" w:rsidR="00B86EB9" w:rsidRPr="0048259E" w:rsidRDefault="00B86EB9" w:rsidP="00D02678">
            <w:pPr>
              <w:rPr>
                <w:rFonts w:ascii="Tahoma" w:hAnsi="Tahoma"/>
                <w:rtl/>
              </w:rPr>
            </w:pPr>
          </w:p>
        </w:tc>
        <w:tc>
          <w:tcPr>
            <w:tcW w:w="1078" w:type="dxa"/>
            <w:shd w:val="clear" w:color="auto" w:fill="auto"/>
          </w:tcPr>
          <w:p w14:paraId="1D38D01F" w14:textId="77777777" w:rsidR="00B86EB9" w:rsidRPr="0048259E" w:rsidRDefault="00B86EB9" w:rsidP="00D02678">
            <w:pPr>
              <w:rPr>
                <w:rFonts w:ascii="Tahoma" w:hAnsi="Tahoma"/>
                <w:rtl/>
              </w:rPr>
            </w:pPr>
          </w:p>
        </w:tc>
        <w:tc>
          <w:tcPr>
            <w:tcW w:w="818" w:type="dxa"/>
            <w:shd w:val="clear" w:color="auto" w:fill="auto"/>
          </w:tcPr>
          <w:p w14:paraId="2794F6D3" w14:textId="77777777" w:rsidR="00B86EB9" w:rsidRPr="0048259E" w:rsidRDefault="00B86EB9" w:rsidP="00D02678">
            <w:pPr>
              <w:rPr>
                <w:rFonts w:ascii="Tahoma" w:hAnsi="Tahoma"/>
                <w:rtl/>
              </w:rPr>
            </w:pPr>
          </w:p>
        </w:tc>
        <w:tc>
          <w:tcPr>
            <w:tcW w:w="760" w:type="dxa"/>
            <w:shd w:val="clear" w:color="auto" w:fill="auto"/>
          </w:tcPr>
          <w:p w14:paraId="18CDD405" w14:textId="77777777" w:rsidR="00B86EB9" w:rsidRPr="0048259E" w:rsidRDefault="00B86EB9" w:rsidP="00D02678">
            <w:pPr>
              <w:rPr>
                <w:rFonts w:ascii="Tahoma" w:hAnsi="Tahoma"/>
                <w:rtl/>
              </w:rPr>
            </w:pPr>
          </w:p>
        </w:tc>
        <w:tc>
          <w:tcPr>
            <w:tcW w:w="928" w:type="dxa"/>
          </w:tcPr>
          <w:p w14:paraId="2B4B95B7" w14:textId="77777777" w:rsidR="00B86EB9" w:rsidRPr="0048259E" w:rsidRDefault="00B86EB9" w:rsidP="00D02678">
            <w:pPr>
              <w:rPr>
                <w:rFonts w:ascii="Tahoma" w:hAnsi="Tahoma"/>
                <w:rtl/>
              </w:rPr>
            </w:pPr>
          </w:p>
        </w:tc>
        <w:tc>
          <w:tcPr>
            <w:tcW w:w="901" w:type="dxa"/>
            <w:shd w:val="clear" w:color="auto" w:fill="auto"/>
          </w:tcPr>
          <w:p w14:paraId="0DBB556A" w14:textId="77777777" w:rsidR="00B86EB9" w:rsidRPr="0048259E" w:rsidRDefault="00B86EB9" w:rsidP="00D02678">
            <w:pPr>
              <w:rPr>
                <w:rFonts w:ascii="Tahoma" w:hAnsi="Tahoma"/>
                <w:rtl/>
              </w:rPr>
            </w:pPr>
          </w:p>
        </w:tc>
      </w:tr>
      <w:tr w:rsidR="003E03A8" w14:paraId="4D2D9D78" w14:textId="77777777" w:rsidTr="003E03A8">
        <w:trPr>
          <w:trHeight w:val="222"/>
        </w:trPr>
        <w:tc>
          <w:tcPr>
            <w:tcW w:w="773" w:type="dxa"/>
            <w:shd w:val="clear" w:color="auto" w:fill="auto"/>
          </w:tcPr>
          <w:p w14:paraId="35B15A64" w14:textId="77777777" w:rsidR="00B86EB9" w:rsidRPr="0048259E" w:rsidRDefault="00B86EB9" w:rsidP="00D02678">
            <w:pPr>
              <w:rPr>
                <w:rFonts w:ascii="Tahoma" w:hAnsi="Tahoma"/>
                <w:rtl/>
              </w:rPr>
            </w:pPr>
            <w:r w:rsidRPr="0048259E">
              <w:rPr>
                <w:rFonts w:ascii="Tahoma" w:hAnsi="Tahoma" w:hint="cs"/>
                <w:rtl/>
              </w:rPr>
              <w:t>......</w:t>
            </w:r>
          </w:p>
        </w:tc>
        <w:tc>
          <w:tcPr>
            <w:tcW w:w="762" w:type="dxa"/>
            <w:shd w:val="clear" w:color="auto" w:fill="auto"/>
          </w:tcPr>
          <w:p w14:paraId="6FE56FBD" w14:textId="77777777" w:rsidR="00B86EB9" w:rsidRPr="0048259E" w:rsidRDefault="00B86EB9" w:rsidP="00D02678">
            <w:pPr>
              <w:rPr>
                <w:rFonts w:ascii="Tahoma" w:hAnsi="Tahoma"/>
                <w:rtl/>
              </w:rPr>
            </w:pPr>
          </w:p>
        </w:tc>
        <w:tc>
          <w:tcPr>
            <w:tcW w:w="1062" w:type="dxa"/>
            <w:shd w:val="clear" w:color="auto" w:fill="auto"/>
          </w:tcPr>
          <w:p w14:paraId="4FFC9574" w14:textId="77777777" w:rsidR="00B86EB9" w:rsidRPr="0048259E" w:rsidRDefault="00B86EB9" w:rsidP="00D02678">
            <w:pPr>
              <w:rPr>
                <w:rFonts w:ascii="Tahoma" w:hAnsi="Tahoma"/>
                <w:rtl/>
              </w:rPr>
            </w:pPr>
          </w:p>
        </w:tc>
        <w:tc>
          <w:tcPr>
            <w:tcW w:w="1249" w:type="dxa"/>
          </w:tcPr>
          <w:p w14:paraId="27FE5D48" w14:textId="77777777" w:rsidR="00B86EB9" w:rsidRPr="0048259E" w:rsidRDefault="00B86EB9" w:rsidP="00D02678">
            <w:pPr>
              <w:rPr>
                <w:rFonts w:ascii="Tahoma" w:hAnsi="Tahoma"/>
                <w:rtl/>
              </w:rPr>
            </w:pPr>
          </w:p>
        </w:tc>
        <w:tc>
          <w:tcPr>
            <w:tcW w:w="1036" w:type="dxa"/>
            <w:shd w:val="clear" w:color="auto" w:fill="auto"/>
          </w:tcPr>
          <w:p w14:paraId="644D5A56" w14:textId="77777777" w:rsidR="00B86EB9" w:rsidRPr="0048259E" w:rsidRDefault="00B86EB9" w:rsidP="00D02678">
            <w:pPr>
              <w:rPr>
                <w:rFonts w:ascii="Tahoma" w:hAnsi="Tahoma"/>
                <w:rtl/>
              </w:rPr>
            </w:pPr>
          </w:p>
        </w:tc>
        <w:tc>
          <w:tcPr>
            <w:tcW w:w="1078" w:type="dxa"/>
          </w:tcPr>
          <w:p w14:paraId="068F8484" w14:textId="77777777" w:rsidR="00B86EB9" w:rsidRPr="0048259E" w:rsidRDefault="00B86EB9" w:rsidP="00D02678">
            <w:pPr>
              <w:rPr>
                <w:rFonts w:ascii="Tahoma" w:hAnsi="Tahoma"/>
                <w:rtl/>
              </w:rPr>
            </w:pPr>
          </w:p>
        </w:tc>
        <w:tc>
          <w:tcPr>
            <w:tcW w:w="1078" w:type="dxa"/>
            <w:shd w:val="clear" w:color="auto" w:fill="auto"/>
          </w:tcPr>
          <w:p w14:paraId="4ADB6550" w14:textId="77777777" w:rsidR="00B86EB9" w:rsidRPr="0048259E" w:rsidRDefault="00B86EB9" w:rsidP="00D02678">
            <w:pPr>
              <w:rPr>
                <w:rFonts w:ascii="Tahoma" w:hAnsi="Tahoma"/>
                <w:rtl/>
              </w:rPr>
            </w:pPr>
          </w:p>
        </w:tc>
        <w:tc>
          <w:tcPr>
            <w:tcW w:w="818" w:type="dxa"/>
            <w:shd w:val="clear" w:color="auto" w:fill="auto"/>
          </w:tcPr>
          <w:p w14:paraId="5DCA9217" w14:textId="77777777" w:rsidR="00B86EB9" w:rsidRPr="0048259E" w:rsidRDefault="00B86EB9" w:rsidP="00D02678">
            <w:pPr>
              <w:rPr>
                <w:rFonts w:ascii="Tahoma" w:hAnsi="Tahoma"/>
                <w:rtl/>
              </w:rPr>
            </w:pPr>
          </w:p>
        </w:tc>
        <w:tc>
          <w:tcPr>
            <w:tcW w:w="760" w:type="dxa"/>
            <w:shd w:val="clear" w:color="auto" w:fill="auto"/>
          </w:tcPr>
          <w:p w14:paraId="3F536900" w14:textId="77777777" w:rsidR="00B86EB9" w:rsidRPr="0048259E" w:rsidRDefault="00B86EB9" w:rsidP="00D02678">
            <w:pPr>
              <w:rPr>
                <w:rFonts w:ascii="Tahoma" w:hAnsi="Tahoma"/>
                <w:rtl/>
              </w:rPr>
            </w:pPr>
          </w:p>
        </w:tc>
        <w:tc>
          <w:tcPr>
            <w:tcW w:w="928" w:type="dxa"/>
          </w:tcPr>
          <w:p w14:paraId="7DF00D5F" w14:textId="77777777" w:rsidR="00B86EB9" w:rsidRPr="0048259E" w:rsidRDefault="00B86EB9" w:rsidP="00D02678">
            <w:pPr>
              <w:rPr>
                <w:rFonts w:ascii="Tahoma" w:hAnsi="Tahoma"/>
                <w:rtl/>
              </w:rPr>
            </w:pPr>
          </w:p>
        </w:tc>
        <w:tc>
          <w:tcPr>
            <w:tcW w:w="901" w:type="dxa"/>
            <w:shd w:val="clear" w:color="auto" w:fill="auto"/>
          </w:tcPr>
          <w:p w14:paraId="7D3DF6AF" w14:textId="77777777" w:rsidR="00B86EB9" w:rsidRPr="0048259E" w:rsidRDefault="00B86EB9" w:rsidP="00D02678">
            <w:pPr>
              <w:rPr>
                <w:rFonts w:ascii="Tahoma" w:hAnsi="Tahoma"/>
                <w:rtl/>
              </w:rPr>
            </w:pPr>
          </w:p>
        </w:tc>
      </w:tr>
    </w:tbl>
    <w:p w14:paraId="69FEF535" w14:textId="77777777" w:rsidR="00B86EB9" w:rsidRDefault="00B86EB9" w:rsidP="00B86EB9">
      <w:pPr>
        <w:pStyle w:val="afd"/>
        <w:ind w:left="2248"/>
        <w:rPr>
          <w:b/>
          <w:bCs/>
          <w:rtl/>
        </w:rPr>
      </w:pPr>
    </w:p>
    <w:p w14:paraId="7511F2AE" w14:textId="77777777" w:rsidR="00220FA5" w:rsidRDefault="00220FA5" w:rsidP="00B86EB9">
      <w:pPr>
        <w:pStyle w:val="afd"/>
        <w:ind w:left="2248"/>
        <w:rPr>
          <w:b/>
          <w:bCs/>
          <w:rtl/>
        </w:rPr>
      </w:pPr>
    </w:p>
    <w:p w14:paraId="4C97E3CA" w14:textId="77777777" w:rsidR="00220FA5" w:rsidRDefault="00220FA5" w:rsidP="00B86EB9">
      <w:pPr>
        <w:pStyle w:val="afd"/>
        <w:ind w:left="2248"/>
        <w:rPr>
          <w:b/>
          <w:bCs/>
          <w:rtl/>
        </w:rPr>
      </w:pPr>
    </w:p>
    <w:tbl>
      <w:tblPr>
        <w:tblpPr w:leftFromText="180" w:rightFromText="180" w:vertAnchor="text" w:horzAnchor="margin" w:tblpXSpec="center" w:tblpY="80"/>
        <w:bidiVisual/>
        <w:tblW w:w="109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
        <w:gridCol w:w="50"/>
        <w:gridCol w:w="1294"/>
        <w:gridCol w:w="1890"/>
        <w:gridCol w:w="1440"/>
        <w:gridCol w:w="1350"/>
        <w:gridCol w:w="1114"/>
        <w:gridCol w:w="1360"/>
        <w:gridCol w:w="1050"/>
        <w:gridCol w:w="992"/>
      </w:tblGrid>
      <w:tr w:rsidR="003E03A8" w:rsidRPr="00591AC7" w14:paraId="0BBB079A" w14:textId="77777777" w:rsidTr="003E03A8">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14:paraId="7237142B" w14:textId="77777777" w:rsidR="003E03A8" w:rsidRPr="00591AC7" w:rsidRDefault="003E03A8" w:rsidP="003E03A8">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14:paraId="460DBC7E" w14:textId="77777777" w:rsidR="003E03A8" w:rsidRPr="00591AC7" w:rsidRDefault="003E03A8" w:rsidP="003E03A8">
            <w:pPr>
              <w:spacing w:line="276" w:lineRule="auto"/>
              <w:jc w:val="center"/>
              <w:rPr>
                <w:b/>
                <w:bCs/>
                <w:rtl/>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14:paraId="180505D1" w14:textId="77777777" w:rsidR="003E03A8" w:rsidRPr="00591AC7" w:rsidRDefault="003E03A8" w:rsidP="003E03A8">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14:paraId="13BCE6D0" w14:textId="77777777" w:rsidR="003E03A8" w:rsidRPr="00591AC7" w:rsidRDefault="003E03A8" w:rsidP="003E03A8">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14:paraId="50EF82C4" w14:textId="77777777" w:rsidR="003E03A8" w:rsidRPr="00591AC7" w:rsidRDefault="003E03A8" w:rsidP="003E03A8">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14:paraId="0F7884CE" w14:textId="77777777" w:rsidR="003E03A8" w:rsidRPr="00591AC7" w:rsidRDefault="003E03A8" w:rsidP="003E03A8">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14:paraId="1D8B8005" w14:textId="77777777" w:rsidR="003E03A8" w:rsidRPr="00591AC7" w:rsidRDefault="003E03A8" w:rsidP="003E03A8">
            <w:pPr>
              <w:spacing w:line="276" w:lineRule="auto"/>
              <w:jc w:val="center"/>
              <w:rPr>
                <w:b/>
                <w:bCs/>
              </w:rPr>
            </w:pPr>
            <w:r w:rsidRPr="00591AC7">
              <w:rPr>
                <w:rFonts w:hint="cs"/>
                <w:b/>
                <w:bCs/>
                <w:rtl/>
              </w:rPr>
              <w:t>מועד סיום עבודה</w:t>
            </w:r>
          </w:p>
        </w:tc>
      </w:tr>
      <w:tr w:rsidR="003E03A8" w:rsidRPr="00591AC7" w14:paraId="32247E44" w14:textId="77777777" w:rsidTr="003E03A8">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14:paraId="211F52DF" w14:textId="77777777" w:rsidR="003E03A8" w:rsidRPr="00591AC7" w:rsidRDefault="003E03A8" w:rsidP="003E03A8">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14:paraId="49BB0A21" w14:textId="77777777" w:rsidR="003E03A8" w:rsidRPr="00591AC7" w:rsidRDefault="003E03A8" w:rsidP="003E03A8">
            <w:pPr>
              <w:jc w:val="center"/>
              <w:rPr>
                <w:rFonts w:ascii="Tahoma" w:hAnsi="Tahoma"/>
                <w:b/>
                <w:bCs/>
                <w:sz w:val="16"/>
                <w:szCs w:val="16"/>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14:paraId="27807B04" w14:textId="77777777" w:rsidR="003E03A8" w:rsidRPr="00591AC7" w:rsidRDefault="003E03A8" w:rsidP="003E03A8">
            <w:pPr>
              <w:jc w:val="center"/>
              <w:rPr>
                <w:rFonts w:ascii="Tahoma" w:hAnsi="Tahoma"/>
                <w:b/>
                <w:bCs/>
                <w:sz w:val="16"/>
                <w:szCs w:val="16"/>
                <w:rtl/>
              </w:rPr>
            </w:pPr>
            <w:r w:rsidRPr="00591AC7">
              <w:rPr>
                <w:b/>
                <w:bCs/>
                <w:rtl/>
              </w:rPr>
              <w:t>איש הקשר</w:t>
            </w:r>
            <w:r w:rsidRPr="00591AC7">
              <w:rPr>
                <w:rFonts w:ascii="Tahoma" w:hAnsi="Tahoma" w:hint="cs"/>
                <w:b/>
                <w:bCs/>
                <w:sz w:val="16"/>
                <w:szCs w:val="16"/>
                <w:rtl/>
              </w:rPr>
              <w:t xml:space="preserve"> + </w:t>
            </w:r>
            <w:r w:rsidRPr="003A05B3">
              <w:rPr>
                <w:rFonts w:ascii="Tahoma" w:hAnsi="Tahoma" w:hint="cs"/>
                <w:b/>
                <w:bCs/>
                <w:sz w:val="22"/>
                <w:szCs w:val="22"/>
                <w:rtl/>
              </w:rPr>
              <w:t>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14:paraId="06FC18EE" w14:textId="77777777" w:rsidR="003E03A8" w:rsidRPr="00591AC7" w:rsidRDefault="003E03A8" w:rsidP="003E03A8">
            <w:pPr>
              <w:jc w:val="center"/>
              <w:rPr>
                <w:rFonts w:ascii="Tahoma" w:hAnsi="Tahoma"/>
                <w:b/>
                <w:bCs/>
                <w:sz w:val="16"/>
                <w:szCs w:val="16"/>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14:paraId="10551916" w14:textId="77777777" w:rsidR="003E03A8" w:rsidRPr="00591AC7" w:rsidRDefault="003E03A8" w:rsidP="003E03A8">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14:paraId="2BB0246E" w14:textId="77777777" w:rsidR="003E03A8" w:rsidRPr="00591AC7" w:rsidRDefault="003E03A8" w:rsidP="003E03A8">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14:paraId="1F7255B9" w14:textId="77777777" w:rsidR="003E03A8" w:rsidRPr="00591AC7" w:rsidRDefault="003E03A8" w:rsidP="003E03A8">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14:paraId="004F51CF" w14:textId="77777777" w:rsidR="003E03A8" w:rsidRPr="00591AC7" w:rsidRDefault="003E03A8" w:rsidP="003E03A8">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14:paraId="7E021D21" w14:textId="77777777" w:rsidR="003E03A8" w:rsidRPr="00591AC7" w:rsidRDefault="003E03A8" w:rsidP="003E03A8">
            <w:pPr>
              <w:jc w:val="center"/>
              <w:rPr>
                <w:b/>
                <w:bCs/>
              </w:rPr>
            </w:pPr>
          </w:p>
        </w:tc>
      </w:tr>
      <w:tr w:rsidR="003E03A8" w:rsidRPr="00591AC7" w14:paraId="20433BC6" w14:textId="77777777" w:rsidTr="003E03A8">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vAlign w:val="center"/>
          </w:tcPr>
          <w:p w14:paraId="3D0CC18F" w14:textId="77777777" w:rsidR="003E03A8" w:rsidRPr="00591AC7" w:rsidRDefault="003E03A8" w:rsidP="003E03A8">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14:paraId="2D6A5009" w14:textId="77777777" w:rsidR="003E03A8" w:rsidRPr="00591AC7" w:rsidRDefault="003E03A8" w:rsidP="003E03A8">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14:paraId="628D2EE0" w14:textId="77777777" w:rsidR="003E03A8" w:rsidRPr="00591AC7" w:rsidRDefault="003E03A8" w:rsidP="003E03A8">
            <w:pPr>
              <w:jc w:val="both"/>
              <w:rPr>
                <w:rtl/>
              </w:rPr>
            </w:pPr>
          </w:p>
          <w:p w14:paraId="5D4C3DC3" w14:textId="77777777" w:rsidR="003E03A8" w:rsidRPr="00591AC7" w:rsidRDefault="003E03A8" w:rsidP="003E03A8">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14:paraId="50EA3B61" w14:textId="77777777" w:rsidR="003E03A8" w:rsidRPr="00591AC7" w:rsidRDefault="003E03A8" w:rsidP="003E03A8">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14:paraId="44F4D466" w14:textId="77777777" w:rsidR="003E03A8" w:rsidRPr="00591AC7" w:rsidRDefault="003E03A8" w:rsidP="003E03A8">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14:paraId="7F8536ED" w14:textId="77777777" w:rsidR="003E03A8" w:rsidRPr="00591AC7" w:rsidRDefault="003E03A8" w:rsidP="003E03A8">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14:paraId="34991530" w14:textId="77777777" w:rsidR="003E03A8" w:rsidRPr="00591AC7" w:rsidRDefault="003E03A8" w:rsidP="003E03A8">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14:paraId="6FCEAC46" w14:textId="77777777" w:rsidR="003E03A8" w:rsidRPr="00591AC7" w:rsidRDefault="003E03A8" w:rsidP="003E03A8">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14:paraId="66B3F176" w14:textId="77777777" w:rsidR="003E03A8" w:rsidRPr="00591AC7" w:rsidRDefault="003E03A8" w:rsidP="003E03A8">
            <w:pPr>
              <w:jc w:val="both"/>
            </w:pPr>
          </w:p>
        </w:tc>
      </w:tr>
      <w:tr w:rsidR="003E03A8" w:rsidRPr="00591AC7" w14:paraId="252039EB" w14:textId="77777777" w:rsidTr="003E03A8">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14:paraId="4E58D0BA" w14:textId="77777777" w:rsidR="003E03A8" w:rsidRPr="00591AC7" w:rsidRDefault="003E03A8" w:rsidP="003E03A8">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14:paraId="404C5972" w14:textId="77777777" w:rsidR="003E03A8" w:rsidRPr="00591AC7" w:rsidRDefault="003E03A8" w:rsidP="003E03A8">
            <w:pPr>
              <w:jc w:val="both"/>
              <w:rPr>
                <w:rFonts w:ascii="Tahoma" w:hAnsi="Tahoma"/>
                <w:sz w:val="16"/>
                <w:szCs w:val="16"/>
                <w:rtl/>
              </w:rPr>
            </w:pPr>
            <w:r w:rsidRPr="00591AC7">
              <w:rPr>
                <w:rFonts w:hint="eastAsia"/>
                <w:b/>
                <w:bCs/>
                <w:u w:val="single"/>
                <w:rtl/>
              </w:rPr>
              <w:t>מהות</w:t>
            </w:r>
            <w:r w:rsidRPr="00591AC7">
              <w:rPr>
                <w:b/>
                <w:bCs/>
                <w:u w:val="single"/>
                <w:rtl/>
              </w:rPr>
              <w:t xml:space="preserve"> </w:t>
            </w:r>
            <w:r w:rsidRPr="00591AC7">
              <w:rPr>
                <w:rFonts w:hint="eastAsia"/>
                <w:b/>
                <w:bCs/>
                <w:u w:val="single"/>
                <w:rtl/>
              </w:rPr>
              <w:t>הפרויקט</w:t>
            </w:r>
            <w:r w:rsidRPr="00591AC7">
              <w:rPr>
                <w:b/>
                <w:bCs/>
                <w:u w:val="single"/>
                <w:rtl/>
              </w:rPr>
              <w:t>)</w:t>
            </w:r>
            <w:r w:rsidRPr="00591AC7">
              <w:rPr>
                <w:rFonts w:hint="cs"/>
                <w:b/>
                <w:bCs/>
                <w:u w:val="single"/>
                <w:rtl/>
              </w:rPr>
              <w:t xml:space="preserve">:                                                                                                                                                                   </w:t>
            </w:r>
            <w:r w:rsidRPr="00591AC7">
              <w:rPr>
                <w:rFonts w:hint="cs"/>
                <w:rtl/>
              </w:rPr>
              <w:t xml:space="preserve">                               </w:t>
            </w:r>
          </w:p>
          <w:p w14:paraId="4C103724" w14:textId="77777777" w:rsidR="003E03A8" w:rsidRPr="00591AC7" w:rsidRDefault="003E03A8" w:rsidP="003E03A8">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7A0A897B" w14:textId="77777777" w:rsidR="00220FA5" w:rsidRDefault="00220FA5" w:rsidP="00B86EB9">
      <w:pPr>
        <w:pStyle w:val="afd"/>
        <w:ind w:left="2248"/>
        <w:rPr>
          <w:b/>
          <w:bCs/>
          <w:rtl/>
        </w:rPr>
      </w:pPr>
    </w:p>
    <w:p w14:paraId="0149305E" w14:textId="77777777" w:rsidR="00220FA5" w:rsidRPr="00CD243A" w:rsidRDefault="00220FA5" w:rsidP="00B86EB9">
      <w:pPr>
        <w:pStyle w:val="afd"/>
        <w:ind w:left="2248"/>
        <w:rPr>
          <w:b/>
          <w:bCs/>
        </w:rPr>
      </w:pPr>
    </w:p>
    <w:p w14:paraId="05483EE7" w14:textId="77777777" w:rsidR="00B86EB9" w:rsidRDefault="00B86EB9" w:rsidP="00B86EB9">
      <w:pPr>
        <w:spacing w:line="276" w:lineRule="auto"/>
        <w:ind w:left="360"/>
        <w:jc w:val="both"/>
        <w:rPr>
          <w:rtl/>
        </w:rPr>
      </w:pPr>
    </w:p>
    <w:p w14:paraId="3FA1DA64" w14:textId="77777777" w:rsidR="00220FA5" w:rsidRDefault="00220FA5" w:rsidP="00B86EB9">
      <w:pPr>
        <w:spacing w:line="276" w:lineRule="auto"/>
        <w:ind w:left="360"/>
        <w:jc w:val="both"/>
        <w:rPr>
          <w:rtl/>
        </w:rPr>
      </w:pPr>
    </w:p>
    <w:p w14:paraId="3F440A31" w14:textId="77777777" w:rsidR="00220FA5" w:rsidRDefault="00220FA5">
      <w:pPr>
        <w:bidi w:val="0"/>
        <w:spacing w:after="200" w:line="276" w:lineRule="auto"/>
        <w:rPr>
          <w:rtl/>
        </w:rPr>
      </w:pPr>
      <w:r>
        <w:rPr>
          <w:rtl/>
        </w:rPr>
        <w:br w:type="page"/>
      </w:r>
    </w:p>
    <w:p w14:paraId="3047C7CD" w14:textId="77777777" w:rsidR="00220FA5" w:rsidRDefault="00220FA5" w:rsidP="00B86EB9">
      <w:pPr>
        <w:spacing w:line="276" w:lineRule="auto"/>
        <w:ind w:left="360"/>
        <w:jc w:val="both"/>
        <w:rPr>
          <w:rtl/>
        </w:rPr>
      </w:pPr>
    </w:p>
    <w:tbl>
      <w:tblPr>
        <w:tblpPr w:leftFromText="180" w:rightFromText="180" w:vertAnchor="text" w:horzAnchor="margin" w:tblpXSpec="center" w:tblpY="32"/>
        <w:bidiVisual/>
        <w:tblW w:w="109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
        <w:gridCol w:w="50"/>
        <w:gridCol w:w="1294"/>
        <w:gridCol w:w="1890"/>
        <w:gridCol w:w="1440"/>
        <w:gridCol w:w="1350"/>
        <w:gridCol w:w="1114"/>
        <w:gridCol w:w="1360"/>
        <w:gridCol w:w="1050"/>
        <w:gridCol w:w="992"/>
      </w:tblGrid>
      <w:tr w:rsidR="003E03A8" w:rsidRPr="00591AC7" w14:paraId="58E0801C" w14:textId="77777777" w:rsidTr="003E03A8">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14:paraId="19199479" w14:textId="77777777" w:rsidR="003E03A8" w:rsidRPr="00591AC7" w:rsidRDefault="003E03A8" w:rsidP="003E03A8">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14:paraId="0561A9FF" w14:textId="77777777" w:rsidR="003E03A8" w:rsidRPr="00591AC7" w:rsidRDefault="003E03A8" w:rsidP="003E03A8">
            <w:pPr>
              <w:spacing w:line="276" w:lineRule="auto"/>
              <w:jc w:val="center"/>
              <w:rPr>
                <w:b/>
                <w:bCs/>
                <w:rtl/>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14:paraId="0EC34C6B" w14:textId="77777777" w:rsidR="003E03A8" w:rsidRPr="00591AC7" w:rsidRDefault="003E03A8" w:rsidP="003E03A8">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14:paraId="755761DC" w14:textId="77777777" w:rsidR="003E03A8" w:rsidRPr="00591AC7" w:rsidRDefault="003E03A8" w:rsidP="003E03A8">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14:paraId="34522F95" w14:textId="77777777" w:rsidR="003E03A8" w:rsidRPr="00591AC7" w:rsidRDefault="003E03A8" w:rsidP="003E03A8">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14:paraId="4FF827F1" w14:textId="77777777" w:rsidR="003E03A8" w:rsidRPr="00591AC7" w:rsidRDefault="003E03A8" w:rsidP="003E03A8">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14:paraId="7E2126F5" w14:textId="77777777" w:rsidR="003E03A8" w:rsidRPr="00591AC7" w:rsidRDefault="003E03A8" w:rsidP="003E03A8">
            <w:pPr>
              <w:spacing w:line="276" w:lineRule="auto"/>
              <w:jc w:val="center"/>
              <w:rPr>
                <w:b/>
                <w:bCs/>
              </w:rPr>
            </w:pPr>
            <w:r w:rsidRPr="00591AC7">
              <w:rPr>
                <w:rFonts w:hint="cs"/>
                <w:b/>
                <w:bCs/>
                <w:rtl/>
              </w:rPr>
              <w:t>מועד סיום עבודה</w:t>
            </w:r>
          </w:p>
        </w:tc>
      </w:tr>
      <w:tr w:rsidR="003E03A8" w:rsidRPr="00591AC7" w14:paraId="68FC4130" w14:textId="77777777" w:rsidTr="003E03A8">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14:paraId="379F9CCC" w14:textId="77777777" w:rsidR="003E03A8" w:rsidRPr="00591AC7" w:rsidRDefault="003E03A8" w:rsidP="003E03A8">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14:paraId="014F03CC" w14:textId="77777777" w:rsidR="003E03A8" w:rsidRPr="00591AC7" w:rsidRDefault="003E03A8" w:rsidP="003E03A8">
            <w:pPr>
              <w:jc w:val="center"/>
              <w:rPr>
                <w:rFonts w:ascii="Tahoma" w:hAnsi="Tahoma"/>
                <w:b/>
                <w:bCs/>
                <w:sz w:val="16"/>
                <w:szCs w:val="16"/>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14:paraId="4F5159BD" w14:textId="77777777" w:rsidR="003E03A8" w:rsidRPr="00591AC7" w:rsidRDefault="003E03A8" w:rsidP="003E03A8">
            <w:pPr>
              <w:jc w:val="center"/>
              <w:rPr>
                <w:rFonts w:ascii="Tahoma" w:hAnsi="Tahoma"/>
                <w:b/>
                <w:bCs/>
                <w:sz w:val="16"/>
                <w:szCs w:val="16"/>
                <w:rtl/>
              </w:rPr>
            </w:pPr>
            <w:r w:rsidRPr="00591AC7">
              <w:rPr>
                <w:b/>
                <w:bCs/>
                <w:rtl/>
              </w:rPr>
              <w:t>איש הקשר</w:t>
            </w:r>
            <w:r w:rsidRPr="00591AC7">
              <w:rPr>
                <w:rFonts w:ascii="Tahoma" w:hAnsi="Tahoma" w:hint="cs"/>
                <w:b/>
                <w:bCs/>
                <w:sz w:val="16"/>
                <w:szCs w:val="16"/>
                <w:rtl/>
              </w:rPr>
              <w:t xml:space="preserve"> + </w:t>
            </w:r>
            <w:r w:rsidRPr="003A05B3">
              <w:rPr>
                <w:rFonts w:ascii="Tahoma" w:hAnsi="Tahoma" w:hint="cs"/>
                <w:b/>
                <w:bCs/>
                <w:sz w:val="22"/>
                <w:szCs w:val="22"/>
                <w:rtl/>
              </w:rPr>
              <w:t>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14:paraId="7EEC7D13" w14:textId="77777777" w:rsidR="003E03A8" w:rsidRPr="00591AC7" w:rsidRDefault="003E03A8" w:rsidP="003E03A8">
            <w:pPr>
              <w:jc w:val="center"/>
              <w:rPr>
                <w:rFonts w:ascii="Tahoma" w:hAnsi="Tahoma"/>
                <w:b/>
                <w:bCs/>
                <w:sz w:val="16"/>
                <w:szCs w:val="16"/>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14:paraId="51875044" w14:textId="77777777" w:rsidR="003E03A8" w:rsidRPr="00591AC7" w:rsidRDefault="003E03A8" w:rsidP="003E03A8">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14:paraId="4F1F1F0A" w14:textId="77777777" w:rsidR="003E03A8" w:rsidRPr="00591AC7" w:rsidRDefault="003E03A8" w:rsidP="003E03A8">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14:paraId="77F69068" w14:textId="77777777" w:rsidR="003E03A8" w:rsidRPr="00591AC7" w:rsidRDefault="003E03A8" w:rsidP="003E03A8">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14:paraId="490ED473" w14:textId="77777777" w:rsidR="003E03A8" w:rsidRPr="00591AC7" w:rsidRDefault="003E03A8" w:rsidP="003E03A8">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14:paraId="58F9248E" w14:textId="77777777" w:rsidR="003E03A8" w:rsidRPr="00591AC7" w:rsidRDefault="003E03A8" w:rsidP="003E03A8">
            <w:pPr>
              <w:jc w:val="center"/>
              <w:rPr>
                <w:b/>
                <w:bCs/>
              </w:rPr>
            </w:pPr>
          </w:p>
        </w:tc>
      </w:tr>
      <w:tr w:rsidR="003E03A8" w:rsidRPr="00591AC7" w14:paraId="65803F1E" w14:textId="77777777" w:rsidTr="003E03A8">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vAlign w:val="center"/>
          </w:tcPr>
          <w:p w14:paraId="305DB3F7" w14:textId="77777777" w:rsidR="003E03A8" w:rsidRPr="00591AC7" w:rsidRDefault="003E03A8" w:rsidP="003E03A8">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14:paraId="15CDE94B" w14:textId="77777777" w:rsidR="003E03A8" w:rsidRPr="00591AC7" w:rsidRDefault="003E03A8" w:rsidP="003E03A8">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14:paraId="177B9E91" w14:textId="77777777" w:rsidR="003E03A8" w:rsidRPr="00591AC7" w:rsidRDefault="003E03A8" w:rsidP="003E03A8">
            <w:pPr>
              <w:jc w:val="both"/>
              <w:rPr>
                <w:rtl/>
              </w:rPr>
            </w:pPr>
          </w:p>
          <w:p w14:paraId="7C7EDC9D" w14:textId="77777777" w:rsidR="003E03A8" w:rsidRPr="00591AC7" w:rsidRDefault="003E03A8" w:rsidP="003E03A8">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14:paraId="29E27F3A" w14:textId="77777777" w:rsidR="003E03A8" w:rsidRPr="00591AC7" w:rsidRDefault="003E03A8" w:rsidP="003E03A8">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14:paraId="7137A836" w14:textId="77777777" w:rsidR="003E03A8" w:rsidRPr="00591AC7" w:rsidRDefault="003E03A8" w:rsidP="003E03A8">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14:paraId="7F3D1F24" w14:textId="77777777" w:rsidR="003E03A8" w:rsidRPr="00591AC7" w:rsidRDefault="003E03A8" w:rsidP="003E03A8">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14:paraId="66E0AE46" w14:textId="77777777" w:rsidR="003E03A8" w:rsidRPr="00591AC7" w:rsidRDefault="003E03A8" w:rsidP="003E03A8">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14:paraId="548A998E" w14:textId="77777777" w:rsidR="003E03A8" w:rsidRPr="00591AC7" w:rsidRDefault="003E03A8" w:rsidP="003E03A8">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14:paraId="6431CC87" w14:textId="77777777" w:rsidR="003E03A8" w:rsidRPr="00591AC7" w:rsidRDefault="003E03A8" w:rsidP="003E03A8">
            <w:pPr>
              <w:jc w:val="both"/>
            </w:pPr>
          </w:p>
        </w:tc>
      </w:tr>
      <w:tr w:rsidR="003E03A8" w:rsidRPr="00591AC7" w14:paraId="3A46FD51" w14:textId="77777777" w:rsidTr="003E03A8">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14:paraId="04024735" w14:textId="77777777" w:rsidR="003E03A8" w:rsidRPr="00591AC7" w:rsidRDefault="003E03A8" w:rsidP="003E03A8">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14:paraId="66725F8B" w14:textId="77777777" w:rsidR="003E03A8" w:rsidRPr="00591AC7" w:rsidRDefault="003E03A8" w:rsidP="003E03A8">
            <w:pPr>
              <w:jc w:val="both"/>
              <w:rPr>
                <w:rFonts w:ascii="Tahoma" w:hAnsi="Tahoma"/>
                <w:sz w:val="16"/>
                <w:szCs w:val="16"/>
                <w:rtl/>
              </w:rPr>
            </w:pPr>
            <w:r w:rsidRPr="00591AC7">
              <w:rPr>
                <w:rFonts w:hint="eastAsia"/>
                <w:b/>
                <w:bCs/>
                <w:u w:val="single"/>
                <w:rtl/>
              </w:rPr>
              <w:t>מהות</w:t>
            </w:r>
            <w:r w:rsidRPr="00591AC7">
              <w:rPr>
                <w:b/>
                <w:bCs/>
                <w:u w:val="single"/>
                <w:rtl/>
              </w:rPr>
              <w:t xml:space="preserve"> </w:t>
            </w:r>
            <w:r w:rsidRPr="00591AC7">
              <w:rPr>
                <w:rFonts w:hint="eastAsia"/>
                <w:b/>
                <w:bCs/>
                <w:u w:val="single"/>
                <w:rtl/>
              </w:rPr>
              <w:t>הפרויקט</w:t>
            </w:r>
            <w:r w:rsidRPr="00591AC7">
              <w:rPr>
                <w:b/>
                <w:bCs/>
                <w:u w:val="single"/>
                <w:rtl/>
              </w:rPr>
              <w:t>)</w:t>
            </w:r>
            <w:r w:rsidRPr="00591AC7">
              <w:rPr>
                <w:rFonts w:hint="cs"/>
                <w:b/>
                <w:bCs/>
                <w:u w:val="single"/>
                <w:rtl/>
              </w:rPr>
              <w:t xml:space="preserve">:                                                                                                                                                                   </w:t>
            </w:r>
            <w:r w:rsidRPr="00591AC7">
              <w:rPr>
                <w:rFonts w:hint="cs"/>
                <w:rtl/>
              </w:rPr>
              <w:t xml:space="preserve">                               </w:t>
            </w:r>
          </w:p>
          <w:p w14:paraId="4CC8468A" w14:textId="77777777" w:rsidR="003E03A8" w:rsidRPr="00591AC7" w:rsidRDefault="003E03A8" w:rsidP="003E03A8">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4CC8E0AF" w14:textId="77777777" w:rsidR="00220FA5" w:rsidRPr="00CD243A" w:rsidRDefault="00220FA5" w:rsidP="00220FA5">
      <w:pPr>
        <w:pStyle w:val="afd"/>
        <w:ind w:left="2248"/>
        <w:rPr>
          <w:b/>
          <w:bCs/>
        </w:rPr>
      </w:pPr>
    </w:p>
    <w:p w14:paraId="1636C0EA" w14:textId="77777777" w:rsidR="00220FA5" w:rsidRPr="00591AC7" w:rsidRDefault="00220FA5" w:rsidP="00220FA5">
      <w:pPr>
        <w:spacing w:line="276" w:lineRule="auto"/>
        <w:ind w:left="360"/>
        <w:jc w:val="both"/>
      </w:pPr>
    </w:p>
    <w:p w14:paraId="4D939BA3" w14:textId="77777777" w:rsidR="00220FA5" w:rsidRDefault="00220FA5" w:rsidP="00B86EB9">
      <w:pPr>
        <w:spacing w:line="276" w:lineRule="auto"/>
        <w:ind w:left="360"/>
        <w:jc w:val="both"/>
        <w:rPr>
          <w:rtl/>
        </w:rPr>
      </w:pPr>
    </w:p>
    <w:p w14:paraId="32C692C2" w14:textId="77777777" w:rsidR="00220FA5" w:rsidRDefault="00220FA5">
      <w:pPr>
        <w:bidi w:val="0"/>
        <w:spacing w:after="200" w:line="276" w:lineRule="auto"/>
        <w:rPr>
          <w:rFonts w:ascii="Arial" w:hAnsi="Arial" w:cs="Arial"/>
          <w:b/>
          <w:bCs/>
          <w:sz w:val="22"/>
          <w:szCs w:val="22"/>
        </w:rPr>
      </w:pPr>
      <w:r>
        <w:rPr>
          <w:b/>
          <w:bCs/>
        </w:rPr>
        <w:br w:type="page"/>
      </w:r>
    </w:p>
    <w:p w14:paraId="06F8EE74" w14:textId="77777777" w:rsidR="00220FA5" w:rsidRDefault="00220FA5" w:rsidP="00220FA5">
      <w:pPr>
        <w:pStyle w:val="afd"/>
        <w:ind w:left="2248"/>
        <w:rPr>
          <w:b/>
          <w:bCs/>
          <w:rtl/>
        </w:rPr>
      </w:pPr>
    </w:p>
    <w:tbl>
      <w:tblPr>
        <w:tblpPr w:leftFromText="180" w:rightFromText="180" w:vertAnchor="text" w:horzAnchor="margin" w:tblpXSpec="center" w:tblpY="43"/>
        <w:bidiVisual/>
        <w:tblW w:w="109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
        <w:gridCol w:w="50"/>
        <w:gridCol w:w="1294"/>
        <w:gridCol w:w="1890"/>
        <w:gridCol w:w="1440"/>
        <w:gridCol w:w="1350"/>
        <w:gridCol w:w="1114"/>
        <w:gridCol w:w="1360"/>
        <w:gridCol w:w="1050"/>
        <w:gridCol w:w="992"/>
      </w:tblGrid>
      <w:tr w:rsidR="003E03A8" w:rsidRPr="00591AC7" w14:paraId="499C934A" w14:textId="77777777" w:rsidTr="003E03A8">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14:paraId="7F9E3C08" w14:textId="77777777" w:rsidR="003E03A8" w:rsidRPr="00591AC7" w:rsidRDefault="003E03A8" w:rsidP="003E03A8">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14:paraId="7471F1F0" w14:textId="77777777" w:rsidR="003E03A8" w:rsidRPr="00591AC7" w:rsidRDefault="003E03A8" w:rsidP="003E03A8">
            <w:pPr>
              <w:spacing w:line="276" w:lineRule="auto"/>
              <w:jc w:val="center"/>
              <w:rPr>
                <w:b/>
                <w:bCs/>
                <w:rtl/>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14:paraId="525B75B4" w14:textId="77777777" w:rsidR="003E03A8" w:rsidRPr="00591AC7" w:rsidRDefault="003E03A8" w:rsidP="003E03A8">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14:paraId="19BF5B6D" w14:textId="77777777" w:rsidR="003E03A8" w:rsidRPr="00591AC7" w:rsidRDefault="003E03A8" w:rsidP="003E03A8">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14:paraId="5D2320B0" w14:textId="77777777" w:rsidR="003E03A8" w:rsidRPr="00591AC7" w:rsidRDefault="003E03A8" w:rsidP="003E03A8">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14:paraId="27A9F3B4" w14:textId="77777777" w:rsidR="003E03A8" w:rsidRPr="00591AC7" w:rsidRDefault="003E03A8" w:rsidP="003E03A8">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14:paraId="3DF70C38" w14:textId="77777777" w:rsidR="003E03A8" w:rsidRPr="00591AC7" w:rsidRDefault="003E03A8" w:rsidP="003E03A8">
            <w:pPr>
              <w:spacing w:line="276" w:lineRule="auto"/>
              <w:jc w:val="center"/>
              <w:rPr>
                <w:b/>
                <w:bCs/>
              </w:rPr>
            </w:pPr>
            <w:r w:rsidRPr="00591AC7">
              <w:rPr>
                <w:rFonts w:hint="cs"/>
                <w:b/>
                <w:bCs/>
                <w:rtl/>
              </w:rPr>
              <w:t>מועד סיום עבודה</w:t>
            </w:r>
          </w:p>
        </w:tc>
      </w:tr>
      <w:tr w:rsidR="003E03A8" w:rsidRPr="00591AC7" w14:paraId="42AD288D" w14:textId="77777777" w:rsidTr="003E03A8">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14:paraId="16CB5AA6" w14:textId="77777777" w:rsidR="003E03A8" w:rsidRPr="00591AC7" w:rsidRDefault="003E03A8" w:rsidP="003E03A8">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14:paraId="126140D7" w14:textId="77777777" w:rsidR="003E03A8" w:rsidRPr="00591AC7" w:rsidRDefault="003E03A8" w:rsidP="003E03A8">
            <w:pPr>
              <w:jc w:val="center"/>
              <w:rPr>
                <w:rFonts w:ascii="Tahoma" w:hAnsi="Tahoma"/>
                <w:b/>
                <w:bCs/>
                <w:sz w:val="16"/>
                <w:szCs w:val="16"/>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14:paraId="380123DD" w14:textId="77777777" w:rsidR="003E03A8" w:rsidRPr="00591AC7" w:rsidRDefault="003E03A8" w:rsidP="003E03A8">
            <w:pPr>
              <w:jc w:val="center"/>
              <w:rPr>
                <w:rFonts w:ascii="Tahoma" w:hAnsi="Tahoma"/>
                <w:b/>
                <w:bCs/>
                <w:sz w:val="16"/>
                <w:szCs w:val="16"/>
                <w:rtl/>
              </w:rPr>
            </w:pPr>
            <w:r w:rsidRPr="00591AC7">
              <w:rPr>
                <w:b/>
                <w:bCs/>
                <w:rtl/>
              </w:rPr>
              <w:t>איש הקשר</w:t>
            </w:r>
            <w:r w:rsidRPr="00591AC7">
              <w:rPr>
                <w:rFonts w:ascii="Tahoma" w:hAnsi="Tahoma" w:hint="cs"/>
                <w:b/>
                <w:bCs/>
                <w:sz w:val="16"/>
                <w:szCs w:val="16"/>
                <w:rtl/>
              </w:rPr>
              <w:t xml:space="preserve"> + </w:t>
            </w:r>
            <w:r w:rsidRPr="003A05B3">
              <w:rPr>
                <w:rFonts w:ascii="Tahoma" w:hAnsi="Tahoma" w:hint="cs"/>
                <w:b/>
                <w:bCs/>
                <w:sz w:val="22"/>
                <w:szCs w:val="22"/>
                <w:rtl/>
              </w:rPr>
              <w:t>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14:paraId="1EC9B220" w14:textId="77777777" w:rsidR="003E03A8" w:rsidRPr="00591AC7" w:rsidRDefault="003E03A8" w:rsidP="003E03A8">
            <w:pPr>
              <w:jc w:val="center"/>
              <w:rPr>
                <w:rFonts w:ascii="Tahoma" w:hAnsi="Tahoma"/>
                <w:b/>
                <w:bCs/>
                <w:sz w:val="16"/>
                <w:szCs w:val="16"/>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14:paraId="3AC32B20" w14:textId="77777777" w:rsidR="003E03A8" w:rsidRPr="00591AC7" w:rsidRDefault="003E03A8" w:rsidP="003E03A8">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14:paraId="6C5A389F" w14:textId="77777777" w:rsidR="003E03A8" w:rsidRPr="00591AC7" w:rsidRDefault="003E03A8" w:rsidP="003E03A8">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14:paraId="5C3B2F56" w14:textId="77777777" w:rsidR="003E03A8" w:rsidRPr="00591AC7" w:rsidRDefault="003E03A8" w:rsidP="003E03A8">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14:paraId="6593CE95" w14:textId="77777777" w:rsidR="003E03A8" w:rsidRPr="00591AC7" w:rsidRDefault="003E03A8" w:rsidP="003E03A8">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14:paraId="726909E2" w14:textId="77777777" w:rsidR="003E03A8" w:rsidRPr="00591AC7" w:rsidRDefault="003E03A8" w:rsidP="003E03A8">
            <w:pPr>
              <w:jc w:val="center"/>
              <w:rPr>
                <w:b/>
                <w:bCs/>
              </w:rPr>
            </w:pPr>
          </w:p>
        </w:tc>
      </w:tr>
      <w:tr w:rsidR="003E03A8" w:rsidRPr="00591AC7" w14:paraId="147FB00F" w14:textId="77777777" w:rsidTr="003E03A8">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vAlign w:val="center"/>
          </w:tcPr>
          <w:p w14:paraId="07F97009" w14:textId="77777777" w:rsidR="003E03A8" w:rsidRPr="00591AC7" w:rsidRDefault="003E03A8" w:rsidP="003E03A8">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14:paraId="074BAF56" w14:textId="77777777" w:rsidR="003E03A8" w:rsidRPr="00591AC7" w:rsidRDefault="003E03A8" w:rsidP="003E03A8">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14:paraId="7D923434" w14:textId="77777777" w:rsidR="003E03A8" w:rsidRPr="00591AC7" w:rsidRDefault="003E03A8" w:rsidP="003E03A8">
            <w:pPr>
              <w:jc w:val="both"/>
              <w:rPr>
                <w:rtl/>
              </w:rPr>
            </w:pPr>
          </w:p>
          <w:p w14:paraId="6CE9B768" w14:textId="77777777" w:rsidR="003E03A8" w:rsidRPr="00591AC7" w:rsidRDefault="003E03A8" w:rsidP="003E03A8">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14:paraId="5D2E0F2F" w14:textId="77777777" w:rsidR="003E03A8" w:rsidRPr="00591AC7" w:rsidRDefault="003E03A8" w:rsidP="003E03A8">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14:paraId="4B096866" w14:textId="77777777" w:rsidR="003E03A8" w:rsidRPr="00591AC7" w:rsidRDefault="003E03A8" w:rsidP="003E03A8">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14:paraId="42F6E13A" w14:textId="77777777" w:rsidR="003E03A8" w:rsidRPr="00591AC7" w:rsidRDefault="003E03A8" w:rsidP="003E03A8">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14:paraId="142B558D" w14:textId="77777777" w:rsidR="003E03A8" w:rsidRPr="00591AC7" w:rsidRDefault="003E03A8" w:rsidP="003E03A8">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14:paraId="5D7DAFC7" w14:textId="77777777" w:rsidR="003E03A8" w:rsidRPr="00591AC7" w:rsidRDefault="003E03A8" w:rsidP="003E03A8">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14:paraId="39CD4FEB" w14:textId="77777777" w:rsidR="003E03A8" w:rsidRPr="00591AC7" w:rsidRDefault="003E03A8" w:rsidP="003E03A8">
            <w:pPr>
              <w:jc w:val="both"/>
            </w:pPr>
          </w:p>
        </w:tc>
      </w:tr>
      <w:tr w:rsidR="003E03A8" w:rsidRPr="00591AC7" w14:paraId="7F52F5FC" w14:textId="77777777" w:rsidTr="003E03A8">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14:paraId="0191E015" w14:textId="77777777" w:rsidR="003E03A8" w:rsidRPr="00591AC7" w:rsidRDefault="003E03A8" w:rsidP="003E03A8">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14:paraId="544E34AF" w14:textId="77777777" w:rsidR="003E03A8" w:rsidRPr="00591AC7" w:rsidRDefault="003E03A8" w:rsidP="003E03A8">
            <w:pPr>
              <w:jc w:val="both"/>
              <w:rPr>
                <w:rFonts w:ascii="Tahoma" w:hAnsi="Tahoma"/>
                <w:sz w:val="16"/>
                <w:szCs w:val="16"/>
                <w:rtl/>
              </w:rPr>
            </w:pPr>
            <w:r w:rsidRPr="00591AC7">
              <w:rPr>
                <w:rFonts w:hint="eastAsia"/>
                <w:b/>
                <w:bCs/>
                <w:u w:val="single"/>
                <w:rtl/>
              </w:rPr>
              <w:t>מהות</w:t>
            </w:r>
            <w:r w:rsidRPr="00591AC7">
              <w:rPr>
                <w:b/>
                <w:bCs/>
                <w:u w:val="single"/>
                <w:rtl/>
              </w:rPr>
              <w:t xml:space="preserve"> </w:t>
            </w:r>
            <w:r w:rsidRPr="00591AC7">
              <w:rPr>
                <w:rFonts w:hint="eastAsia"/>
                <w:b/>
                <w:bCs/>
                <w:u w:val="single"/>
                <w:rtl/>
              </w:rPr>
              <w:t>הפרויקט</w:t>
            </w:r>
            <w:r w:rsidRPr="00591AC7">
              <w:rPr>
                <w:b/>
                <w:bCs/>
                <w:u w:val="single"/>
                <w:rtl/>
              </w:rPr>
              <w:t>)</w:t>
            </w:r>
            <w:r w:rsidRPr="00591AC7">
              <w:rPr>
                <w:rFonts w:hint="cs"/>
                <w:b/>
                <w:bCs/>
                <w:u w:val="single"/>
                <w:rtl/>
              </w:rPr>
              <w:t xml:space="preserve">:                                                                                                                                                                   </w:t>
            </w:r>
            <w:r w:rsidRPr="00591AC7">
              <w:rPr>
                <w:rFonts w:hint="cs"/>
                <w:rtl/>
              </w:rPr>
              <w:t xml:space="preserve">                               </w:t>
            </w:r>
          </w:p>
          <w:p w14:paraId="5747FA1C" w14:textId="77777777" w:rsidR="003E03A8" w:rsidRPr="00591AC7" w:rsidRDefault="003E03A8" w:rsidP="003E03A8">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16E080AE" w14:textId="77777777" w:rsidR="00220FA5" w:rsidRDefault="00220FA5" w:rsidP="00220FA5">
      <w:pPr>
        <w:pStyle w:val="afd"/>
        <w:ind w:left="2248"/>
        <w:rPr>
          <w:b/>
          <w:bCs/>
          <w:rtl/>
        </w:rPr>
      </w:pPr>
    </w:p>
    <w:p w14:paraId="3DB550F4" w14:textId="77777777" w:rsidR="00220FA5" w:rsidRPr="00CD243A" w:rsidRDefault="00220FA5" w:rsidP="00220FA5">
      <w:pPr>
        <w:pStyle w:val="afd"/>
        <w:ind w:left="2248"/>
        <w:rPr>
          <w:b/>
          <w:bCs/>
        </w:rPr>
      </w:pPr>
    </w:p>
    <w:p w14:paraId="48A86445" w14:textId="77777777" w:rsidR="00220FA5" w:rsidRPr="00591AC7" w:rsidRDefault="00220FA5" w:rsidP="00220FA5">
      <w:pPr>
        <w:spacing w:line="276" w:lineRule="auto"/>
        <w:ind w:left="360"/>
        <w:jc w:val="both"/>
      </w:pPr>
    </w:p>
    <w:p w14:paraId="7F1B7864" w14:textId="77777777" w:rsidR="00220FA5" w:rsidRDefault="00220FA5" w:rsidP="00B86EB9">
      <w:pPr>
        <w:spacing w:line="276" w:lineRule="auto"/>
        <w:ind w:left="360"/>
        <w:jc w:val="both"/>
        <w:rPr>
          <w:rtl/>
        </w:rPr>
      </w:pPr>
    </w:p>
    <w:p w14:paraId="5BE67F8D" w14:textId="77777777" w:rsidR="00220FA5" w:rsidRDefault="00220FA5">
      <w:pPr>
        <w:bidi w:val="0"/>
        <w:spacing w:after="200" w:line="276" w:lineRule="auto"/>
        <w:rPr>
          <w:rFonts w:ascii="Arial" w:hAnsi="Arial" w:cs="Arial"/>
          <w:b/>
          <w:bCs/>
          <w:sz w:val="22"/>
          <w:szCs w:val="22"/>
        </w:rPr>
      </w:pPr>
      <w:r>
        <w:rPr>
          <w:b/>
          <w:bCs/>
        </w:rPr>
        <w:br w:type="page"/>
      </w:r>
    </w:p>
    <w:p w14:paraId="34B81B5E" w14:textId="77777777" w:rsidR="00220FA5" w:rsidRDefault="00220FA5" w:rsidP="00220FA5">
      <w:pPr>
        <w:pStyle w:val="afd"/>
        <w:ind w:left="2248"/>
        <w:rPr>
          <w:b/>
          <w:bCs/>
          <w:rtl/>
        </w:rPr>
      </w:pPr>
    </w:p>
    <w:tbl>
      <w:tblPr>
        <w:tblpPr w:leftFromText="180" w:rightFromText="180" w:vertAnchor="text" w:horzAnchor="margin" w:tblpXSpec="center" w:tblpY="68"/>
        <w:bidiVisual/>
        <w:tblW w:w="109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
        <w:gridCol w:w="50"/>
        <w:gridCol w:w="1294"/>
        <w:gridCol w:w="1890"/>
        <w:gridCol w:w="1440"/>
        <w:gridCol w:w="1350"/>
        <w:gridCol w:w="1114"/>
        <w:gridCol w:w="1360"/>
        <w:gridCol w:w="1050"/>
        <w:gridCol w:w="992"/>
      </w:tblGrid>
      <w:tr w:rsidR="003E03A8" w:rsidRPr="00591AC7" w14:paraId="09E54121" w14:textId="77777777" w:rsidTr="003E03A8">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14:paraId="2D91EE0D" w14:textId="77777777" w:rsidR="003E03A8" w:rsidRPr="00591AC7" w:rsidRDefault="003E03A8" w:rsidP="003E03A8">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14:paraId="52663F0A" w14:textId="77777777" w:rsidR="003E03A8" w:rsidRPr="00591AC7" w:rsidRDefault="003E03A8" w:rsidP="003E03A8">
            <w:pPr>
              <w:spacing w:line="276" w:lineRule="auto"/>
              <w:jc w:val="center"/>
              <w:rPr>
                <w:b/>
                <w:bCs/>
                <w:rtl/>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14:paraId="378D4610" w14:textId="77777777" w:rsidR="003E03A8" w:rsidRPr="00591AC7" w:rsidRDefault="003E03A8" w:rsidP="003E03A8">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14:paraId="41C5AF13" w14:textId="77777777" w:rsidR="003E03A8" w:rsidRPr="00591AC7" w:rsidRDefault="003E03A8" w:rsidP="003E03A8">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14:paraId="57DA4EE2" w14:textId="77777777" w:rsidR="003E03A8" w:rsidRPr="00591AC7" w:rsidRDefault="003E03A8" w:rsidP="003E03A8">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14:paraId="6D110BEA" w14:textId="77777777" w:rsidR="003E03A8" w:rsidRPr="00591AC7" w:rsidRDefault="003E03A8" w:rsidP="003E03A8">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14:paraId="42030BB7" w14:textId="77777777" w:rsidR="003E03A8" w:rsidRPr="00591AC7" w:rsidRDefault="003E03A8" w:rsidP="003E03A8">
            <w:pPr>
              <w:spacing w:line="276" w:lineRule="auto"/>
              <w:jc w:val="center"/>
              <w:rPr>
                <w:b/>
                <w:bCs/>
              </w:rPr>
            </w:pPr>
            <w:r w:rsidRPr="00591AC7">
              <w:rPr>
                <w:rFonts w:hint="cs"/>
                <w:b/>
                <w:bCs/>
                <w:rtl/>
              </w:rPr>
              <w:t>מועד סיום עבודה</w:t>
            </w:r>
          </w:p>
        </w:tc>
      </w:tr>
      <w:tr w:rsidR="003E03A8" w:rsidRPr="00591AC7" w14:paraId="433A6754" w14:textId="77777777" w:rsidTr="003E03A8">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14:paraId="3B0033B4" w14:textId="77777777" w:rsidR="003E03A8" w:rsidRPr="00591AC7" w:rsidRDefault="003E03A8" w:rsidP="003E03A8">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14:paraId="11CC5A62" w14:textId="77777777" w:rsidR="003E03A8" w:rsidRPr="00591AC7" w:rsidRDefault="003E03A8" w:rsidP="003E03A8">
            <w:pPr>
              <w:jc w:val="center"/>
              <w:rPr>
                <w:rFonts w:ascii="Tahoma" w:hAnsi="Tahoma"/>
                <w:b/>
                <w:bCs/>
                <w:sz w:val="16"/>
                <w:szCs w:val="16"/>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14:paraId="67B41AD8" w14:textId="77777777" w:rsidR="003E03A8" w:rsidRPr="00591AC7" w:rsidRDefault="003E03A8" w:rsidP="003E03A8">
            <w:pPr>
              <w:jc w:val="center"/>
              <w:rPr>
                <w:rFonts w:ascii="Tahoma" w:hAnsi="Tahoma"/>
                <w:b/>
                <w:bCs/>
                <w:sz w:val="16"/>
                <w:szCs w:val="16"/>
                <w:rtl/>
              </w:rPr>
            </w:pPr>
            <w:r w:rsidRPr="00591AC7">
              <w:rPr>
                <w:b/>
                <w:bCs/>
                <w:rtl/>
              </w:rPr>
              <w:t>איש הקשר</w:t>
            </w:r>
            <w:r w:rsidRPr="00591AC7">
              <w:rPr>
                <w:rFonts w:ascii="Tahoma" w:hAnsi="Tahoma" w:hint="cs"/>
                <w:b/>
                <w:bCs/>
                <w:sz w:val="16"/>
                <w:szCs w:val="16"/>
                <w:rtl/>
              </w:rPr>
              <w:t xml:space="preserve"> + </w:t>
            </w:r>
            <w:r w:rsidRPr="003A05B3">
              <w:rPr>
                <w:rFonts w:ascii="Tahoma" w:hAnsi="Tahoma" w:hint="cs"/>
                <w:b/>
                <w:bCs/>
                <w:sz w:val="22"/>
                <w:szCs w:val="22"/>
                <w:rtl/>
              </w:rPr>
              <w:t>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14:paraId="0376C7FC" w14:textId="77777777" w:rsidR="003E03A8" w:rsidRPr="00591AC7" w:rsidRDefault="003E03A8" w:rsidP="003E03A8">
            <w:pPr>
              <w:jc w:val="center"/>
              <w:rPr>
                <w:rFonts w:ascii="Tahoma" w:hAnsi="Tahoma"/>
                <w:b/>
                <w:bCs/>
                <w:sz w:val="16"/>
                <w:szCs w:val="16"/>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14:paraId="7EE2B728" w14:textId="77777777" w:rsidR="003E03A8" w:rsidRPr="00591AC7" w:rsidRDefault="003E03A8" w:rsidP="003E03A8">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14:paraId="5A99649A" w14:textId="77777777" w:rsidR="003E03A8" w:rsidRPr="00591AC7" w:rsidRDefault="003E03A8" w:rsidP="003E03A8">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14:paraId="49B55783" w14:textId="77777777" w:rsidR="003E03A8" w:rsidRPr="00591AC7" w:rsidRDefault="003E03A8" w:rsidP="003E03A8">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14:paraId="4CEB2830" w14:textId="77777777" w:rsidR="003E03A8" w:rsidRPr="00591AC7" w:rsidRDefault="003E03A8" w:rsidP="003E03A8">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14:paraId="74718CFB" w14:textId="77777777" w:rsidR="003E03A8" w:rsidRPr="00591AC7" w:rsidRDefault="003E03A8" w:rsidP="003E03A8">
            <w:pPr>
              <w:jc w:val="center"/>
              <w:rPr>
                <w:b/>
                <w:bCs/>
              </w:rPr>
            </w:pPr>
          </w:p>
        </w:tc>
      </w:tr>
      <w:tr w:rsidR="003E03A8" w:rsidRPr="00591AC7" w14:paraId="6C111921" w14:textId="77777777" w:rsidTr="003E03A8">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vAlign w:val="center"/>
          </w:tcPr>
          <w:p w14:paraId="329ADBF5" w14:textId="77777777" w:rsidR="003E03A8" w:rsidRPr="00591AC7" w:rsidRDefault="003E03A8" w:rsidP="003E03A8">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14:paraId="79F502B1" w14:textId="77777777" w:rsidR="003E03A8" w:rsidRPr="00591AC7" w:rsidRDefault="003E03A8" w:rsidP="003E03A8">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14:paraId="47754573" w14:textId="77777777" w:rsidR="003E03A8" w:rsidRPr="00591AC7" w:rsidRDefault="003E03A8" w:rsidP="003E03A8">
            <w:pPr>
              <w:jc w:val="both"/>
              <w:rPr>
                <w:rtl/>
              </w:rPr>
            </w:pPr>
          </w:p>
          <w:p w14:paraId="78F61E12" w14:textId="77777777" w:rsidR="003E03A8" w:rsidRPr="00591AC7" w:rsidRDefault="003E03A8" w:rsidP="003E03A8">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14:paraId="14EC9BD1" w14:textId="77777777" w:rsidR="003E03A8" w:rsidRPr="00591AC7" w:rsidRDefault="003E03A8" w:rsidP="003E03A8">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14:paraId="54225D64" w14:textId="77777777" w:rsidR="003E03A8" w:rsidRPr="00591AC7" w:rsidRDefault="003E03A8" w:rsidP="003E03A8">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14:paraId="4565B592" w14:textId="77777777" w:rsidR="003E03A8" w:rsidRPr="00591AC7" w:rsidRDefault="003E03A8" w:rsidP="003E03A8">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14:paraId="69F37F9F" w14:textId="77777777" w:rsidR="003E03A8" w:rsidRPr="00591AC7" w:rsidRDefault="003E03A8" w:rsidP="003E03A8">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14:paraId="3D73F1F2" w14:textId="77777777" w:rsidR="003E03A8" w:rsidRPr="00591AC7" w:rsidRDefault="003E03A8" w:rsidP="003E03A8">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14:paraId="24159C12" w14:textId="77777777" w:rsidR="003E03A8" w:rsidRPr="00591AC7" w:rsidRDefault="003E03A8" w:rsidP="003E03A8">
            <w:pPr>
              <w:jc w:val="both"/>
            </w:pPr>
          </w:p>
        </w:tc>
      </w:tr>
      <w:tr w:rsidR="003E03A8" w:rsidRPr="00591AC7" w14:paraId="3EF9F5E9" w14:textId="77777777" w:rsidTr="003E03A8">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14:paraId="66FE08D6" w14:textId="77777777" w:rsidR="003E03A8" w:rsidRPr="00591AC7" w:rsidRDefault="003E03A8" w:rsidP="003E03A8">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14:paraId="3AA5F1B4" w14:textId="77777777" w:rsidR="003E03A8" w:rsidRPr="00591AC7" w:rsidRDefault="003E03A8" w:rsidP="003E03A8">
            <w:pPr>
              <w:jc w:val="both"/>
              <w:rPr>
                <w:rFonts w:ascii="Tahoma" w:hAnsi="Tahoma"/>
                <w:sz w:val="16"/>
                <w:szCs w:val="16"/>
                <w:rtl/>
              </w:rPr>
            </w:pPr>
            <w:r w:rsidRPr="00591AC7">
              <w:rPr>
                <w:rFonts w:hint="eastAsia"/>
                <w:b/>
                <w:bCs/>
                <w:u w:val="single"/>
                <w:rtl/>
              </w:rPr>
              <w:t>מהות</w:t>
            </w:r>
            <w:r w:rsidRPr="00591AC7">
              <w:rPr>
                <w:b/>
                <w:bCs/>
                <w:u w:val="single"/>
                <w:rtl/>
              </w:rPr>
              <w:t xml:space="preserve"> </w:t>
            </w:r>
            <w:r w:rsidRPr="00591AC7">
              <w:rPr>
                <w:rFonts w:hint="eastAsia"/>
                <w:b/>
                <w:bCs/>
                <w:u w:val="single"/>
                <w:rtl/>
              </w:rPr>
              <w:t>הפרויקט</w:t>
            </w:r>
            <w:r w:rsidRPr="00591AC7">
              <w:rPr>
                <w:b/>
                <w:bCs/>
                <w:u w:val="single"/>
                <w:rtl/>
              </w:rPr>
              <w:t>)</w:t>
            </w:r>
            <w:r w:rsidRPr="00591AC7">
              <w:rPr>
                <w:rFonts w:hint="cs"/>
                <w:b/>
                <w:bCs/>
                <w:u w:val="single"/>
                <w:rtl/>
              </w:rPr>
              <w:t xml:space="preserve">:                                                                                                                                                                   </w:t>
            </w:r>
            <w:r w:rsidRPr="00591AC7">
              <w:rPr>
                <w:rFonts w:hint="cs"/>
                <w:rtl/>
              </w:rPr>
              <w:t xml:space="preserve">                               </w:t>
            </w:r>
          </w:p>
          <w:p w14:paraId="0B3658D1" w14:textId="77777777" w:rsidR="003E03A8" w:rsidRPr="00591AC7" w:rsidRDefault="003E03A8" w:rsidP="003E03A8">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15FEA225" w14:textId="77777777" w:rsidR="00220FA5" w:rsidRDefault="00220FA5" w:rsidP="00220FA5">
      <w:pPr>
        <w:pStyle w:val="afd"/>
        <w:ind w:left="2248"/>
        <w:rPr>
          <w:b/>
          <w:bCs/>
          <w:rtl/>
        </w:rPr>
      </w:pPr>
    </w:p>
    <w:p w14:paraId="649F135F" w14:textId="77777777" w:rsidR="00220FA5" w:rsidRPr="00CD243A" w:rsidRDefault="00220FA5" w:rsidP="00220FA5">
      <w:pPr>
        <w:pStyle w:val="afd"/>
        <w:ind w:left="2248"/>
        <w:rPr>
          <w:b/>
          <w:bCs/>
        </w:rPr>
      </w:pPr>
    </w:p>
    <w:p w14:paraId="6F4EDC0F" w14:textId="77777777" w:rsidR="00220FA5" w:rsidRPr="00591AC7" w:rsidRDefault="00220FA5" w:rsidP="00220FA5">
      <w:pPr>
        <w:spacing w:line="276" w:lineRule="auto"/>
        <w:ind w:left="360"/>
        <w:jc w:val="both"/>
      </w:pPr>
    </w:p>
    <w:p w14:paraId="3F5D249C" w14:textId="77777777" w:rsidR="00220FA5" w:rsidRDefault="00220FA5" w:rsidP="00B86EB9">
      <w:pPr>
        <w:spacing w:line="276" w:lineRule="auto"/>
        <w:ind w:left="360"/>
        <w:jc w:val="both"/>
        <w:rPr>
          <w:rtl/>
        </w:rPr>
      </w:pPr>
    </w:p>
    <w:p w14:paraId="73524392" w14:textId="77777777" w:rsidR="00220FA5" w:rsidRDefault="00220FA5">
      <w:pPr>
        <w:bidi w:val="0"/>
        <w:spacing w:after="200" w:line="276" w:lineRule="auto"/>
        <w:rPr>
          <w:rtl/>
        </w:rPr>
      </w:pPr>
      <w:r>
        <w:rPr>
          <w:rtl/>
        </w:rPr>
        <w:br w:type="page"/>
      </w:r>
    </w:p>
    <w:p w14:paraId="35F71C25" w14:textId="77777777" w:rsidR="00220FA5" w:rsidRDefault="00220FA5" w:rsidP="00B86EB9">
      <w:pPr>
        <w:spacing w:line="276" w:lineRule="auto"/>
        <w:ind w:left="360"/>
        <w:jc w:val="both"/>
        <w:rPr>
          <w:rtl/>
        </w:rPr>
      </w:pPr>
    </w:p>
    <w:tbl>
      <w:tblPr>
        <w:tblpPr w:leftFromText="180" w:rightFromText="180" w:vertAnchor="text" w:horzAnchor="margin" w:tblpXSpec="center" w:tblpY="207"/>
        <w:bidiVisual/>
        <w:tblW w:w="109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
        <w:gridCol w:w="50"/>
        <w:gridCol w:w="1294"/>
        <w:gridCol w:w="1890"/>
        <w:gridCol w:w="1440"/>
        <w:gridCol w:w="1350"/>
        <w:gridCol w:w="1114"/>
        <w:gridCol w:w="1360"/>
        <w:gridCol w:w="1050"/>
        <w:gridCol w:w="992"/>
      </w:tblGrid>
      <w:tr w:rsidR="003E03A8" w:rsidRPr="00591AC7" w14:paraId="0C58AD31" w14:textId="77777777" w:rsidTr="003E03A8">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14:paraId="2A2A6FF5" w14:textId="77777777" w:rsidR="003E03A8" w:rsidRPr="00591AC7" w:rsidRDefault="003E03A8" w:rsidP="003E03A8">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14:paraId="3915C25A" w14:textId="77777777" w:rsidR="003E03A8" w:rsidRPr="00591AC7" w:rsidRDefault="003E03A8" w:rsidP="003E03A8">
            <w:pPr>
              <w:spacing w:line="276" w:lineRule="auto"/>
              <w:jc w:val="center"/>
              <w:rPr>
                <w:b/>
                <w:bCs/>
                <w:rtl/>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14:paraId="12CDC0F4" w14:textId="77777777" w:rsidR="003E03A8" w:rsidRPr="00591AC7" w:rsidRDefault="003E03A8" w:rsidP="003E03A8">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14:paraId="7A700457" w14:textId="77777777" w:rsidR="003E03A8" w:rsidRPr="00591AC7" w:rsidRDefault="003E03A8" w:rsidP="003E03A8">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14:paraId="3663642F" w14:textId="77777777" w:rsidR="003E03A8" w:rsidRPr="00591AC7" w:rsidRDefault="003E03A8" w:rsidP="003E03A8">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14:paraId="1E072C2E" w14:textId="77777777" w:rsidR="003E03A8" w:rsidRPr="00591AC7" w:rsidRDefault="003E03A8" w:rsidP="003E03A8">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14:paraId="143690AB" w14:textId="77777777" w:rsidR="003E03A8" w:rsidRPr="00591AC7" w:rsidRDefault="003E03A8" w:rsidP="003E03A8">
            <w:pPr>
              <w:spacing w:line="276" w:lineRule="auto"/>
              <w:jc w:val="center"/>
              <w:rPr>
                <w:b/>
                <w:bCs/>
              </w:rPr>
            </w:pPr>
            <w:r w:rsidRPr="00591AC7">
              <w:rPr>
                <w:rFonts w:hint="cs"/>
                <w:b/>
                <w:bCs/>
                <w:rtl/>
              </w:rPr>
              <w:t>מועד סיום עבודה</w:t>
            </w:r>
          </w:p>
        </w:tc>
      </w:tr>
      <w:tr w:rsidR="003E03A8" w:rsidRPr="00591AC7" w14:paraId="74336348" w14:textId="77777777" w:rsidTr="003E03A8">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14:paraId="40F8E5B3" w14:textId="77777777" w:rsidR="003E03A8" w:rsidRPr="00591AC7" w:rsidRDefault="003E03A8" w:rsidP="003E03A8">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14:paraId="2790E702" w14:textId="77777777" w:rsidR="003E03A8" w:rsidRPr="00591AC7" w:rsidRDefault="003E03A8" w:rsidP="003E03A8">
            <w:pPr>
              <w:jc w:val="center"/>
              <w:rPr>
                <w:rFonts w:ascii="Tahoma" w:hAnsi="Tahoma"/>
                <w:b/>
                <w:bCs/>
                <w:sz w:val="16"/>
                <w:szCs w:val="16"/>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14:paraId="7CFB0F8A" w14:textId="77777777" w:rsidR="003E03A8" w:rsidRPr="00591AC7" w:rsidRDefault="003E03A8" w:rsidP="003E03A8">
            <w:pPr>
              <w:jc w:val="center"/>
              <w:rPr>
                <w:rFonts w:ascii="Tahoma" w:hAnsi="Tahoma"/>
                <w:b/>
                <w:bCs/>
                <w:sz w:val="16"/>
                <w:szCs w:val="16"/>
                <w:rtl/>
              </w:rPr>
            </w:pPr>
            <w:r w:rsidRPr="00591AC7">
              <w:rPr>
                <w:b/>
                <w:bCs/>
                <w:rtl/>
              </w:rPr>
              <w:t>איש הקשר</w:t>
            </w:r>
            <w:r w:rsidRPr="00591AC7">
              <w:rPr>
                <w:rFonts w:ascii="Tahoma" w:hAnsi="Tahoma" w:hint="cs"/>
                <w:b/>
                <w:bCs/>
                <w:sz w:val="16"/>
                <w:szCs w:val="16"/>
                <w:rtl/>
              </w:rPr>
              <w:t xml:space="preserve"> + </w:t>
            </w:r>
            <w:r w:rsidRPr="003A05B3">
              <w:rPr>
                <w:rFonts w:ascii="Tahoma" w:hAnsi="Tahoma" w:hint="cs"/>
                <w:b/>
                <w:bCs/>
                <w:sz w:val="22"/>
                <w:szCs w:val="22"/>
                <w:rtl/>
              </w:rPr>
              <w:t>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14:paraId="46901CD7" w14:textId="77777777" w:rsidR="003E03A8" w:rsidRPr="00591AC7" w:rsidRDefault="003E03A8" w:rsidP="003E03A8">
            <w:pPr>
              <w:jc w:val="center"/>
              <w:rPr>
                <w:rFonts w:ascii="Tahoma" w:hAnsi="Tahoma"/>
                <w:b/>
                <w:bCs/>
                <w:sz w:val="16"/>
                <w:szCs w:val="16"/>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14:paraId="21AF39C0" w14:textId="77777777" w:rsidR="003E03A8" w:rsidRPr="00591AC7" w:rsidRDefault="003E03A8" w:rsidP="003E03A8">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14:paraId="5A4745D4" w14:textId="77777777" w:rsidR="003E03A8" w:rsidRPr="00591AC7" w:rsidRDefault="003E03A8" w:rsidP="003E03A8">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14:paraId="7B4EB000" w14:textId="77777777" w:rsidR="003E03A8" w:rsidRPr="00591AC7" w:rsidRDefault="003E03A8" w:rsidP="003E03A8">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14:paraId="14C2F5FA" w14:textId="77777777" w:rsidR="003E03A8" w:rsidRPr="00591AC7" w:rsidRDefault="003E03A8" w:rsidP="003E03A8">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14:paraId="1663229B" w14:textId="77777777" w:rsidR="003E03A8" w:rsidRPr="00591AC7" w:rsidRDefault="003E03A8" w:rsidP="003E03A8">
            <w:pPr>
              <w:jc w:val="center"/>
              <w:rPr>
                <w:b/>
                <w:bCs/>
              </w:rPr>
            </w:pPr>
          </w:p>
        </w:tc>
      </w:tr>
      <w:tr w:rsidR="003E03A8" w:rsidRPr="00591AC7" w14:paraId="4CD52BE6" w14:textId="77777777" w:rsidTr="003E03A8">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vAlign w:val="center"/>
          </w:tcPr>
          <w:p w14:paraId="7274AC3A" w14:textId="77777777" w:rsidR="003E03A8" w:rsidRPr="00591AC7" w:rsidRDefault="003E03A8" w:rsidP="003E03A8">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14:paraId="01001CA5" w14:textId="77777777" w:rsidR="003E03A8" w:rsidRPr="00591AC7" w:rsidRDefault="003E03A8" w:rsidP="003E03A8">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14:paraId="7C5784E2" w14:textId="77777777" w:rsidR="003E03A8" w:rsidRPr="00591AC7" w:rsidRDefault="003E03A8" w:rsidP="003E03A8">
            <w:pPr>
              <w:jc w:val="both"/>
              <w:rPr>
                <w:rtl/>
              </w:rPr>
            </w:pPr>
          </w:p>
          <w:p w14:paraId="4491D2FB" w14:textId="77777777" w:rsidR="003E03A8" w:rsidRPr="00591AC7" w:rsidRDefault="003E03A8" w:rsidP="003E03A8">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14:paraId="2957B662" w14:textId="77777777" w:rsidR="003E03A8" w:rsidRPr="00591AC7" w:rsidRDefault="003E03A8" w:rsidP="003E03A8">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14:paraId="24FCA738" w14:textId="77777777" w:rsidR="003E03A8" w:rsidRPr="00591AC7" w:rsidRDefault="003E03A8" w:rsidP="003E03A8">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14:paraId="0BA7CC1D" w14:textId="77777777" w:rsidR="003E03A8" w:rsidRPr="00591AC7" w:rsidRDefault="003E03A8" w:rsidP="003E03A8">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14:paraId="3F4E33ED" w14:textId="77777777" w:rsidR="003E03A8" w:rsidRPr="00591AC7" w:rsidRDefault="003E03A8" w:rsidP="003E03A8">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14:paraId="362AD833" w14:textId="77777777" w:rsidR="003E03A8" w:rsidRPr="00591AC7" w:rsidRDefault="003E03A8" w:rsidP="003E03A8">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14:paraId="24B4F2D9" w14:textId="77777777" w:rsidR="003E03A8" w:rsidRPr="00591AC7" w:rsidRDefault="003E03A8" w:rsidP="003E03A8">
            <w:pPr>
              <w:jc w:val="both"/>
            </w:pPr>
          </w:p>
        </w:tc>
      </w:tr>
      <w:tr w:rsidR="003E03A8" w:rsidRPr="00591AC7" w14:paraId="44EEC96D" w14:textId="77777777" w:rsidTr="003E03A8">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14:paraId="2901F1D2" w14:textId="77777777" w:rsidR="003E03A8" w:rsidRPr="00591AC7" w:rsidRDefault="003E03A8" w:rsidP="003E03A8">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14:paraId="4AA6C1E8" w14:textId="77777777" w:rsidR="003E03A8" w:rsidRPr="00591AC7" w:rsidRDefault="003E03A8" w:rsidP="003E03A8">
            <w:pPr>
              <w:jc w:val="both"/>
              <w:rPr>
                <w:rFonts w:ascii="Tahoma" w:hAnsi="Tahoma"/>
                <w:sz w:val="16"/>
                <w:szCs w:val="16"/>
                <w:rtl/>
              </w:rPr>
            </w:pPr>
            <w:r w:rsidRPr="00591AC7">
              <w:rPr>
                <w:rFonts w:hint="eastAsia"/>
                <w:b/>
                <w:bCs/>
                <w:u w:val="single"/>
                <w:rtl/>
              </w:rPr>
              <w:t>מהות</w:t>
            </w:r>
            <w:r w:rsidRPr="00591AC7">
              <w:rPr>
                <w:b/>
                <w:bCs/>
                <w:u w:val="single"/>
                <w:rtl/>
              </w:rPr>
              <w:t xml:space="preserve"> </w:t>
            </w:r>
            <w:r w:rsidRPr="00591AC7">
              <w:rPr>
                <w:rFonts w:hint="eastAsia"/>
                <w:b/>
                <w:bCs/>
                <w:u w:val="single"/>
                <w:rtl/>
              </w:rPr>
              <w:t>הפרויקט</w:t>
            </w:r>
            <w:r w:rsidRPr="00591AC7">
              <w:rPr>
                <w:b/>
                <w:bCs/>
                <w:u w:val="single"/>
                <w:rtl/>
              </w:rPr>
              <w:t>)</w:t>
            </w:r>
            <w:r w:rsidRPr="00591AC7">
              <w:rPr>
                <w:rFonts w:hint="cs"/>
                <w:b/>
                <w:bCs/>
                <w:u w:val="single"/>
                <w:rtl/>
              </w:rPr>
              <w:t xml:space="preserve">:                                                                                                                                                                   </w:t>
            </w:r>
            <w:r w:rsidRPr="00591AC7">
              <w:rPr>
                <w:rFonts w:hint="cs"/>
                <w:rtl/>
              </w:rPr>
              <w:t xml:space="preserve">                               </w:t>
            </w:r>
          </w:p>
          <w:p w14:paraId="7A69B918" w14:textId="77777777" w:rsidR="003E03A8" w:rsidRPr="00591AC7" w:rsidRDefault="003E03A8" w:rsidP="003E03A8">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63FF84B1" w14:textId="77777777" w:rsidR="00220FA5" w:rsidRDefault="00220FA5" w:rsidP="00B86EB9">
      <w:pPr>
        <w:spacing w:line="276" w:lineRule="auto"/>
        <w:ind w:left="360"/>
        <w:jc w:val="both"/>
        <w:rPr>
          <w:rtl/>
        </w:rPr>
      </w:pPr>
    </w:p>
    <w:p w14:paraId="5C925E8E" w14:textId="77777777" w:rsidR="00220FA5" w:rsidRPr="00CD243A" w:rsidRDefault="00220FA5" w:rsidP="00220FA5">
      <w:pPr>
        <w:pStyle w:val="afd"/>
        <w:ind w:left="2248"/>
        <w:rPr>
          <w:b/>
          <w:bCs/>
        </w:rPr>
      </w:pPr>
    </w:p>
    <w:p w14:paraId="2BA962B3" w14:textId="77777777" w:rsidR="00220FA5" w:rsidRPr="00591AC7" w:rsidRDefault="00220FA5" w:rsidP="00220FA5">
      <w:pPr>
        <w:spacing w:line="276" w:lineRule="auto"/>
        <w:ind w:left="360"/>
        <w:jc w:val="both"/>
      </w:pPr>
    </w:p>
    <w:p w14:paraId="1C3C4957" w14:textId="77777777" w:rsidR="00220FA5" w:rsidRPr="00591AC7" w:rsidRDefault="00220FA5" w:rsidP="00B86EB9">
      <w:pPr>
        <w:spacing w:line="276" w:lineRule="auto"/>
        <w:ind w:left="360"/>
        <w:jc w:val="both"/>
      </w:pPr>
    </w:p>
    <w:p w14:paraId="4FD6600D" w14:textId="77777777" w:rsidR="00B86EB9" w:rsidRDefault="00B86EB9" w:rsidP="009A20EA">
      <w:pPr>
        <w:widowControl w:val="0"/>
        <w:numPr>
          <w:ilvl w:val="0"/>
          <w:numId w:val="9"/>
        </w:numPr>
        <w:spacing w:line="276" w:lineRule="auto"/>
        <w:jc w:val="both"/>
      </w:pPr>
      <w:r w:rsidRPr="00932689">
        <w:rPr>
          <w:rFonts w:hint="cs"/>
          <w:rtl/>
        </w:rPr>
        <w:t>יש לשים דגש שבמענה למהות הפרויקט תהייה התייחסות לפרמטרים הבאים:</w:t>
      </w:r>
      <w:r>
        <w:rPr>
          <w:rFonts w:hint="cs"/>
          <w:b/>
          <w:bCs/>
          <w:rtl/>
        </w:rPr>
        <w:t xml:space="preserve"> </w:t>
      </w:r>
      <w:r>
        <w:rPr>
          <w:rFonts w:hint="cs"/>
          <w:rtl/>
        </w:rPr>
        <w:t xml:space="preserve">תיאור הפרויקט, תיאור הקונספט, פירוט קהלי היעד, הצגת האתגרים בפרויקט) מענה </w:t>
      </w:r>
      <w:r w:rsidR="009A20EA">
        <w:rPr>
          <w:rFonts w:hint="cs"/>
          <w:rtl/>
        </w:rPr>
        <w:t>למודולים</w:t>
      </w:r>
      <w:r>
        <w:rPr>
          <w:rFonts w:hint="cs"/>
          <w:rtl/>
        </w:rPr>
        <w:t xml:space="preserve"> שונים.</w:t>
      </w:r>
    </w:p>
    <w:p w14:paraId="6E2FBD91" w14:textId="77777777" w:rsidR="00B86EB9" w:rsidRPr="00591AC7" w:rsidRDefault="00B86EB9" w:rsidP="00B86EB9">
      <w:pPr>
        <w:numPr>
          <w:ilvl w:val="0"/>
          <w:numId w:val="9"/>
        </w:numPr>
        <w:spacing w:line="276" w:lineRule="auto"/>
        <w:jc w:val="both"/>
        <w:rPr>
          <w:rtl/>
        </w:rPr>
      </w:pPr>
      <w:r w:rsidRPr="00591AC7">
        <w:rPr>
          <w:rFonts w:hint="cs"/>
          <w:rtl/>
        </w:rPr>
        <w:t xml:space="preserve">במידת הצורך ניתן </w:t>
      </w:r>
      <w:r w:rsidRPr="00591AC7">
        <w:rPr>
          <w:rtl/>
        </w:rPr>
        <w:t>להוסיף דפים עפ"י מבנה זה, ככל שיידרש.</w:t>
      </w:r>
    </w:p>
    <w:p w14:paraId="388864A1" w14:textId="77777777" w:rsidR="00B86EB9" w:rsidRDefault="00B86EB9" w:rsidP="00B86EB9">
      <w:pPr>
        <w:widowControl w:val="0"/>
        <w:numPr>
          <w:ilvl w:val="0"/>
          <w:numId w:val="9"/>
        </w:numPr>
        <w:spacing w:line="276" w:lineRule="auto"/>
        <w:jc w:val="both"/>
      </w:pPr>
      <w:r w:rsidRPr="00591AC7">
        <w:rPr>
          <w:rFonts w:hint="cs"/>
          <w:rtl/>
        </w:rPr>
        <w:t>המציע רשאי להוסיף בסוף הנספחים המצורפים את פרופיל החברה ודוגמאות לפרויקטים שביצע.</w:t>
      </w:r>
    </w:p>
    <w:p w14:paraId="63893F31" w14:textId="77777777" w:rsidR="00B86EB9" w:rsidRDefault="00B86EB9" w:rsidP="009A20EA">
      <w:pPr>
        <w:widowControl w:val="0"/>
        <w:numPr>
          <w:ilvl w:val="0"/>
          <w:numId w:val="9"/>
        </w:numPr>
        <w:spacing w:line="276" w:lineRule="auto"/>
        <w:jc w:val="both"/>
      </w:pPr>
      <w:r>
        <w:rPr>
          <w:rFonts w:hint="cs"/>
          <w:rtl/>
        </w:rPr>
        <w:t xml:space="preserve">על המציע לפרט בטבלה לעיל, את אותם עובדים שהציג כבעלי הניסיון בטבלה שבסעיף </w:t>
      </w:r>
      <w:r w:rsidR="009A20EA">
        <w:rPr>
          <w:rFonts w:hint="cs"/>
          <w:rtl/>
        </w:rPr>
        <w:t>10</w:t>
      </w:r>
      <w:r>
        <w:rPr>
          <w:rFonts w:hint="cs"/>
          <w:rtl/>
        </w:rPr>
        <w:t xml:space="preserve"> להלן.</w:t>
      </w:r>
    </w:p>
    <w:p w14:paraId="234A1850" w14:textId="77777777" w:rsidR="00B86EB9" w:rsidRDefault="00B86EB9" w:rsidP="00B86EB9">
      <w:pPr>
        <w:widowControl w:val="0"/>
        <w:numPr>
          <w:ilvl w:val="0"/>
          <w:numId w:val="9"/>
        </w:numPr>
        <w:spacing w:line="276" w:lineRule="auto"/>
        <w:jc w:val="both"/>
      </w:pPr>
      <w:r w:rsidRPr="00932689">
        <w:rPr>
          <w:rFonts w:hint="cs"/>
          <w:rtl/>
        </w:rPr>
        <w:t>יש לשים דגש שבמענה למהות הפרויקט תהייה התייחסות לפרמטרים הבאים:</w:t>
      </w:r>
      <w:r>
        <w:rPr>
          <w:rFonts w:hint="cs"/>
          <w:b/>
          <w:bCs/>
          <w:rtl/>
        </w:rPr>
        <w:t xml:space="preserve"> </w:t>
      </w:r>
      <w:r>
        <w:rPr>
          <w:rFonts w:hint="cs"/>
          <w:rtl/>
        </w:rPr>
        <w:t>תיאור הפרויקט, תיאור הקונספט, פירוט קהלי היעד, הצגת האתגרים בפרויקט) מענה חוויית משתמש, מענה לקהלי יעד שונים, שיחות עם ממליצים.</w:t>
      </w:r>
    </w:p>
    <w:p w14:paraId="6C9382E9" w14:textId="77777777" w:rsidR="00B86EB9" w:rsidRDefault="00B86EB9" w:rsidP="00B86EB9">
      <w:pPr>
        <w:widowControl w:val="0"/>
        <w:spacing w:line="276" w:lineRule="auto"/>
        <w:ind w:left="360"/>
        <w:jc w:val="both"/>
        <w:rPr>
          <w:rtl/>
        </w:rPr>
      </w:pPr>
    </w:p>
    <w:p w14:paraId="72121A47" w14:textId="77777777" w:rsidR="00B86EB9" w:rsidRDefault="00B86EB9" w:rsidP="00B86EB9">
      <w:pPr>
        <w:bidi w:val="0"/>
        <w:spacing w:line="240" w:lineRule="auto"/>
        <w:rPr>
          <w:rFonts w:ascii="Arial" w:hAnsi="Arial"/>
          <w:b/>
          <w:bCs/>
          <w:u w:val="single"/>
        </w:rPr>
      </w:pPr>
      <w:r>
        <w:rPr>
          <w:rtl/>
        </w:rPr>
        <w:br w:type="page"/>
      </w:r>
    </w:p>
    <w:p w14:paraId="3B871CBD" w14:textId="77777777" w:rsidR="007C5AB6" w:rsidRDefault="007C5AB6" w:rsidP="007C5AB6">
      <w:pPr>
        <w:bidi w:val="0"/>
        <w:spacing w:line="240" w:lineRule="auto"/>
        <w:rPr>
          <w:rFonts w:ascii="Arial" w:hAnsi="Arial"/>
          <w:b/>
          <w:bCs/>
          <w:u w:val="single"/>
        </w:rPr>
      </w:pPr>
    </w:p>
    <w:p w14:paraId="49665DBE" w14:textId="77777777" w:rsidR="007C5AB6" w:rsidRDefault="007C5AB6" w:rsidP="007C5AB6">
      <w:pPr>
        <w:bidi w:val="0"/>
        <w:spacing w:line="240" w:lineRule="auto"/>
        <w:rPr>
          <w:rFonts w:ascii="Arial" w:hAnsi="Arial"/>
          <w:b/>
          <w:bCs/>
          <w:u w:val="single"/>
        </w:rPr>
      </w:pPr>
    </w:p>
    <w:p w14:paraId="77272F1E" w14:textId="77777777" w:rsidR="007C5AB6" w:rsidRPr="004F2142" w:rsidRDefault="007C5AB6" w:rsidP="007C5AB6">
      <w:pPr>
        <w:bidi w:val="0"/>
        <w:spacing w:line="240" w:lineRule="auto"/>
        <w:rPr>
          <w:rFonts w:ascii="Arial" w:hAnsi="Arial"/>
          <w:b/>
          <w:bCs/>
          <w:u w:val="single"/>
        </w:rPr>
      </w:pPr>
    </w:p>
    <w:p w14:paraId="35477DB9" w14:textId="64722C5B" w:rsidR="00B86EB9" w:rsidRPr="007C5AB6" w:rsidRDefault="00B86EB9" w:rsidP="007C5AB6">
      <w:pPr>
        <w:numPr>
          <w:ilvl w:val="0"/>
          <w:numId w:val="7"/>
        </w:numPr>
        <w:jc w:val="both"/>
        <w:rPr>
          <w:b/>
          <w:bCs/>
          <w:u w:val="single"/>
        </w:rPr>
      </w:pPr>
      <w:r w:rsidRPr="007C5AB6">
        <w:rPr>
          <w:rFonts w:hint="eastAsia"/>
          <w:b/>
          <w:bCs/>
          <w:u w:val="single"/>
          <w:rtl/>
        </w:rPr>
        <w:t>פירוט</w:t>
      </w:r>
      <w:r w:rsidRPr="007C5AB6">
        <w:rPr>
          <w:b/>
          <w:bCs/>
          <w:u w:val="single"/>
          <w:rtl/>
        </w:rPr>
        <w:t xml:space="preserve"> </w:t>
      </w:r>
      <w:r w:rsidR="007C5AB6">
        <w:rPr>
          <w:rFonts w:hint="cs"/>
          <w:b/>
          <w:bCs/>
          <w:u w:val="single"/>
          <w:rtl/>
        </w:rPr>
        <w:t>ביועצים</w:t>
      </w:r>
      <w:r w:rsidRPr="007C5AB6">
        <w:rPr>
          <w:rFonts w:hint="cs"/>
          <w:b/>
          <w:bCs/>
          <w:u w:val="single"/>
          <w:rtl/>
        </w:rPr>
        <w:t xml:space="preserve"> מטעם המציע</w:t>
      </w:r>
      <w:r w:rsidRPr="007C5AB6">
        <w:rPr>
          <w:b/>
          <w:bCs/>
          <w:u w:val="single"/>
          <w:rtl/>
        </w:rPr>
        <w:t xml:space="preserve"> בתחום </w:t>
      </w:r>
      <w:r w:rsidR="001F613F" w:rsidRPr="007C5AB6">
        <w:rPr>
          <w:rFonts w:hint="cs"/>
          <w:b/>
          <w:bCs/>
          <w:u w:val="single"/>
          <w:rtl/>
        </w:rPr>
        <w:t xml:space="preserve">שירותי </w:t>
      </w:r>
      <w:r w:rsidR="00522427">
        <w:rPr>
          <w:rFonts w:hint="cs"/>
          <w:b/>
          <w:bCs/>
          <w:u w:val="single"/>
          <w:rtl/>
        </w:rPr>
        <w:t>יישום וייעוץ</w:t>
      </w:r>
      <w:r w:rsidR="001F613F" w:rsidRPr="007C5AB6">
        <w:rPr>
          <w:rFonts w:hint="cs"/>
          <w:b/>
          <w:bCs/>
          <w:u w:val="single"/>
          <w:rtl/>
        </w:rPr>
        <w:t xml:space="preserve"> בנושאי </w:t>
      </w:r>
      <w:r w:rsidR="001F613F" w:rsidRPr="007C5AB6">
        <w:rPr>
          <w:b/>
          <w:bCs/>
          <w:u w:val="single"/>
        </w:rPr>
        <w:t>SAP</w:t>
      </w:r>
    </w:p>
    <w:tbl>
      <w:tblPr>
        <w:tblpPr w:leftFromText="180" w:rightFromText="180" w:vertAnchor="text" w:horzAnchor="margin" w:tblpXSpec="center" w:tblpY="61"/>
        <w:bidiVisual/>
        <w:tblW w:w="110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2"/>
        <w:gridCol w:w="1857"/>
        <w:gridCol w:w="1442"/>
        <w:gridCol w:w="1468"/>
        <w:gridCol w:w="1461"/>
        <w:gridCol w:w="1442"/>
        <w:gridCol w:w="1526"/>
        <w:gridCol w:w="1526"/>
      </w:tblGrid>
      <w:tr w:rsidR="003E03A8" w:rsidRPr="00591AC7" w14:paraId="0AC44327" w14:textId="77777777" w:rsidTr="003E03A8">
        <w:trPr>
          <w:trHeight w:val="2276"/>
        </w:trPr>
        <w:tc>
          <w:tcPr>
            <w:tcW w:w="372" w:type="dxa"/>
          </w:tcPr>
          <w:p w14:paraId="20FDC8D9"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p>
        </w:tc>
        <w:tc>
          <w:tcPr>
            <w:tcW w:w="1857" w:type="dxa"/>
          </w:tcPr>
          <w:p w14:paraId="430F0240"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שם</w:t>
            </w:r>
            <w:r w:rsidRPr="00591AC7">
              <w:rPr>
                <w:rFonts w:ascii="Arial" w:hAnsi="Arial"/>
                <w:b/>
                <w:bCs/>
                <w:rtl/>
              </w:rPr>
              <w:t xml:space="preserve"> </w:t>
            </w:r>
            <w:r w:rsidRPr="00591AC7">
              <w:rPr>
                <w:rFonts w:ascii="Arial" w:hAnsi="Arial" w:hint="eastAsia"/>
                <w:b/>
                <w:bCs/>
                <w:rtl/>
              </w:rPr>
              <w:t>העובד</w:t>
            </w:r>
          </w:p>
        </w:tc>
        <w:tc>
          <w:tcPr>
            <w:tcW w:w="1442" w:type="dxa"/>
          </w:tcPr>
          <w:p w14:paraId="31D62DCA" w14:textId="77777777" w:rsidR="003E03A8"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tl/>
              </w:rPr>
            </w:pPr>
            <w:r>
              <w:rPr>
                <w:rFonts w:ascii="Arial" w:hAnsi="Arial" w:hint="cs"/>
                <w:b/>
                <w:bCs/>
                <w:sz w:val="22"/>
                <w:szCs w:val="22"/>
                <w:rtl/>
              </w:rPr>
              <w:t>תחומ/י ההתמחות</w:t>
            </w:r>
          </w:p>
        </w:tc>
        <w:tc>
          <w:tcPr>
            <w:tcW w:w="1468" w:type="dxa"/>
          </w:tcPr>
          <w:p w14:paraId="00A75E60"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Pr>
                <w:rFonts w:ascii="Arial" w:hAnsi="Arial" w:hint="cs"/>
                <w:b/>
                <w:bCs/>
                <w:sz w:val="22"/>
                <w:szCs w:val="22"/>
                <w:rtl/>
              </w:rPr>
              <w:t xml:space="preserve"> הכשרה רלוונטית</w:t>
            </w:r>
          </w:p>
        </w:tc>
        <w:tc>
          <w:tcPr>
            <w:tcW w:w="1461" w:type="dxa"/>
          </w:tcPr>
          <w:p w14:paraId="2FDC40FF"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מספר</w:t>
            </w:r>
            <w:r w:rsidRPr="00591AC7">
              <w:rPr>
                <w:rFonts w:ascii="Arial" w:hAnsi="Arial"/>
                <w:b/>
                <w:bCs/>
                <w:rtl/>
              </w:rPr>
              <w:t xml:space="preserve"> שנות ניסיון בתחום</w:t>
            </w:r>
            <w:r>
              <w:rPr>
                <w:rFonts w:ascii="Arial" w:hAnsi="Arial" w:hint="cs"/>
                <w:b/>
                <w:bCs/>
                <w:sz w:val="22"/>
                <w:szCs w:val="22"/>
                <w:rtl/>
              </w:rPr>
              <w:t xml:space="preserve"> </w:t>
            </w:r>
            <w:r w:rsidRPr="00FC1B54">
              <w:rPr>
                <w:rFonts w:ascii="Arial" w:hAnsi="Arial" w:hint="cs"/>
                <w:b/>
                <w:bCs/>
                <w:rtl/>
              </w:rPr>
              <w:t>בישראל</w:t>
            </w:r>
          </w:p>
        </w:tc>
        <w:tc>
          <w:tcPr>
            <w:tcW w:w="1442" w:type="dxa"/>
          </w:tcPr>
          <w:p w14:paraId="2FB6525A"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מס</w:t>
            </w:r>
            <w:r w:rsidRPr="00591AC7">
              <w:rPr>
                <w:rFonts w:ascii="Arial" w:hAnsi="Arial" w:hint="cs"/>
                <w:b/>
                <w:bCs/>
                <w:rtl/>
              </w:rPr>
              <w:t>פ</w:t>
            </w:r>
            <w:r w:rsidRPr="00591AC7">
              <w:rPr>
                <w:rFonts w:ascii="Arial" w:hAnsi="Arial" w:hint="eastAsia"/>
                <w:b/>
                <w:bCs/>
                <w:rtl/>
              </w:rPr>
              <w:t>ר</w:t>
            </w:r>
            <w:r w:rsidRPr="00591AC7">
              <w:rPr>
                <w:rFonts w:ascii="Arial" w:hAnsi="Arial"/>
                <w:b/>
                <w:bCs/>
                <w:rtl/>
              </w:rPr>
              <w:t xml:space="preserve"> </w:t>
            </w:r>
            <w:r w:rsidRPr="00591AC7">
              <w:rPr>
                <w:rFonts w:ascii="Arial" w:hAnsi="Arial" w:hint="eastAsia"/>
                <w:b/>
                <w:bCs/>
                <w:rtl/>
              </w:rPr>
              <w:t>שנות</w:t>
            </w:r>
            <w:r w:rsidRPr="00591AC7">
              <w:rPr>
                <w:rFonts w:ascii="Arial" w:hAnsi="Arial"/>
                <w:b/>
                <w:bCs/>
                <w:rtl/>
              </w:rPr>
              <w:t xml:space="preserve"> </w:t>
            </w:r>
            <w:r w:rsidRPr="00591AC7">
              <w:rPr>
                <w:rFonts w:ascii="Arial" w:hAnsi="Arial" w:hint="eastAsia"/>
                <w:b/>
                <w:bCs/>
                <w:rtl/>
              </w:rPr>
              <w:t>עבודה</w:t>
            </w:r>
            <w:r w:rsidRPr="00591AC7">
              <w:rPr>
                <w:rFonts w:ascii="Arial" w:hAnsi="Arial"/>
                <w:b/>
                <w:bCs/>
                <w:rtl/>
              </w:rPr>
              <w:t xml:space="preserve"> </w:t>
            </w:r>
            <w:r w:rsidRPr="00591AC7">
              <w:rPr>
                <w:rFonts w:ascii="Arial" w:hAnsi="Arial" w:hint="eastAsia"/>
                <w:b/>
                <w:bCs/>
                <w:rtl/>
              </w:rPr>
              <w:t>אצל</w:t>
            </w:r>
            <w:r w:rsidRPr="00591AC7">
              <w:rPr>
                <w:rFonts w:ascii="Arial" w:hAnsi="Arial"/>
                <w:b/>
                <w:bCs/>
                <w:rtl/>
              </w:rPr>
              <w:t xml:space="preserve"> המציע</w:t>
            </w:r>
          </w:p>
        </w:tc>
        <w:tc>
          <w:tcPr>
            <w:tcW w:w="1526" w:type="dxa"/>
          </w:tcPr>
          <w:p w14:paraId="00821244" w14:textId="77777777" w:rsidR="003E03A8"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Pr>
            </w:pPr>
            <w:r>
              <w:rPr>
                <w:rFonts w:ascii="Arial" w:hAnsi="Arial" w:hint="cs"/>
                <w:b/>
                <w:bCs/>
                <w:rtl/>
              </w:rPr>
              <w:t xml:space="preserve">מספר ושמות פרויקטים שביצע </w:t>
            </w:r>
          </w:p>
          <w:p w14:paraId="19036215"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Pr>
                <w:rFonts w:ascii="Arial" w:hAnsi="Arial" w:hint="cs"/>
                <w:b/>
                <w:bCs/>
                <w:rtl/>
              </w:rPr>
              <w:t xml:space="preserve"> (+ שמות הלקוחות)</w:t>
            </w:r>
          </w:p>
        </w:tc>
        <w:tc>
          <w:tcPr>
            <w:tcW w:w="1526" w:type="dxa"/>
          </w:tcPr>
          <w:p w14:paraId="31D67145" w14:textId="77777777" w:rsidR="003E03A8"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r>
              <w:rPr>
                <w:rFonts w:ascii="Arial" w:hAnsi="Arial" w:hint="cs"/>
                <w:b/>
                <w:bCs/>
                <w:rtl/>
              </w:rPr>
              <w:t xml:space="preserve">לבדיקת איכות </w:t>
            </w:r>
          </w:p>
        </w:tc>
      </w:tr>
      <w:tr w:rsidR="003E03A8" w:rsidRPr="00591AC7" w14:paraId="01C43851" w14:textId="77777777" w:rsidTr="003E03A8">
        <w:tc>
          <w:tcPr>
            <w:tcW w:w="372" w:type="dxa"/>
          </w:tcPr>
          <w:p w14:paraId="2650F5E7" w14:textId="77777777" w:rsidR="003E03A8" w:rsidRPr="00591AC7" w:rsidRDefault="003E03A8" w:rsidP="003E03A8">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57" w:type="dxa"/>
          </w:tcPr>
          <w:p w14:paraId="0AF66461"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29759F54"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8" w:type="dxa"/>
          </w:tcPr>
          <w:p w14:paraId="206E14F0"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1" w:type="dxa"/>
          </w:tcPr>
          <w:p w14:paraId="3A25F03D"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5C7E1EB6"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6D6D220D"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0EC0492F"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3E03A8" w:rsidRPr="00591AC7" w14:paraId="1FF6A8A2" w14:textId="77777777" w:rsidTr="003E03A8">
        <w:tc>
          <w:tcPr>
            <w:tcW w:w="372" w:type="dxa"/>
          </w:tcPr>
          <w:p w14:paraId="5FB11D4B" w14:textId="77777777" w:rsidR="003E03A8" w:rsidRPr="00591AC7" w:rsidRDefault="003E03A8" w:rsidP="003E03A8">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57" w:type="dxa"/>
          </w:tcPr>
          <w:p w14:paraId="28BDA3FC"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0E48CDF2"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8" w:type="dxa"/>
          </w:tcPr>
          <w:p w14:paraId="1A1176C3"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1" w:type="dxa"/>
          </w:tcPr>
          <w:p w14:paraId="2B05D302"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197CC819"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63152EC9"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3EB0CEB4"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3E03A8" w:rsidRPr="00591AC7" w14:paraId="6A155223" w14:textId="77777777" w:rsidTr="003E03A8">
        <w:tc>
          <w:tcPr>
            <w:tcW w:w="372" w:type="dxa"/>
          </w:tcPr>
          <w:p w14:paraId="54B00F24" w14:textId="77777777" w:rsidR="003E03A8" w:rsidRPr="00591AC7" w:rsidRDefault="003E03A8" w:rsidP="003E03A8">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57" w:type="dxa"/>
          </w:tcPr>
          <w:p w14:paraId="0141AC14"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4F732021"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8" w:type="dxa"/>
          </w:tcPr>
          <w:p w14:paraId="0EA479EB"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1" w:type="dxa"/>
          </w:tcPr>
          <w:p w14:paraId="56E5E8D6"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4D2249FC"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377D2622"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572CBB2B"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3E03A8" w:rsidRPr="00591AC7" w14:paraId="7A145685" w14:textId="77777777" w:rsidTr="003E03A8">
        <w:tc>
          <w:tcPr>
            <w:tcW w:w="372" w:type="dxa"/>
          </w:tcPr>
          <w:p w14:paraId="4EFCE9AC" w14:textId="77777777" w:rsidR="003E03A8" w:rsidRPr="00591AC7" w:rsidRDefault="003E03A8" w:rsidP="003E03A8">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57" w:type="dxa"/>
          </w:tcPr>
          <w:p w14:paraId="579D46F9"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47B88FFB"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8" w:type="dxa"/>
          </w:tcPr>
          <w:p w14:paraId="0E785BA4"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1" w:type="dxa"/>
          </w:tcPr>
          <w:p w14:paraId="3A6052AF"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1C50CE94"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6311D6C9"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3E69C0C0"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3E03A8" w:rsidRPr="00591AC7" w14:paraId="21D07EC0" w14:textId="77777777" w:rsidTr="003E03A8">
        <w:tc>
          <w:tcPr>
            <w:tcW w:w="372" w:type="dxa"/>
          </w:tcPr>
          <w:p w14:paraId="7948252C" w14:textId="77777777" w:rsidR="003E03A8" w:rsidRPr="00591AC7" w:rsidRDefault="003E03A8" w:rsidP="003E03A8">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57" w:type="dxa"/>
          </w:tcPr>
          <w:p w14:paraId="5FC708BC"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71A708F5"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8" w:type="dxa"/>
          </w:tcPr>
          <w:p w14:paraId="300F9817"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1" w:type="dxa"/>
          </w:tcPr>
          <w:p w14:paraId="614A7236"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000C62E1"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7639FC5F"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2993AFEA"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3E03A8" w:rsidRPr="00591AC7" w14:paraId="4FF81CA6" w14:textId="77777777" w:rsidTr="003E03A8">
        <w:tc>
          <w:tcPr>
            <w:tcW w:w="372" w:type="dxa"/>
          </w:tcPr>
          <w:p w14:paraId="569B3DF3" w14:textId="77777777" w:rsidR="003E03A8" w:rsidRPr="00591AC7" w:rsidRDefault="003E03A8" w:rsidP="003E03A8">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57" w:type="dxa"/>
          </w:tcPr>
          <w:p w14:paraId="1CA487F1"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6EFFFB45"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8" w:type="dxa"/>
          </w:tcPr>
          <w:p w14:paraId="6D577449"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1" w:type="dxa"/>
          </w:tcPr>
          <w:p w14:paraId="4F14F5DA"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7228843C"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1765DC0C"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39B781B7"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3E03A8" w:rsidRPr="00591AC7" w14:paraId="24427050" w14:textId="77777777" w:rsidTr="003E03A8">
        <w:tc>
          <w:tcPr>
            <w:tcW w:w="372" w:type="dxa"/>
          </w:tcPr>
          <w:p w14:paraId="7C6FFDF8" w14:textId="77777777" w:rsidR="003E03A8" w:rsidRPr="00591AC7" w:rsidRDefault="003E03A8" w:rsidP="003E03A8">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57" w:type="dxa"/>
          </w:tcPr>
          <w:p w14:paraId="6F6F01FC"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10AC1A29"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8" w:type="dxa"/>
          </w:tcPr>
          <w:p w14:paraId="357442E1"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1" w:type="dxa"/>
          </w:tcPr>
          <w:p w14:paraId="48367D1E"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6D6AB765"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320A932E"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5ABD1E5B"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3E03A8" w:rsidRPr="00591AC7" w14:paraId="651DC038" w14:textId="77777777" w:rsidTr="003E03A8">
        <w:tc>
          <w:tcPr>
            <w:tcW w:w="372" w:type="dxa"/>
          </w:tcPr>
          <w:p w14:paraId="23DB6C14" w14:textId="77777777" w:rsidR="003E03A8" w:rsidRPr="00591AC7" w:rsidRDefault="003E03A8" w:rsidP="003E03A8">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57" w:type="dxa"/>
          </w:tcPr>
          <w:p w14:paraId="33CE0BE4"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02AAEE64"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8" w:type="dxa"/>
          </w:tcPr>
          <w:p w14:paraId="72882D85"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1" w:type="dxa"/>
          </w:tcPr>
          <w:p w14:paraId="6D473430"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42" w:type="dxa"/>
          </w:tcPr>
          <w:p w14:paraId="5FAA035B"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184FA5E2"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26" w:type="dxa"/>
          </w:tcPr>
          <w:p w14:paraId="429B9130" w14:textId="77777777" w:rsidR="003E03A8" w:rsidRPr="00591AC7" w:rsidRDefault="003E03A8" w:rsidP="003E03A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bl>
    <w:p w14:paraId="12AEE45F" w14:textId="77777777" w:rsidR="007C5AB6" w:rsidRPr="00220FA5" w:rsidRDefault="007C5AB6" w:rsidP="007C5AB6">
      <w:pPr>
        <w:ind w:left="360"/>
        <w:jc w:val="both"/>
        <w:rPr>
          <w:b/>
          <w:bCs/>
          <w:highlight w:val="yellow"/>
          <w:u w:val="single"/>
        </w:rPr>
      </w:pPr>
    </w:p>
    <w:p w14:paraId="6A7153DF" w14:textId="77777777" w:rsidR="00B86EB9" w:rsidRDefault="00D95629" w:rsidP="00D95629">
      <w:pPr>
        <w:spacing w:line="276" w:lineRule="auto"/>
        <w:ind w:left="360"/>
        <w:jc w:val="both"/>
      </w:pPr>
      <w:r>
        <w:rPr>
          <w:rFonts w:hint="cs"/>
          <w:rtl/>
        </w:rPr>
        <w:t xml:space="preserve"> </w:t>
      </w:r>
    </w:p>
    <w:p w14:paraId="18AB906B" w14:textId="77777777" w:rsidR="00B86EB9" w:rsidRDefault="00B86EB9" w:rsidP="00B86EB9">
      <w:pPr>
        <w:numPr>
          <w:ilvl w:val="0"/>
          <w:numId w:val="20"/>
        </w:numPr>
        <w:spacing w:line="276" w:lineRule="auto"/>
        <w:jc w:val="both"/>
      </w:pPr>
      <w:r w:rsidRPr="00591AC7">
        <w:rPr>
          <w:rFonts w:hint="cs"/>
          <w:rtl/>
        </w:rPr>
        <w:t>המציע נדרש להוסיף קו"ח של העובדים המוצעים לעיל.</w:t>
      </w:r>
    </w:p>
    <w:p w14:paraId="08D01CC3" w14:textId="77777777" w:rsidR="00B86EB9" w:rsidRDefault="00B86EB9" w:rsidP="00D95629">
      <w:pPr>
        <w:numPr>
          <w:ilvl w:val="0"/>
          <w:numId w:val="20"/>
        </w:numPr>
        <w:spacing w:line="276" w:lineRule="auto"/>
        <w:jc w:val="both"/>
      </w:pPr>
      <w:r w:rsidRPr="0057238F">
        <w:rPr>
          <w:rFonts w:hint="eastAsia"/>
          <w:rtl/>
        </w:rPr>
        <w:t>המציע</w:t>
      </w:r>
      <w:r w:rsidRPr="0057238F">
        <w:rPr>
          <w:rtl/>
        </w:rPr>
        <w:t xml:space="preserve"> </w:t>
      </w:r>
      <w:r w:rsidRPr="0057238F">
        <w:rPr>
          <w:rFonts w:hint="eastAsia"/>
          <w:rtl/>
        </w:rPr>
        <w:t>נדרש</w:t>
      </w:r>
      <w:r w:rsidRPr="0057238F">
        <w:rPr>
          <w:rtl/>
        </w:rPr>
        <w:t xml:space="preserve"> </w:t>
      </w:r>
      <w:r w:rsidR="00D95629">
        <w:rPr>
          <w:rFonts w:hint="cs"/>
          <w:rtl/>
        </w:rPr>
        <w:t xml:space="preserve">לציין לפחות </w:t>
      </w:r>
      <w:r>
        <w:rPr>
          <w:rFonts w:hint="cs"/>
          <w:rtl/>
        </w:rPr>
        <w:t xml:space="preserve"> 4 פרויקטים עבור כל אחד מהעובדים המוצעים </w:t>
      </w:r>
      <w:r w:rsidR="00D95629">
        <w:rPr>
          <w:rFonts w:hint="cs"/>
          <w:rtl/>
        </w:rPr>
        <w:t>.</w:t>
      </w:r>
    </w:p>
    <w:p w14:paraId="32EC07AF" w14:textId="77777777" w:rsidR="00C022DD" w:rsidRPr="0057238F" w:rsidRDefault="00C022DD" w:rsidP="00D95629">
      <w:pPr>
        <w:numPr>
          <w:ilvl w:val="0"/>
          <w:numId w:val="20"/>
        </w:numPr>
        <w:spacing w:line="276" w:lineRule="auto"/>
        <w:jc w:val="both"/>
      </w:pPr>
      <w:r>
        <w:rPr>
          <w:rFonts w:hint="cs"/>
          <w:rtl/>
        </w:rPr>
        <w:t>המציע יצרף אנשי קשר אצל הלקוחות בהם הועסק העובד המוצע לתפקיד</w:t>
      </w:r>
    </w:p>
    <w:p w14:paraId="23EF89CF" w14:textId="77777777" w:rsidR="00B86EB9" w:rsidRDefault="00D95629" w:rsidP="00B86EB9">
      <w:pPr>
        <w:spacing w:line="276" w:lineRule="auto"/>
        <w:ind w:left="1080"/>
        <w:jc w:val="both"/>
      </w:pPr>
      <w:r>
        <w:rPr>
          <w:rFonts w:hint="cs"/>
          <w:rtl/>
        </w:rPr>
        <w:t xml:space="preserve"> </w:t>
      </w:r>
    </w:p>
    <w:p w14:paraId="37869DBF" w14:textId="77777777" w:rsidR="00B86EB9" w:rsidRDefault="00B86EB9" w:rsidP="00B86EB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14:paraId="425E702B" w14:textId="77777777" w:rsidR="00B86EB9" w:rsidRDefault="00B86EB9" w:rsidP="00B86EB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14:paraId="3C01FBE9" w14:textId="77777777" w:rsidR="00B86EB9" w:rsidRDefault="00B86EB9" w:rsidP="00B86EB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14:paraId="3329EEC4" w14:textId="77777777" w:rsidR="00B86EB9" w:rsidRDefault="00B86EB9" w:rsidP="00B86EB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14:paraId="6AB995DD" w14:textId="77777777" w:rsidR="00B86EB9" w:rsidRDefault="00B86EB9" w:rsidP="00B86EB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14:paraId="6CB7361E" w14:textId="77777777" w:rsidR="00B86EB9" w:rsidRDefault="00B86EB9" w:rsidP="00B86EB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14:paraId="4BA4203F" w14:textId="77777777" w:rsidR="00B86EB9" w:rsidRDefault="00B86EB9" w:rsidP="00B86EB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14:paraId="7275FAC2" w14:textId="77777777" w:rsidR="00B86EB9" w:rsidRDefault="00B86EB9" w:rsidP="00B86EB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14:paraId="3321D791" w14:textId="77777777" w:rsidR="00B86EB9" w:rsidRDefault="00B86EB9" w:rsidP="00B86EB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14:paraId="3457AF84" w14:textId="77777777" w:rsidR="00B86EB9" w:rsidRDefault="00B86EB9" w:rsidP="00B86EB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14:paraId="22F52CA1" w14:textId="77777777" w:rsidR="00B86EB9" w:rsidRPr="00591AC7" w:rsidRDefault="00B86EB9" w:rsidP="00B86EB9">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14:paraId="32BDCF84" w14:textId="77777777" w:rsidR="00B86EB9" w:rsidRPr="00F747EF" w:rsidRDefault="00B86EB9" w:rsidP="00B86EB9">
      <w:pPr>
        <w:pStyle w:val="10"/>
        <w:rPr>
          <w:rFonts w:cs="David"/>
          <w:color w:val="auto"/>
          <w:sz w:val="24"/>
          <w:rtl/>
        </w:rPr>
      </w:pPr>
      <w:bookmarkStart w:id="673" w:name="_Toc204662654"/>
      <w:bookmarkStart w:id="674" w:name="_Toc218923278"/>
      <w:bookmarkStart w:id="675" w:name="_Toc289845818"/>
      <w:bookmarkStart w:id="676" w:name="_Toc292697563"/>
      <w:bookmarkStart w:id="677" w:name="_Toc297551527"/>
      <w:bookmarkStart w:id="678" w:name="_Ref425410265"/>
      <w:bookmarkStart w:id="679" w:name="_Toc479255855"/>
      <w:r w:rsidRPr="00516576">
        <w:rPr>
          <w:rFonts w:ascii="David" w:hAnsi="David" w:cs="David"/>
          <w:color w:val="auto"/>
          <w:sz w:val="24"/>
          <w:szCs w:val="24"/>
          <w:rtl/>
        </w:rPr>
        <w:t xml:space="preserve">נספח א'1 - </w:t>
      </w:r>
      <w:r w:rsidRPr="00516576">
        <w:rPr>
          <w:rFonts w:ascii="David" w:hAnsi="David" w:cs="David" w:hint="eastAsia"/>
          <w:color w:val="auto"/>
          <w:sz w:val="24"/>
          <w:szCs w:val="24"/>
          <w:rtl/>
        </w:rPr>
        <w:t>תצהיר</w:t>
      </w:r>
      <w:r w:rsidRPr="00516576">
        <w:rPr>
          <w:rFonts w:ascii="David" w:hAnsi="David" w:cs="David"/>
          <w:color w:val="auto"/>
          <w:sz w:val="24"/>
          <w:szCs w:val="24"/>
          <w:rtl/>
        </w:rPr>
        <w:t xml:space="preserve"> </w:t>
      </w:r>
      <w:r w:rsidRPr="00516576">
        <w:rPr>
          <w:rFonts w:ascii="David" w:hAnsi="David" w:cs="David" w:hint="eastAsia"/>
          <w:color w:val="auto"/>
          <w:sz w:val="24"/>
          <w:szCs w:val="24"/>
          <w:rtl/>
        </w:rPr>
        <w:t>בדבר</w:t>
      </w:r>
      <w:r w:rsidRPr="00516576">
        <w:rPr>
          <w:rFonts w:ascii="David" w:hAnsi="David" w:cs="David"/>
          <w:color w:val="auto"/>
          <w:sz w:val="24"/>
          <w:szCs w:val="24"/>
          <w:rtl/>
        </w:rPr>
        <w:t xml:space="preserve"> </w:t>
      </w:r>
      <w:r w:rsidRPr="00516576">
        <w:rPr>
          <w:rFonts w:ascii="David" w:hAnsi="David" w:cs="David" w:hint="eastAsia"/>
          <w:color w:val="auto"/>
          <w:sz w:val="24"/>
          <w:szCs w:val="24"/>
          <w:rtl/>
        </w:rPr>
        <w:t>העדר</w:t>
      </w:r>
      <w:r w:rsidRPr="00516576">
        <w:rPr>
          <w:rFonts w:ascii="David" w:hAnsi="David" w:cs="David"/>
          <w:color w:val="auto"/>
          <w:sz w:val="24"/>
          <w:szCs w:val="24"/>
          <w:rtl/>
        </w:rPr>
        <w:t xml:space="preserve"> </w:t>
      </w:r>
      <w:r w:rsidRPr="00516576">
        <w:rPr>
          <w:rFonts w:ascii="David" w:hAnsi="David" w:cs="David" w:hint="eastAsia"/>
          <w:color w:val="auto"/>
          <w:sz w:val="24"/>
          <w:szCs w:val="24"/>
          <w:rtl/>
        </w:rPr>
        <w:t>הרשעות</w:t>
      </w:r>
      <w:r w:rsidRPr="00516576">
        <w:rPr>
          <w:rFonts w:ascii="David" w:hAnsi="David" w:cs="David"/>
          <w:color w:val="auto"/>
          <w:sz w:val="24"/>
          <w:szCs w:val="24"/>
          <w:rtl/>
        </w:rPr>
        <w:t xml:space="preserve"> </w:t>
      </w:r>
      <w:r w:rsidRPr="00516576">
        <w:rPr>
          <w:rFonts w:ascii="David" w:hAnsi="David" w:cs="David" w:hint="eastAsia"/>
          <w:color w:val="auto"/>
          <w:sz w:val="24"/>
          <w:szCs w:val="24"/>
          <w:rtl/>
        </w:rPr>
        <w:t>לפי</w:t>
      </w:r>
      <w:r w:rsidRPr="00516576">
        <w:rPr>
          <w:rFonts w:ascii="David" w:hAnsi="David" w:cs="David"/>
          <w:color w:val="auto"/>
          <w:sz w:val="24"/>
          <w:szCs w:val="24"/>
          <w:rtl/>
        </w:rPr>
        <w:t xml:space="preserve"> </w:t>
      </w:r>
      <w:r w:rsidRPr="00516576">
        <w:rPr>
          <w:rFonts w:ascii="David" w:hAnsi="David" w:cs="David" w:hint="eastAsia"/>
          <w:color w:val="auto"/>
          <w:sz w:val="24"/>
          <w:szCs w:val="24"/>
          <w:rtl/>
        </w:rPr>
        <w:t>חוק</w:t>
      </w:r>
      <w:r w:rsidRPr="00516576">
        <w:rPr>
          <w:rFonts w:ascii="David" w:hAnsi="David" w:cs="David"/>
          <w:color w:val="auto"/>
          <w:sz w:val="24"/>
          <w:szCs w:val="24"/>
          <w:rtl/>
        </w:rPr>
        <w:t xml:space="preserve"> </w:t>
      </w:r>
      <w:r w:rsidRPr="00516576">
        <w:rPr>
          <w:rFonts w:ascii="David" w:hAnsi="David" w:cs="David" w:hint="eastAsia"/>
          <w:color w:val="auto"/>
          <w:sz w:val="24"/>
          <w:szCs w:val="24"/>
          <w:rtl/>
        </w:rPr>
        <w:t>עובדים</w:t>
      </w:r>
      <w:r w:rsidRPr="00516576">
        <w:rPr>
          <w:rFonts w:ascii="David" w:hAnsi="David" w:cs="David"/>
          <w:color w:val="auto"/>
          <w:sz w:val="24"/>
          <w:szCs w:val="24"/>
          <w:rtl/>
        </w:rPr>
        <w:t xml:space="preserve"> </w:t>
      </w:r>
      <w:r w:rsidRPr="00516576">
        <w:rPr>
          <w:rFonts w:ascii="David" w:hAnsi="David" w:cs="David" w:hint="eastAsia"/>
          <w:color w:val="auto"/>
          <w:sz w:val="24"/>
          <w:szCs w:val="24"/>
          <w:rtl/>
        </w:rPr>
        <w:t>זרים</w:t>
      </w:r>
      <w:r w:rsidRPr="00516576">
        <w:rPr>
          <w:rFonts w:ascii="David" w:hAnsi="David" w:cs="David"/>
          <w:color w:val="auto"/>
          <w:sz w:val="24"/>
          <w:szCs w:val="24"/>
          <w:rtl/>
        </w:rPr>
        <w:t xml:space="preserve"> </w:t>
      </w:r>
      <w:r w:rsidRPr="00516576">
        <w:rPr>
          <w:rFonts w:ascii="David" w:hAnsi="David" w:cs="David" w:hint="eastAsia"/>
          <w:color w:val="auto"/>
          <w:sz w:val="24"/>
          <w:szCs w:val="24"/>
          <w:rtl/>
        </w:rPr>
        <w:t>וחוק</w:t>
      </w:r>
      <w:r w:rsidRPr="00516576">
        <w:rPr>
          <w:rFonts w:ascii="David" w:hAnsi="David" w:cs="David"/>
          <w:color w:val="auto"/>
          <w:sz w:val="24"/>
          <w:szCs w:val="24"/>
          <w:rtl/>
        </w:rPr>
        <w:t xml:space="preserve"> </w:t>
      </w:r>
      <w:r w:rsidRPr="00516576">
        <w:rPr>
          <w:rFonts w:ascii="David" w:hAnsi="David" w:cs="David" w:hint="eastAsia"/>
          <w:color w:val="auto"/>
          <w:sz w:val="24"/>
          <w:szCs w:val="24"/>
          <w:rtl/>
        </w:rPr>
        <w:t>שכר</w:t>
      </w:r>
      <w:r w:rsidRPr="00516576">
        <w:rPr>
          <w:rFonts w:ascii="David" w:hAnsi="David" w:cs="David"/>
          <w:color w:val="auto"/>
          <w:sz w:val="24"/>
          <w:szCs w:val="24"/>
          <w:rtl/>
        </w:rPr>
        <w:t xml:space="preserve"> </w:t>
      </w:r>
      <w:r w:rsidRPr="00516576">
        <w:rPr>
          <w:rFonts w:ascii="David" w:hAnsi="David" w:cs="David" w:hint="eastAsia"/>
          <w:color w:val="auto"/>
          <w:sz w:val="24"/>
          <w:szCs w:val="24"/>
          <w:rtl/>
        </w:rPr>
        <w:t>מינימום</w:t>
      </w:r>
      <w:bookmarkEnd w:id="673"/>
      <w:bookmarkEnd w:id="674"/>
      <w:bookmarkEnd w:id="675"/>
      <w:bookmarkEnd w:id="676"/>
      <w:bookmarkEnd w:id="677"/>
      <w:bookmarkEnd w:id="678"/>
      <w:bookmarkEnd w:id="679"/>
    </w:p>
    <w:p w14:paraId="36CEC92E" w14:textId="77777777" w:rsidR="00B86EB9" w:rsidRPr="00591AC7" w:rsidRDefault="00B86EB9" w:rsidP="00B86EB9">
      <w:pPr>
        <w:keepLines/>
        <w:spacing w:before="120" w:after="120"/>
        <w:rPr>
          <w:rtl/>
        </w:rPr>
      </w:pPr>
      <w:r w:rsidRPr="00591AC7">
        <w:rPr>
          <w:rFonts w:hint="eastAsia"/>
          <w:rtl/>
        </w:rPr>
        <w:t>תאריך</w:t>
      </w:r>
      <w:r w:rsidRPr="00591AC7">
        <w:rPr>
          <w:rtl/>
        </w:rPr>
        <w:t xml:space="preserve"> : ___/___/____</w:t>
      </w:r>
    </w:p>
    <w:p w14:paraId="3608B577" w14:textId="77777777" w:rsidR="00B86EB9" w:rsidRPr="00591AC7" w:rsidRDefault="00B86EB9" w:rsidP="00B86EB9">
      <w:pPr>
        <w:keepLines/>
        <w:spacing w:before="120" w:after="120"/>
        <w:rPr>
          <w:rtl/>
        </w:rPr>
      </w:pPr>
      <w:r w:rsidRPr="00591AC7">
        <w:rPr>
          <w:rFonts w:hint="eastAsia"/>
          <w:rtl/>
        </w:rPr>
        <w:t>לכבוד</w:t>
      </w:r>
    </w:p>
    <w:p w14:paraId="07266236" w14:textId="77777777" w:rsidR="00B86EB9" w:rsidRPr="00591AC7" w:rsidRDefault="00B86EB9" w:rsidP="00B86EB9">
      <w:pPr>
        <w:keepLines/>
        <w:spacing w:before="120" w:after="120"/>
        <w:rPr>
          <w:rtl/>
        </w:rPr>
      </w:pPr>
      <w:r>
        <w:rPr>
          <w:rFonts w:hint="cs"/>
          <w:rtl/>
        </w:rPr>
        <w:t>האגף למחשוב</w:t>
      </w:r>
    </w:p>
    <w:p w14:paraId="66926C22" w14:textId="77777777" w:rsidR="00B86EB9" w:rsidRPr="00591AC7" w:rsidRDefault="00B86EB9" w:rsidP="00B86EB9">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14:paraId="1A4B4F3D" w14:textId="77777777" w:rsidR="00B86EB9" w:rsidRPr="00591AC7" w:rsidRDefault="00B86EB9" w:rsidP="00B86EB9">
      <w:pPr>
        <w:keepLines/>
        <w:spacing w:before="120" w:after="120"/>
        <w:rPr>
          <w:rtl/>
        </w:rPr>
      </w:pPr>
      <w:r w:rsidRPr="00591AC7">
        <w:rPr>
          <w:rFonts w:hint="eastAsia"/>
          <w:rtl/>
        </w:rPr>
        <w:t>רח</w:t>
      </w:r>
      <w:r w:rsidRPr="00591AC7">
        <w:rPr>
          <w:rtl/>
        </w:rPr>
        <w:t xml:space="preserve">' </w:t>
      </w:r>
      <w:r>
        <w:rPr>
          <w:rFonts w:hint="cs"/>
          <w:rtl/>
        </w:rPr>
        <w:t>ירמיהו 39,</w:t>
      </w:r>
    </w:p>
    <w:p w14:paraId="562B8670" w14:textId="77777777" w:rsidR="00B86EB9" w:rsidRDefault="00B86EB9" w:rsidP="00B86EB9">
      <w:pPr>
        <w:keepLines/>
        <w:spacing w:before="120" w:after="120"/>
        <w:rPr>
          <w:rtl/>
        </w:rPr>
      </w:pPr>
      <w:r w:rsidRPr="00591AC7">
        <w:rPr>
          <w:rFonts w:hint="eastAsia"/>
          <w:rtl/>
        </w:rPr>
        <w:t>ירושלים</w:t>
      </w:r>
      <w:r>
        <w:rPr>
          <w:rFonts w:hint="cs"/>
          <w:rtl/>
        </w:rPr>
        <w:t xml:space="preserve">              </w:t>
      </w:r>
    </w:p>
    <w:p w14:paraId="5ED16821" w14:textId="77777777" w:rsidR="00B86EB9" w:rsidRPr="00591AC7" w:rsidRDefault="00B86EB9" w:rsidP="00B86EB9">
      <w:pPr>
        <w:keepLines/>
        <w:spacing w:before="120" w:after="120"/>
        <w:rPr>
          <w:b/>
          <w:bCs/>
          <w:u w:val="single"/>
          <w:rtl/>
        </w:rPr>
      </w:pPr>
      <w:r>
        <w:rPr>
          <w:rFonts w:hint="cs"/>
          <w:rtl/>
        </w:rPr>
        <w:t xml:space="preserve">                            </w:t>
      </w:r>
      <w:r w:rsidRPr="00591AC7">
        <w:rPr>
          <w:rFonts w:hint="eastAsia"/>
          <w:b/>
          <w:bCs/>
          <w:u w:val="single"/>
          <w:rtl/>
        </w:rPr>
        <w:t>תצהיר</w:t>
      </w:r>
      <w:r w:rsidRPr="00591AC7">
        <w:rPr>
          <w:b/>
          <w:bCs/>
          <w:u w:val="single"/>
          <w:rtl/>
        </w:rPr>
        <w:t xml:space="preserve"> - </w:t>
      </w:r>
      <w:r w:rsidRPr="00591AC7">
        <w:rPr>
          <w:rFonts w:hint="eastAsia"/>
          <w:b/>
          <w:bCs/>
          <w:u w:val="single"/>
          <w:rtl/>
        </w:rPr>
        <w:t>עבירות</w:t>
      </w:r>
      <w:r w:rsidRPr="00591AC7">
        <w:rPr>
          <w:b/>
          <w:bCs/>
          <w:u w:val="single"/>
          <w:rtl/>
        </w:rPr>
        <w:t xml:space="preserve"> </w:t>
      </w:r>
      <w:r w:rsidRPr="00591AC7">
        <w:rPr>
          <w:rFonts w:hint="eastAsia"/>
          <w:b/>
          <w:bCs/>
          <w:u w:val="single"/>
          <w:rtl/>
        </w:rPr>
        <w:t>לפי</w:t>
      </w:r>
      <w:r w:rsidRPr="00591AC7">
        <w:rPr>
          <w:b/>
          <w:bCs/>
          <w:u w:val="single"/>
          <w:rtl/>
        </w:rPr>
        <w:t xml:space="preserve"> </w:t>
      </w:r>
      <w:r w:rsidRPr="00591AC7">
        <w:rPr>
          <w:rFonts w:hint="eastAsia"/>
          <w:b/>
          <w:bCs/>
          <w:u w:val="single"/>
          <w:rtl/>
        </w:rPr>
        <w:t>חוק</w:t>
      </w:r>
      <w:r w:rsidRPr="00591AC7">
        <w:rPr>
          <w:b/>
          <w:bCs/>
          <w:u w:val="single"/>
          <w:rtl/>
        </w:rPr>
        <w:t xml:space="preserve"> </w:t>
      </w:r>
      <w:r w:rsidRPr="00591AC7">
        <w:rPr>
          <w:rFonts w:hint="eastAsia"/>
          <w:b/>
          <w:bCs/>
          <w:u w:val="single"/>
          <w:rtl/>
        </w:rPr>
        <w:t>עובדים</w:t>
      </w:r>
      <w:r w:rsidRPr="00591AC7">
        <w:rPr>
          <w:b/>
          <w:bCs/>
          <w:u w:val="single"/>
          <w:rtl/>
        </w:rPr>
        <w:t xml:space="preserve"> </w:t>
      </w:r>
      <w:r w:rsidRPr="00591AC7">
        <w:rPr>
          <w:rFonts w:hint="eastAsia"/>
          <w:b/>
          <w:bCs/>
          <w:u w:val="single"/>
          <w:rtl/>
        </w:rPr>
        <w:t>זרים</w:t>
      </w:r>
      <w:r w:rsidRPr="00591AC7">
        <w:rPr>
          <w:b/>
          <w:bCs/>
          <w:u w:val="single"/>
          <w:rtl/>
        </w:rPr>
        <w:t xml:space="preserve"> </w:t>
      </w:r>
      <w:r w:rsidRPr="00591AC7">
        <w:rPr>
          <w:rFonts w:hint="eastAsia"/>
          <w:b/>
          <w:bCs/>
          <w:u w:val="single"/>
          <w:rtl/>
        </w:rPr>
        <w:t>או</w:t>
      </w:r>
      <w:r w:rsidRPr="00591AC7">
        <w:rPr>
          <w:b/>
          <w:bCs/>
          <w:u w:val="single"/>
          <w:rtl/>
        </w:rPr>
        <w:t xml:space="preserve"> </w:t>
      </w:r>
      <w:r w:rsidRPr="00591AC7">
        <w:rPr>
          <w:rFonts w:hint="eastAsia"/>
          <w:b/>
          <w:bCs/>
          <w:u w:val="single"/>
          <w:rtl/>
        </w:rPr>
        <w:t>לפי</w:t>
      </w:r>
      <w:r w:rsidRPr="00591AC7">
        <w:rPr>
          <w:b/>
          <w:bCs/>
          <w:u w:val="single"/>
          <w:rtl/>
        </w:rPr>
        <w:t xml:space="preserve"> </w:t>
      </w:r>
      <w:r w:rsidRPr="00591AC7">
        <w:rPr>
          <w:rFonts w:hint="eastAsia"/>
          <w:b/>
          <w:bCs/>
          <w:u w:val="single"/>
          <w:rtl/>
        </w:rPr>
        <w:t>חוק</w:t>
      </w:r>
      <w:r w:rsidRPr="00591AC7">
        <w:rPr>
          <w:b/>
          <w:bCs/>
          <w:u w:val="single"/>
          <w:rtl/>
        </w:rPr>
        <w:t xml:space="preserve"> </w:t>
      </w:r>
      <w:r w:rsidRPr="00591AC7">
        <w:rPr>
          <w:rFonts w:hint="eastAsia"/>
          <w:b/>
          <w:bCs/>
          <w:u w:val="single"/>
          <w:rtl/>
        </w:rPr>
        <w:t>שכר</w:t>
      </w:r>
      <w:r w:rsidRPr="00591AC7">
        <w:rPr>
          <w:b/>
          <w:bCs/>
          <w:u w:val="single"/>
          <w:rtl/>
        </w:rPr>
        <w:t xml:space="preserve"> </w:t>
      </w:r>
      <w:r w:rsidRPr="00591AC7">
        <w:rPr>
          <w:rFonts w:hint="eastAsia"/>
          <w:b/>
          <w:bCs/>
          <w:u w:val="single"/>
          <w:rtl/>
        </w:rPr>
        <w:t>מינימום</w:t>
      </w:r>
    </w:p>
    <w:p w14:paraId="229493FB" w14:textId="77777777" w:rsidR="00B86EB9" w:rsidRPr="00591AC7" w:rsidRDefault="00B86EB9" w:rsidP="00B86EB9">
      <w:pPr>
        <w:keepLines/>
        <w:spacing w:before="120" w:after="120"/>
        <w:jc w:val="both"/>
        <w:rPr>
          <w:rtl/>
        </w:rPr>
      </w:pPr>
      <w:r w:rsidRPr="00591AC7">
        <w:rPr>
          <w:rFonts w:hint="eastAsia"/>
          <w:rtl/>
        </w:rPr>
        <w:t>אני</w:t>
      </w:r>
      <w:r w:rsidRPr="00591AC7">
        <w:rPr>
          <w:rtl/>
        </w:rPr>
        <w:t xml:space="preserve"> </w:t>
      </w:r>
      <w:r w:rsidRPr="00591AC7">
        <w:rPr>
          <w:rFonts w:hint="eastAsia"/>
          <w:rtl/>
        </w:rPr>
        <w:t>הח</w:t>
      </w:r>
      <w:r w:rsidRPr="00591AC7">
        <w:rPr>
          <w:rtl/>
        </w:rPr>
        <w:t xml:space="preserve">"מ_______________ </w:t>
      </w:r>
      <w:r w:rsidRPr="00591AC7">
        <w:rPr>
          <w:rFonts w:hint="eastAsia"/>
          <w:rtl/>
        </w:rPr>
        <w:t>ת</w:t>
      </w:r>
      <w:r w:rsidRPr="00591AC7">
        <w:rPr>
          <w:rtl/>
        </w:rPr>
        <w:t xml:space="preserve">.ז._________________ </w:t>
      </w:r>
      <w:r w:rsidRPr="00591AC7">
        <w:rPr>
          <w:rFonts w:hint="eastAsia"/>
          <w:rtl/>
        </w:rPr>
        <w:t>לאחר</w:t>
      </w:r>
      <w:r w:rsidRPr="00591AC7">
        <w:rPr>
          <w:rtl/>
        </w:rPr>
        <w:t xml:space="preserve"> </w:t>
      </w:r>
      <w:r w:rsidRPr="00591AC7">
        <w:rPr>
          <w:rFonts w:hint="eastAsia"/>
          <w:rtl/>
        </w:rPr>
        <w:t>שהוזהרתי</w:t>
      </w:r>
      <w:r w:rsidRPr="00591AC7">
        <w:rPr>
          <w:rtl/>
        </w:rPr>
        <w:t xml:space="preserve"> </w:t>
      </w:r>
      <w:r w:rsidRPr="00591AC7">
        <w:rPr>
          <w:rFonts w:hint="eastAsia"/>
          <w:rtl/>
        </w:rPr>
        <w:t>כי</w:t>
      </w:r>
      <w:r w:rsidRPr="00591AC7">
        <w:rPr>
          <w:rtl/>
        </w:rPr>
        <w:t xml:space="preserve"> </w:t>
      </w:r>
      <w:r w:rsidRPr="00591AC7">
        <w:rPr>
          <w:rFonts w:hint="eastAsia"/>
          <w:rtl/>
        </w:rPr>
        <w:t>עלי</w:t>
      </w:r>
      <w:r w:rsidRPr="00591AC7">
        <w:rPr>
          <w:rtl/>
        </w:rPr>
        <w:t xml:space="preserve"> </w:t>
      </w:r>
      <w:r w:rsidRPr="00591AC7">
        <w:rPr>
          <w:rFonts w:hint="eastAsia"/>
          <w:rtl/>
        </w:rPr>
        <w:t>להצהיר</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האמת</w:t>
      </w:r>
      <w:r w:rsidRPr="00591AC7">
        <w:rPr>
          <w:rtl/>
        </w:rPr>
        <w:t xml:space="preserve"> </w:t>
      </w:r>
      <w:r w:rsidRPr="00591AC7">
        <w:rPr>
          <w:rFonts w:hint="eastAsia"/>
          <w:rtl/>
        </w:rPr>
        <w:t>וכי</w:t>
      </w:r>
      <w:r w:rsidRPr="00591AC7">
        <w:rPr>
          <w:rtl/>
        </w:rPr>
        <w:t xml:space="preserve"> </w:t>
      </w:r>
      <w:r w:rsidRPr="00591AC7">
        <w:rPr>
          <w:rFonts w:hint="eastAsia"/>
          <w:rtl/>
        </w:rPr>
        <w:t>אהיה</w:t>
      </w:r>
      <w:r w:rsidRPr="00591AC7">
        <w:rPr>
          <w:rtl/>
        </w:rPr>
        <w:t xml:space="preserve"> </w:t>
      </w:r>
      <w:r w:rsidRPr="00591AC7">
        <w:rPr>
          <w:rFonts w:hint="eastAsia"/>
          <w:rtl/>
        </w:rPr>
        <w:t>צפוי</w:t>
      </w:r>
      <w:r w:rsidRPr="00591AC7">
        <w:rPr>
          <w:rtl/>
        </w:rPr>
        <w:t xml:space="preserve"> </w:t>
      </w:r>
      <w:r w:rsidRPr="00591AC7">
        <w:rPr>
          <w:rFonts w:hint="eastAsia"/>
          <w:rtl/>
        </w:rPr>
        <w:t>לעונשים</w:t>
      </w:r>
      <w:r w:rsidRPr="00591AC7">
        <w:rPr>
          <w:rtl/>
        </w:rPr>
        <w:t xml:space="preserve"> </w:t>
      </w:r>
      <w:r w:rsidRPr="00591AC7">
        <w:rPr>
          <w:rFonts w:hint="eastAsia"/>
          <w:rtl/>
        </w:rPr>
        <w:t>הקבועים</w:t>
      </w:r>
      <w:r w:rsidRPr="00591AC7">
        <w:rPr>
          <w:rtl/>
        </w:rPr>
        <w:t xml:space="preserve"> </w:t>
      </w:r>
      <w:r w:rsidRPr="00591AC7">
        <w:rPr>
          <w:rFonts w:hint="eastAsia"/>
          <w:rtl/>
        </w:rPr>
        <w:t>בחוק</w:t>
      </w:r>
      <w:r w:rsidRPr="00591AC7">
        <w:rPr>
          <w:rtl/>
        </w:rPr>
        <w:t xml:space="preserve"> </w:t>
      </w:r>
      <w:r w:rsidRPr="00591AC7">
        <w:rPr>
          <w:rFonts w:hint="eastAsia"/>
          <w:rtl/>
        </w:rPr>
        <w:t>אם</w:t>
      </w:r>
      <w:r w:rsidRPr="00591AC7">
        <w:rPr>
          <w:rtl/>
        </w:rPr>
        <w:t xml:space="preserve"> </w:t>
      </w:r>
      <w:r w:rsidRPr="00591AC7">
        <w:rPr>
          <w:rFonts w:hint="eastAsia"/>
          <w:rtl/>
        </w:rPr>
        <w:t>לא</w:t>
      </w:r>
      <w:r w:rsidRPr="00591AC7">
        <w:rPr>
          <w:rtl/>
        </w:rPr>
        <w:t xml:space="preserve"> </w:t>
      </w:r>
      <w:r w:rsidRPr="00591AC7">
        <w:rPr>
          <w:rFonts w:hint="eastAsia"/>
          <w:rtl/>
        </w:rPr>
        <w:t>אעשה</w:t>
      </w:r>
      <w:r w:rsidRPr="00591AC7">
        <w:rPr>
          <w:rtl/>
        </w:rPr>
        <w:t xml:space="preserve"> </w:t>
      </w:r>
      <w:r w:rsidRPr="00591AC7">
        <w:rPr>
          <w:rFonts w:hint="eastAsia"/>
          <w:rtl/>
        </w:rPr>
        <w:t>כן</w:t>
      </w:r>
      <w:r w:rsidRPr="00591AC7">
        <w:rPr>
          <w:rtl/>
        </w:rPr>
        <w:t xml:space="preserve">, </w:t>
      </w:r>
      <w:r w:rsidRPr="00591AC7">
        <w:rPr>
          <w:rFonts w:hint="eastAsia"/>
          <w:rtl/>
        </w:rPr>
        <w:t>מצהיר</w:t>
      </w:r>
      <w:r w:rsidRPr="00591AC7">
        <w:rPr>
          <w:rtl/>
        </w:rPr>
        <w:t xml:space="preserve"> </w:t>
      </w:r>
      <w:r w:rsidRPr="00591AC7">
        <w:rPr>
          <w:rFonts w:hint="eastAsia"/>
          <w:rtl/>
        </w:rPr>
        <w:t>בזאת</w:t>
      </w:r>
      <w:r w:rsidRPr="00591AC7">
        <w:rPr>
          <w:rtl/>
        </w:rPr>
        <w:t xml:space="preserve"> </w:t>
      </w:r>
      <w:r w:rsidRPr="00591AC7">
        <w:rPr>
          <w:rFonts w:hint="eastAsia"/>
          <w:rtl/>
        </w:rPr>
        <w:t>כדלהלן</w:t>
      </w:r>
      <w:r w:rsidRPr="00591AC7">
        <w:rPr>
          <w:rtl/>
        </w:rPr>
        <w:t>:</w:t>
      </w:r>
    </w:p>
    <w:p w14:paraId="38FDBD6E" w14:textId="77777777" w:rsidR="00B86EB9" w:rsidRPr="00591AC7" w:rsidRDefault="00B86EB9" w:rsidP="00B86EB9">
      <w:pPr>
        <w:pStyle w:val="afb"/>
        <w:keepLines/>
        <w:numPr>
          <w:ilvl w:val="0"/>
          <w:numId w:val="15"/>
        </w:numPr>
        <w:spacing w:before="120" w:after="120"/>
        <w:contextualSpacing/>
        <w:jc w:val="both"/>
      </w:pPr>
      <w:r w:rsidRPr="00591AC7">
        <w:rPr>
          <w:rFonts w:hint="eastAsia"/>
          <w:rtl/>
        </w:rPr>
        <w:t>אני</w:t>
      </w:r>
      <w:r w:rsidRPr="00591AC7">
        <w:rPr>
          <w:rtl/>
        </w:rPr>
        <w:t xml:space="preserve"> </w:t>
      </w:r>
      <w:r w:rsidRPr="00591AC7">
        <w:rPr>
          <w:rFonts w:hint="eastAsia"/>
          <w:rtl/>
        </w:rPr>
        <w:t>נציג</w:t>
      </w:r>
      <w:r w:rsidRPr="00591AC7">
        <w:rPr>
          <w:rtl/>
        </w:rPr>
        <w:t xml:space="preserve">  _____________ (להלן: "המציע") </w:t>
      </w:r>
      <w:r w:rsidRPr="00591AC7">
        <w:rPr>
          <w:rFonts w:hint="eastAsia"/>
          <w:rtl/>
        </w:rPr>
        <w:t>ומוסמך</w:t>
      </w:r>
      <w:r w:rsidRPr="00591AC7">
        <w:rPr>
          <w:rtl/>
        </w:rPr>
        <w:t xml:space="preserve"> </w:t>
      </w:r>
      <w:r w:rsidRPr="00591AC7">
        <w:rPr>
          <w:rFonts w:hint="eastAsia"/>
          <w:rtl/>
        </w:rPr>
        <w:t>להצהיר</w:t>
      </w:r>
      <w:r w:rsidRPr="00591AC7">
        <w:rPr>
          <w:rtl/>
        </w:rPr>
        <w:t xml:space="preserve"> </w:t>
      </w:r>
      <w:r w:rsidRPr="00591AC7">
        <w:rPr>
          <w:rFonts w:hint="eastAsia"/>
          <w:rtl/>
        </w:rPr>
        <w:t>מטעם</w:t>
      </w:r>
      <w:r w:rsidRPr="00591AC7">
        <w:rPr>
          <w:rtl/>
        </w:rPr>
        <w:t xml:space="preserve"> </w:t>
      </w:r>
      <w:r w:rsidRPr="00591AC7">
        <w:rPr>
          <w:rFonts w:hint="eastAsia"/>
          <w:rtl/>
        </w:rPr>
        <w:t>המציע</w:t>
      </w:r>
      <w:r w:rsidRPr="00591AC7">
        <w:rPr>
          <w:rtl/>
        </w:rPr>
        <w:t>.</w:t>
      </w:r>
    </w:p>
    <w:p w14:paraId="7958F61B" w14:textId="77777777" w:rsidR="00B86EB9" w:rsidRPr="00591AC7" w:rsidRDefault="00B86EB9" w:rsidP="00B86EB9">
      <w:pPr>
        <w:pStyle w:val="afb"/>
        <w:keepLines/>
        <w:numPr>
          <w:ilvl w:val="0"/>
          <w:numId w:val="15"/>
        </w:numPr>
        <w:spacing w:before="120" w:after="120"/>
        <w:contextualSpacing/>
        <w:jc w:val="both"/>
      </w:pPr>
      <w:r w:rsidRPr="00591AC7">
        <w:rPr>
          <w:rFonts w:hint="eastAsia"/>
          <w:rtl/>
        </w:rPr>
        <w:t>תצהיר</w:t>
      </w:r>
      <w:r w:rsidRPr="00591AC7">
        <w:rPr>
          <w:rtl/>
        </w:rPr>
        <w:t xml:space="preserve"> זה נעשה בהתאם לחוק עסקאות גופים ציבוריים, </w:t>
      </w:r>
      <w:r w:rsidRPr="00591AC7">
        <w:rPr>
          <w:rFonts w:hint="eastAsia"/>
          <w:rtl/>
        </w:rPr>
        <w:t>התשל</w:t>
      </w:r>
      <w:r w:rsidRPr="00591AC7">
        <w:rPr>
          <w:rtl/>
        </w:rPr>
        <w:t xml:space="preserve">"ו- 1976 </w:t>
      </w:r>
      <w:r w:rsidRPr="00591AC7">
        <w:rPr>
          <w:rFonts w:hint="eastAsia"/>
          <w:rtl/>
        </w:rPr>
        <w:t>וההגדרות</w:t>
      </w:r>
      <w:r w:rsidRPr="00591AC7">
        <w:rPr>
          <w:rtl/>
        </w:rPr>
        <w:t xml:space="preserve"> </w:t>
      </w:r>
      <w:r w:rsidRPr="00591AC7">
        <w:rPr>
          <w:rFonts w:hint="eastAsia"/>
          <w:rtl/>
        </w:rPr>
        <w:t>המצויות</w:t>
      </w:r>
      <w:r w:rsidRPr="00591AC7">
        <w:rPr>
          <w:rtl/>
        </w:rPr>
        <w:t xml:space="preserve"> </w:t>
      </w:r>
      <w:r w:rsidRPr="00591AC7">
        <w:rPr>
          <w:rFonts w:hint="eastAsia"/>
          <w:rtl/>
        </w:rPr>
        <w:t>בו</w:t>
      </w:r>
      <w:r w:rsidRPr="00591AC7">
        <w:rPr>
          <w:rtl/>
        </w:rPr>
        <w:t xml:space="preserve"> </w:t>
      </w:r>
      <w:r w:rsidRPr="00591AC7">
        <w:rPr>
          <w:rFonts w:hint="eastAsia"/>
          <w:rtl/>
        </w:rPr>
        <w:t>ובתמיכה</w:t>
      </w:r>
      <w:r w:rsidRPr="00591AC7">
        <w:rPr>
          <w:rtl/>
        </w:rPr>
        <w:t xml:space="preserve"> </w:t>
      </w:r>
      <w:r w:rsidRPr="00591AC7">
        <w:rPr>
          <w:rFonts w:hint="eastAsia"/>
          <w:rtl/>
        </w:rPr>
        <w:t>למכרז</w:t>
      </w:r>
      <w:r w:rsidRPr="00591AC7">
        <w:rPr>
          <w:rtl/>
        </w:rPr>
        <w:t xml:space="preserve"> </w:t>
      </w:r>
      <w:r w:rsidRPr="00591AC7">
        <w:rPr>
          <w:rFonts w:hint="eastAsia"/>
          <w:rtl/>
        </w:rPr>
        <w:t>מס</w:t>
      </w:r>
      <w:r w:rsidRPr="00591AC7">
        <w:rPr>
          <w:rtl/>
        </w:rPr>
        <w:t xml:space="preserve">' _________ </w:t>
      </w:r>
      <w:r w:rsidRPr="00591AC7">
        <w:rPr>
          <w:rFonts w:hint="eastAsia"/>
          <w:rtl/>
        </w:rPr>
        <w:t>בעבור</w:t>
      </w:r>
      <w:r w:rsidRPr="00591AC7">
        <w:rPr>
          <w:rtl/>
        </w:rPr>
        <w:t xml:space="preserve"> </w:t>
      </w:r>
      <w:r w:rsidRPr="00591AC7">
        <w:rPr>
          <w:rFonts w:hint="eastAsia"/>
          <w:rtl/>
        </w:rPr>
        <w:t>משרד</w:t>
      </w:r>
      <w:r w:rsidRPr="00591AC7">
        <w:rPr>
          <w:rtl/>
        </w:rPr>
        <w:t xml:space="preserve"> </w:t>
      </w:r>
      <w:r w:rsidRPr="00591AC7">
        <w:rPr>
          <w:rFonts w:hint="eastAsia"/>
          <w:rtl/>
        </w:rPr>
        <w:t>הבריאות</w:t>
      </w:r>
      <w:r w:rsidRPr="00591AC7">
        <w:rPr>
          <w:rtl/>
        </w:rPr>
        <w:t>.</w:t>
      </w:r>
    </w:p>
    <w:p w14:paraId="64E65F25" w14:textId="77777777" w:rsidR="00B86EB9" w:rsidRPr="00591AC7" w:rsidRDefault="00B86EB9" w:rsidP="00B86EB9">
      <w:pPr>
        <w:pStyle w:val="afb"/>
        <w:keepLines/>
        <w:numPr>
          <w:ilvl w:val="0"/>
          <w:numId w:val="15"/>
        </w:numPr>
        <w:spacing w:before="120" w:after="120"/>
        <w:contextualSpacing/>
        <w:jc w:val="both"/>
        <w:rPr>
          <w:rtl/>
        </w:rPr>
      </w:pPr>
      <w:r w:rsidRPr="00591AC7">
        <w:rPr>
          <w:rFonts w:hint="eastAsia"/>
          <w:rtl/>
        </w:rPr>
        <w:t>עד</w:t>
      </w:r>
      <w:r w:rsidRPr="00591AC7">
        <w:rPr>
          <w:rtl/>
        </w:rPr>
        <w:t xml:space="preserve"> </w:t>
      </w:r>
      <w:r w:rsidRPr="00591AC7">
        <w:rPr>
          <w:rFonts w:hint="eastAsia"/>
          <w:rtl/>
        </w:rPr>
        <w:t>מועד</w:t>
      </w:r>
      <w:r w:rsidRPr="00591AC7">
        <w:rPr>
          <w:rtl/>
        </w:rPr>
        <w:t xml:space="preserve"> </w:t>
      </w:r>
      <w:r w:rsidRPr="00591AC7">
        <w:rPr>
          <w:rFonts w:hint="eastAsia"/>
          <w:rtl/>
        </w:rPr>
        <w:t>מתן</w:t>
      </w:r>
      <w:r w:rsidRPr="00591AC7">
        <w:rPr>
          <w:rtl/>
        </w:rPr>
        <w:t xml:space="preserve"> </w:t>
      </w:r>
      <w:r w:rsidRPr="00591AC7">
        <w:rPr>
          <w:rFonts w:hint="eastAsia"/>
          <w:rtl/>
        </w:rPr>
        <w:t>תצהירי</w:t>
      </w:r>
      <w:r w:rsidRPr="00591AC7">
        <w:rPr>
          <w:rtl/>
        </w:rPr>
        <w:t xml:space="preserve"> </w:t>
      </w:r>
      <w:r w:rsidRPr="00591AC7">
        <w:rPr>
          <w:rFonts w:hint="eastAsia"/>
          <w:rtl/>
        </w:rPr>
        <w:t>זה</w:t>
      </w:r>
      <w:r w:rsidRPr="00591AC7">
        <w:rPr>
          <w:rtl/>
        </w:rPr>
        <w:t xml:space="preserve">, </w:t>
      </w:r>
      <w:r w:rsidRPr="00591AC7">
        <w:rPr>
          <w:rFonts w:hint="eastAsia"/>
          <w:rtl/>
        </w:rPr>
        <w:t>לא</w:t>
      </w:r>
      <w:r w:rsidRPr="00591AC7">
        <w:rPr>
          <w:rtl/>
        </w:rPr>
        <w:t xml:space="preserve"> </w:t>
      </w:r>
      <w:r w:rsidRPr="00591AC7">
        <w:rPr>
          <w:rFonts w:hint="eastAsia"/>
          <w:rtl/>
        </w:rPr>
        <w:t>הורשע</w:t>
      </w:r>
      <w:r w:rsidRPr="00591AC7">
        <w:rPr>
          <w:rtl/>
        </w:rPr>
        <w:t xml:space="preserve"> </w:t>
      </w:r>
      <w:r w:rsidRPr="00591AC7">
        <w:rPr>
          <w:rFonts w:hint="eastAsia"/>
          <w:rtl/>
        </w:rPr>
        <w:t>המציע</w:t>
      </w:r>
      <w:r w:rsidRPr="00591AC7">
        <w:rPr>
          <w:rtl/>
        </w:rPr>
        <w:t xml:space="preserve"> </w:t>
      </w:r>
      <w:r w:rsidRPr="00591AC7">
        <w:rPr>
          <w:rFonts w:hint="eastAsia"/>
          <w:rtl/>
        </w:rPr>
        <w:t>ובעל</w:t>
      </w:r>
      <w:r w:rsidRPr="00591AC7">
        <w:rPr>
          <w:rtl/>
        </w:rPr>
        <w:t xml:space="preserve"> </w:t>
      </w:r>
      <w:r w:rsidRPr="00591AC7">
        <w:rPr>
          <w:rFonts w:hint="eastAsia"/>
          <w:rtl/>
        </w:rPr>
        <w:t>זיקה</w:t>
      </w:r>
      <w:r w:rsidRPr="00591AC7">
        <w:rPr>
          <w:rtl/>
        </w:rPr>
        <w:t xml:space="preserve"> </w:t>
      </w:r>
      <w:r w:rsidRPr="00591AC7">
        <w:rPr>
          <w:rFonts w:hint="eastAsia"/>
          <w:rtl/>
        </w:rPr>
        <w:t>אליו</w:t>
      </w:r>
      <w:r w:rsidRPr="00591AC7">
        <w:rPr>
          <w:rtl/>
        </w:rPr>
        <w:t xml:space="preserve"> </w:t>
      </w:r>
      <w:r w:rsidRPr="00591AC7">
        <w:rPr>
          <w:rFonts w:hint="eastAsia"/>
          <w:rtl/>
        </w:rPr>
        <w:t>ביותר</w:t>
      </w:r>
      <w:r w:rsidRPr="00591AC7">
        <w:rPr>
          <w:rtl/>
        </w:rPr>
        <w:t xml:space="preserve"> </w:t>
      </w:r>
      <w:r w:rsidRPr="00591AC7">
        <w:rPr>
          <w:rFonts w:hint="eastAsia"/>
          <w:rtl/>
        </w:rPr>
        <w:t>משתי</w:t>
      </w:r>
      <w:r w:rsidRPr="00591AC7">
        <w:rPr>
          <w:rtl/>
        </w:rPr>
        <w:t xml:space="preserve"> </w:t>
      </w:r>
      <w:r w:rsidRPr="00591AC7">
        <w:rPr>
          <w:rFonts w:hint="eastAsia"/>
          <w:rtl/>
        </w:rPr>
        <w:t>עבירות</w:t>
      </w:r>
      <w:r w:rsidRPr="00591AC7">
        <w:rPr>
          <w:rtl/>
        </w:rPr>
        <w:t xml:space="preserve">, </w:t>
      </w:r>
      <w:r w:rsidRPr="00591AC7">
        <w:rPr>
          <w:rFonts w:hint="eastAsia"/>
          <w:rtl/>
        </w:rPr>
        <w:t>ואם</w:t>
      </w:r>
      <w:r w:rsidRPr="00591AC7">
        <w:rPr>
          <w:rtl/>
        </w:rPr>
        <w:t xml:space="preserve"> </w:t>
      </w:r>
      <w:r w:rsidRPr="00591AC7">
        <w:rPr>
          <w:rFonts w:hint="eastAsia"/>
          <w:rtl/>
        </w:rPr>
        <w:t>הורשעו</w:t>
      </w:r>
      <w:r w:rsidRPr="00591AC7">
        <w:rPr>
          <w:rtl/>
        </w:rPr>
        <w:t xml:space="preserve"> </w:t>
      </w:r>
      <w:r w:rsidRPr="00591AC7">
        <w:rPr>
          <w:rFonts w:hint="eastAsia"/>
          <w:rtl/>
        </w:rPr>
        <w:t>ביותר</w:t>
      </w:r>
      <w:r w:rsidRPr="00591AC7">
        <w:rPr>
          <w:rtl/>
        </w:rPr>
        <w:t xml:space="preserve"> </w:t>
      </w:r>
      <w:r w:rsidRPr="00591AC7">
        <w:rPr>
          <w:rFonts w:hint="eastAsia"/>
          <w:rtl/>
        </w:rPr>
        <w:t>משתי</w:t>
      </w:r>
      <w:r w:rsidRPr="00591AC7">
        <w:rPr>
          <w:rtl/>
        </w:rPr>
        <w:t xml:space="preserve"> </w:t>
      </w:r>
      <w:r w:rsidRPr="00591AC7">
        <w:rPr>
          <w:rFonts w:hint="eastAsia"/>
          <w:rtl/>
        </w:rPr>
        <w:t>עבירות</w:t>
      </w:r>
      <w:r w:rsidRPr="00591AC7">
        <w:rPr>
          <w:rtl/>
        </w:rPr>
        <w:t xml:space="preserve"> - </w:t>
      </w:r>
      <w:r w:rsidRPr="00591AC7">
        <w:rPr>
          <w:rFonts w:hint="eastAsia"/>
          <w:rtl/>
        </w:rPr>
        <w:t>הרי</w:t>
      </w:r>
      <w:r w:rsidRPr="00591AC7">
        <w:rPr>
          <w:rtl/>
        </w:rPr>
        <w:t xml:space="preserve"> </w:t>
      </w:r>
      <w:r w:rsidRPr="00591AC7">
        <w:rPr>
          <w:rFonts w:hint="eastAsia"/>
          <w:rtl/>
        </w:rPr>
        <w:t>שעד</w:t>
      </w:r>
      <w:r w:rsidRPr="00591AC7">
        <w:rPr>
          <w:rtl/>
        </w:rPr>
        <w:t xml:space="preserve"> </w:t>
      </w:r>
      <w:r w:rsidRPr="00591AC7">
        <w:rPr>
          <w:rFonts w:hint="eastAsia"/>
          <w:rtl/>
        </w:rPr>
        <w:t>למועד</w:t>
      </w:r>
      <w:r w:rsidRPr="00591AC7">
        <w:rPr>
          <w:rtl/>
        </w:rPr>
        <w:t xml:space="preserve"> </w:t>
      </w:r>
      <w:r w:rsidRPr="00591AC7">
        <w:rPr>
          <w:rFonts w:hint="eastAsia"/>
          <w:rtl/>
        </w:rPr>
        <w:t>האחרון</w:t>
      </w:r>
      <w:r w:rsidRPr="00591AC7">
        <w:rPr>
          <w:rtl/>
        </w:rPr>
        <w:t xml:space="preserve"> </w:t>
      </w:r>
      <w:r w:rsidRPr="00591AC7">
        <w:rPr>
          <w:rFonts w:hint="eastAsia"/>
          <w:rtl/>
        </w:rPr>
        <w:t>להגשת</w:t>
      </w:r>
      <w:r w:rsidRPr="00591AC7">
        <w:rPr>
          <w:rtl/>
        </w:rPr>
        <w:t xml:space="preserve"> </w:t>
      </w:r>
      <w:r w:rsidRPr="00591AC7">
        <w:rPr>
          <w:rFonts w:hint="eastAsia"/>
          <w:rtl/>
        </w:rPr>
        <w:t>ההצעות</w:t>
      </w:r>
      <w:r w:rsidRPr="00591AC7">
        <w:rPr>
          <w:rtl/>
        </w:rPr>
        <w:t xml:space="preserve"> </w:t>
      </w:r>
      <w:r w:rsidRPr="00591AC7">
        <w:rPr>
          <w:rFonts w:hint="eastAsia"/>
          <w:rtl/>
        </w:rPr>
        <w:t>במכרז</w:t>
      </w:r>
      <w:r w:rsidRPr="00591AC7">
        <w:rPr>
          <w:rtl/>
        </w:rPr>
        <w:t xml:space="preserve">, </w:t>
      </w:r>
      <w:r w:rsidRPr="00591AC7">
        <w:rPr>
          <w:rFonts w:hint="eastAsia"/>
          <w:rtl/>
        </w:rPr>
        <w:t>חלפה</w:t>
      </w:r>
      <w:r w:rsidRPr="00591AC7">
        <w:rPr>
          <w:rtl/>
        </w:rPr>
        <w:t xml:space="preserve">/ </w:t>
      </w:r>
      <w:r w:rsidRPr="00591AC7">
        <w:rPr>
          <w:rFonts w:hint="eastAsia"/>
          <w:rtl/>
        </w:rPr>
        <w:t>תחלוף</w:t>
      </w:r>
      <w:r w:rsidRPr="00591AC7">
        <w:rPr>
          <w:rtl/>
        </w:rPr>
        <w:t xml:space="preserve"> </w:t>
      </w:r>
      <w:r w:rsidRPr="00591AC7">
        <w:rPr>
          <w:rFonts w:hint="eastAsia"/>
          <w:rtl/>
        </w:rPr>
        <w:t>שנה</w:t>
      </w:r>
      <w:r w:rsidRPr="00591AC7">
        <w:rPr>
          <w:rtl/>
        </w:rPr>
        <w:t xml:space="preserve"> </w:t>
      </w:r>
      <w:r w:rsidRPr="00591AC7">
        <w:rPr>
          <w:rFonts w:hint="eastAsia"/>
          <w:rtl/>
        </w:rPr>
        <w:t>אחת</w:t>
      </w:r>
      <w:r w:rsidRPr="00591AC7">
        <w:rPr>
          <w:rtl/>
        </w:rPr>
        <w:t xml:space="preserve"> </w:t>
      </w:r>
      <w:r w:rsidRPr="00591AC7">
        <w:rPr>
          <w:rFonts w:hint="eastAsia"/>
          <w:rtl/>
        </w:rPr>
        <w:t>לפחות</w:t>
      </w:r>
      <w:r w:rsidRPr="00591AC7">
        <w:rPr>
          <w:rtl/>
        </w:rPr>
        <w:t xml:space="preserve"> </w:t>
      </w:r>
      <w:r w:rsidRPr="00591AC7">
        <w:rPr>
          <w:rFonts w:hint="eastAsia"/>
          <w:rtl/>
        </w:rPr>
        <w:t>ממועד</w:t>
      </w:r>
      <w:r w:rsidRPr="00591AC7">
        <w:rPr>
          <w:rtl/>
        </w:rPr>
        <w:t xml:space="preserve"> </w:t>
      </w:r>
      <w:r w:rsidRPr="00591AC7">
        <w:rPr>
          <w:rFonts w:hint="eastAsia"/>
          <w:rtl/>
        </w:rPr>
        <w:t>ההרשעה</w:t>
      </w:r>
      <w:r w:rsidRPr="00591AC7">
        <w:rPr>
          <w:rtl/>
        </w:rPr>
        <w:t xml:space="preserve"> </w:t>
      </w:r>
      <w:r w:rsidRPr="00591AC7">
        <w:rPr>
          <w:rFonts w:hint="eastAsia"/>
          <w:rtl/>
        </w:rPr>
        <w:t>האחרונה</w:t>
      </w:r>
      <w:r w:rsidRPr="00591AC7">
        <w:rPr>
          <w:rtl/>
        </w:rPr>
        <w:t>.</w:t>
      </w:r>
    </w:p>
    <w:p w14:paraId="74DCF983" w14:textId="77777777" w:rsidR="00B86EB9" w:rsidRPr="00591AC7" w:rsidRDefault="00B86EB9" w:rsidP="00B86EB9">
      <w:pPr>
        <w:pStyle w:val="afb"/>
        <w:keepLines/>
        <w:numPr>
          <w:ilvl w:val="0"/>
          <w:numId w:val="15"/>
        </w:numPr>
        <w:spacing w:before="120" w:after="120"/>
        <w:contextualSpacing/>
        <w:jc w:val="both"/>
      </w:pPr>
      <w:r w:rsidRPr="00591AC7">
        <w:rPr>
          <w:rFonts w:hint="eastAsia"/>
          <w:rtl/>
        </w:rPr>
        <w:t>במידה</w:t>
      </w:r>
      <w:r w:rsidRPr="00591AC7">
        <w:rPr>
          <w:rtl/>
        </w:rPr>
        <w:t xml:space="preserve"> </w:t>
      </w:r>
      <w:r w:rsidRPr="00591AC7">
        <w:rPr>
          <w:rFonts w:hint="eastAsia"/>
          <w:rtl/>
        </w:rPr>
        <w:t>ויהיה</w:t>
      </w:r>
      <w:r w:rsidRPr="00591AC7">
        <w:rPr>
          <w:rtl/>
        </w:rPr>
        <w:t xml:space="preserve"> </w:t>
      </w:r>
      <w:r w:rsidRPr="00591AC7">
        <w:rPr>
          <w:rFonts w:hint="eastAsia"/>
          <w:rtl/>
        </w:rPr>
        <w:t>שינוי</w:t>
      </w:r>
      <w:r w:rsidRPr="00591AC7">
        <w:rPr>
          <w:rtl/>
        </w:rPr>
        <w:t xml:space="preserve"> </w:t>
      </w:r>
      <w:r w:rsidRPr="00591AC7">
        <w:rPr>
          <w:rFonts w:hint="eastAsia"/>
          <w:rtl/>
        </w:rPr>
        <w:t>בעובדות</w:t>
      </w:r>
      <w:r w:rsidRPr="00591AC7">
        <w:rPr>
          <w:rtl/>
        </w:rPr>
        <w:t xml:space="preserve"> </w:t>
      </w:r>
      <w:r w:rsidRPr="00591AC7">
        <w:rPr>
          <w:rFonts w:hint="eastAsia"/>
          <w:rtl/>
        </w:rPr>
        <w:t>העומדות</w:t>
      </w:r>
      <w:r w:rsidRPr="00591AC7">
        <w:rPr>
          <w:rtl/>
        </w:rPr>
        <w:t xml:space="preserve"> </w:t>
      </w:r>
      <w:r w:rsidRPr="00591AC7">
        <w:rPr>
          <w:rFonts w:hint="eastAsia"/>
          <w:rtl/>
        </w:rPr>
        <w:t>בבסיס</w:t>
      </w:r>
      <w:r w:rsidRPr="00591AC7">
        <w:rPr>
          <w:rtl/>
        </w:rPr>
        <w:t xml:space="preserve"> </w:t>
      </w:r>
      <w:r w:rsidRPr="00591AC7">
        <w:rPr>
          <w:rFonts w:hint="eastAsia"/>
          <w:rtl/>
        </w:rPr>
        <w:t>תצהיר</w:t>
      </w:r>
      <w:r w:rsidRPr="00591AC7">
        <w:rPr>
          <w:rtl/>
        </w:rPr>
        <w:t xml:space="preserve"> </w:t>
      </w:r>
      <w:r w:rsidRPr="00591AC7">
        <w:rPr>
          <w:rFonts w:hint="eastAsia"/>
          <w:rtl/>
        </w:rPr>
        <w:t>זה</w:t>
      </w:r>
      <w:r w:rsidRPr="00591AC7">
        <w:rPr>
          <w:rtl/>
        </w:rPr>
        <w:t xml:space="preserve"> </w:t>
      </w:r>
      <w:r w:rsidRPr="00591AC7">
        <w:rPr>
          <w:rFonts w:hint="eastAsia"/>
          <w:rtl/>
        </w:rPr>
        <w:t>עד</w:t>
      </w:r>
      <w:r w:rsidRPr="00591AC7">
        <w:rPr>
          <w:rtl/>
        </w:rPr>
        <w:t xml:space="preserve"> </w:t>
      </w:r>
      <w:r w:rsidRPr="00591AC7">
        <w:rPr>
          <w:rFonts w:hint="eastAsia"/>
          <w:rtl/>
        </w:rPr>
        <w:t>למועד</w:t>
      </w:r>
      <w:r w:rsidRPr="00591AC7">
        <w:rPr>
          <w:rtl/>
        </w:rPr>
        <w:t xml:space="preserve"> </w:t>
      </w:r>
      <w:r w:rsidRPr="00591AC7">
        <w:rPr>
          <w:rFonts w:hint="eastAsia"/>
          <w:rtl/>
        </w:rPr>
        <w:t>האחרון</w:t>
      </w:r>
      <w:r w:rsidRPr="00591AC7">
        <w:rPr>
          <w:rtl/>
        </w:rPr>
        <w:t xml:space="preserve"> </w:t>
      </w:r>
      <w:r w:rsidRPr="00591AC7">
        <w:rPr>
          <w:rFonts w:hint="eastAsia"/>
          <w:rtl/>
        </w:rPr>
        <w:t>להגשת</w:t>
      </w:r>
      <w:r w:rsidRPr="00591AC7">
        <w:rPr>
          <w:rtl/>
        </w:rPr>
        <w:t xml:space="preserve"> </w:t>
      </w:r>
      <w:r w:rsidRPr="00591AC7">
        <w:rPr>
          <w:rFonts w:hint="eastAsia"/>
          <w:rtl/>
        </w:rPr>
        <w:t>ההצעות</w:t>
      </w:r>
      <w:r w:rsidRPr="00591AC7">
        <w:rPr>
          <w:rtl/>
        </w:rPr>
        <w:t xml:space="preserve"> </w:t>
      </w:r>
      <w:r w:rsidRPr="00591AC7">
        <w:rPr>
          <w:rFonts w:hint="eastAsia"/>
          <w:rtl/>
        </w:rPr>
        <w:t>במכרז</w:t>
      </w:r>
      <w:r w:rsidRPr="00591AC7">
        <w:rPr>
          <w:rtl/>
        </w:rPr>
        <w:t xml:space="preserve">, </w:t>
      </w:r>
      <w:r w:rsidRPr="00591AC7">
        <w:rPr>
          <w:rFonts w:hint="eastAsia"/>
          <w:rtl/>
        </w:rPr>
        <w:t>אעביר</w:t>
      </w:r>
      <w:r w:rsidRPr="00591AC7">
        <w:rPr>
          <w:rtl/>
        </w:rPr>
        <w:t xml:space="preserve"> </w:t>
      </w:r>
      <w:r w:rsidRPr="00591AC7">
        <w:rPr>
          <w:rFonts w:hint="eastAsia"/>
          <w:rtl/>
        </w:rPr>
        <w:t>את</w:t>
      </w:r>
      <w:r w:rsidRPr="00591AC7">
        <w:rPr>
          <w:rtl/>
        </w:rPr>
        <w:t xml:space="preserve"> </w:t>
      </w:r>
      <w:r w:rsidRPr="00591AC7">
        <w:rPr>
          <w:rFonts w:hint="eastAsia"/>
          <w:rtl/>
        </w:rPr>
        <w:t>המידע</w:t>
      </w:r>
      <w:r w:rsidRPr="00591AC7">
        <w:rPr>
          <w:rtl/>
        </w:rPr>
        <w:t xml:space="preserve"> </w:t>
      </w:r>
      <w:r w:rsidRPr="00591AC7">
        <w:rPr>
          <w:rFonts w:hint="eastAsia"/>
          <w:rtl/>
        </w:rPr>
        <w:t>לאלתר</w:t>
      </w:r>
      <w:r w:rsidRPr="00591AC7">
        <w:rPr>
          <w:rtl/>
        </w:rPr>
        <w:t xml:space="preserve"> </w:t>
      </w:r>
      <w:r w:rsidRPr="00591AC7">
        <w:rPr>
          <w:rFonts w:hint="eastAsia"/>
          <w:rtl/>
        </w:rPr>
        <w:t>לגופים</w:t>
      </w:r>
      <w:r w:rsidRPr="00591AC7">
        <w:rPr>
          <w:rtl/>
        </w:rPr>
        <w:t xml:space="preserve"> </w:t>
      </w:r>
      <w:r w:rsidRPr="00591AC7">
        <w:rPr>
          <w:rFonts w:hint="eastAsia"/>
          <w:rtl/>
        </w:rPr>
        <w:t>המוסמכים</w:t>
      </w:r>
      <w:r w:rsidRPr="00591AC7">
        <w:rPr>
          <w:rtl/>
        </w:rPr>
        <w:t xml:space="preserve"> </w:t>
      </w:r>
      <w:r w:rsidRPr="00591AC7">
        <w:rPr>
          <w:rFonts w:hint="eastAsia"/>
          <w:rtl/>
        </w:rPr>
        <w:t>במשרד</w:t>
      </w:r>
      <w:r w:rsidRPr="00591AC7">
        <w:rPr>
          <w:rtl/>
        </w:rPr>
        <w:t xml:space="preserve"> </w:t>
      </w:r>
      <w:r w:rsidRPr="00591AC7">
        <w:rPr>
          <w:rFonts w:hint="eastAsia"/>
          <w:rtl/>
        </w:rPr>
        <w:t>הבריאות</w:t>
      </w:r>
      <w:r w:rsidRPr="00591AC7">
        <w:rPr>
          <w:rtl/>
        </w:rPr>
        <w:t>.</w:t>
      </w:r>
    </w:p>
    <w:p w14:paraId="5C5D0615" w14:textId="77777777" w:rsidR="00B86EB9" w:rsidRPr="00591AC7" w:rsidRDefault="00B86EB9" w:rsidP="00B86EB9">
      <w:pPr>
        <w:keepLines/>
        <w:spacing w:before="120" w:after="120" w:line="276" w:lineRule="auto"/>
        <w:jc w:val="both"/>
        <w:rPr>
          <w:rt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B86EB9" w:rsidRPr="00591AC7" w14:paraId="7D43FC37" w14:textId="77777777" w:rsidTr="00D02678">
        <w:trPr>
          <w:jc w:val="center"/>
        </w:trPr>
        <w:tc>
          <w:tcPr>
            <w:tcW w:w="2840" w:type="dxa"/>
          </w:tcPr>
          <w:p w14:paraId="77BF3841" w14:textId="77777777" w:rsidR="00B86EB9" w:rsidRPr="00591AC7" w:rsidRDefault="00B86EB9" w:rsidP="00D02678">
            <w:pPr>
              <w:keepLines/>
              <w:spacing w:before="120" w:after="120"/>
              <w:jc w:val="both"/>
              <w:rPr>
                <w:rtl/>
              </w:rPr>
            </w:pPr>
            <w:r w:rsidRPr="00591AC7">
              <w:rPr>
                <w:rFonts w:hint="eastAsia"/>
                <w:rtl/>
              </w:rPr>
              <w:t>תאריך</w:t>
            </w:r>
          </w:p>
        </w:tc>
        <w:tc>
          <w:tcPr>
            <w:tcW w:w="2841" w:type="dxa"/>
            <w:tcBorders>
              <w:top w:val="nil"/>
              <w:bottom w:val="nil"/>
            </w:tcBorders>
          </w:tcPr>
          <w:p w14:paraId="7DDE13A4" w14:textId="77777777" w:rsidR="00B86EB9" w:rsidRPr="00591AC7" w:rsidRDefault="00B86EB9" w:rsidP="00D02678">
            <w:pPr>
              <w:keepLines/>
              <w:spacing w:before="120" w:after="120"/>
              <w:jc w:val="both"/>
              <w:rPr>
                <w:rtl/>
              </w:rPr>
            </w:pPr>
          </w:p>
        </w:tc>
        <w:tc>
          <w:tcPr>
            <w:tcW w:w="2841" w:type="dxa"/>
          </w:tcPr>
          <w:p w14:paraId="4BA46859" w14:textId="77777777" w:rsidR="00B86EB9" w:rsidRPr="00591AC7" w:rsidRDefault="00B86EB9" w:rsidP="00D02678">
            <w:pPr>
              <w:keepLines/>
              <w:spacing w:before="120" w:after="120"/>
              <w:jc w:val="both"/>
              <w:rPr>
                <w:rtl/>
              </w:rPr>
            </w:pPr>
            <w:r w:rsidRPr="00591AC7">
              <w:rPr>
                <w:rFonts w:hint="eastAsia"/>
                <w:rtl/>
              </w:rPr>
              <w:t>חתימה</w:t>
            </w:r>
          </w:p>
        </w:tc>
      </w:tr>
    </w:tbl>
    <w:p w14:paraId="342FBAAC" w14:textId="77777777" w:rsidR="00B86EB9" w:rsidRPr="00591AC7" w:rsidRDefault="00B86EB9" w:rsidP="00B86EB9">
      <w:pPr>
        <w:keepLines/>
        <w:spacing w:before="120" w:after="120"/>
        <w:jc w:val="center"/>
        <w:rPr>
          <w:rtl/>
        </w:rPr>
      </w:pPr>
      <w:r w:rsidRPr="00591AC7">
        <w:rPr>
          <w:b/>
          <w:bCs/>
          <w:u w:val="single"/>
          <w:rtl/>
        </w:rPr>
        <w:t>אי</w:t>
      </w:r>
      <w:r w:rsidRPr="00591AC7">
        <w:rPr>
          <w:rFonts w:hint="eastAsia"/>
          <w:b/>
          <w:bCs/>
          <w:u w:val="single"/>
          <w:rtl/>
        </w:rPr>
        <w:t>שור</w:t>
      </w:r>
    </w:p>
    <w:p w14:paraId="26193985" w14:textId="77777777" w:rsidR="00B86EB9" w:rsidRPr="00591AC7" w:rsidRDefault="00B86EB9" w:rsidP="00B86EB9">
      <w:pPr>
        <w:keepLines/>
        <w:spacing w:before="120" w:after="120"/>
        <w:jc w:val="both"/>
        <w:rPr>
          <w:rtl/>
        </w:rPr>
      </w:pPr>
      <w:r w:rsidRPr="00591AC7">
        <w:rPr>
          <w:rtl/>
        </w:rPr>
        <w:t>אנ</w:t>
      </w:r>
      <w:r w:rsidRPr="00591AC7">
        <w:rPr>
          <w:rFonts w:hint="eastAsia"/>
          <w:rtl/>
        </w:rPr>
        <w:t>י</w:t>
      </w:r>
      <w:r w:rsidRPr="00591AC7">
        <w:rPr>
          <w:rtl/>
        </w:rPr>
        <w:t xml:space="preserve"> </w:t>
      </w:r>
      <w:r w:rsidRPr="00591AC7">
        <w:rPr>
          <w:rFonts w:hint="eastAsia"/>
          <w:rtl/>
        </w:rPr>
        <w:t>החתו</w:t>
      </w:r>
      <w:r w:rsidRPr="00591AC7">
        <w:rPr>
          <w:rtl/>
        </w:rPr>
        <w:t xml:space="preserve">ם </w:t>
      </w:r>
      <w:r w:rsidRPr="00591AC7">
        <w:rPr>
          <w:rFonts w:hint="eastAsia"/>
          <w:rtl/>
        </w:rPr>
        <w:t>מטה</w:t>
      </w:r>
      <w:r w:rsidRPr="00591AC7">
        <w:rPr>
          <w:rtl/>
        </w:rPr>
        <w:t>, ___</w:t>
      </w:r>
      <w:r>
        <w:rPr>
          <w:rFonts w:hint="cs"/>
          <w:rtl/>
        </w:rPr>
        <w:t>____</w:t>
      </w:r>
      <w:r w:rsidRPr="00591AC7">
        <w:rPr>
          <w:rtl/>
        </w:rPr>
        <w:t xml:space="preserve">___ </w:t>
      </w:r>
      <w:r w:rsidRPr="00591AC7">
        <w:rPr>
          <w:rFonts w:hint="eastAsia"/>
          <w:rtl/>
        </w:rPr>
        <w:t>עורך</w:t>
      </w:r>
      <w:r w:rsidRPr="00591AC7">
        <w:rPr>
          <w:rtl/>
        </w:rPr>
        <w:t xml:space="preserve"> </w:t>
      </w:r>
      <w:r w:rsidRPr="00591AC7">
        <w:rPr>
          <w:rFonts w:hint="eastAsia"/>
          <w:rtl/>
        </w:rPr>
        <w:t>דין</w:t>
      </w:r>
      <w:r w:rsidRPr="00591AC7">
        <w:rPr>
          <w:rtl/>
        </w:rPr>
        <w:t xml:space="preserve">, </w:t>
      </w:r>
      <w:r w:rsidRPr="00591AC7">
        <w:rPr>
          <w:rFonts w:hint="eastAsia"/>
          <w:rtl/>
        </w:rPr>
        <w:t>מאשר</w:t>
      </w:r>
      <w:r w:rsidRPr="00591AC7">
        <w:rPr>
          <w:rtl/>
        </w:rPr>
        <w:t xml:space="preserve"> </w:t>
      </w:r>
      <w:r w:rsidRPr="00591AC7">
        <w:rPr>
          <w:rFonts w:hint="eastAsia"/>
          <w:rtl/>
        </w:rPr>
        <w:t>בזה</w:t>
      </w:r>
      <w:r w:rsidRPr="00591AC7">
        <w:rPr>
          <w:rtl/>
        </w:rPr>
        <w:t xml:space="preserve"> </w:t>
      </w:r>
      <w:r w:rsidRPr="00591AC7">
        <w:rPr>
          <w:rFonts w:hint="eastAsia"/>
          <w:rtl/>
        </w:rPr>
        <w:t>כי</w:t>
      </w:r>
      <w:r w:rsidRPr="00591AC7">
        <w:rPr>
          <w:rtl/>
        </w:rPr>
        <w:t xml:space="preserve"> </w:t>
      </w:r>
      <w:r w:rsidRPr="00591AC7">
        <w:rPr>
          <w:rFonts w:hint="eastAsia"/>
          <w:rtl/>
        </w:rPr>
        <w:t>ביום</w:t>
      </w:r>
      <w:r w:rsidRPr="00591AC7">
        <w:rPr>
          <w:rtl/>
        </w:rPr>
        <w:t xml:space="preserve"> ________ ה</w:t>
      </w:r>
      <w:r w:rsidRPr="00591AC7">
        <w:rPr>
          <w:rFonts w:hint="eastAsia"/>
          <w:rtl/>
        </w:rPr>
        <w:t>ופיע</w:t>
      </w:r>
      <w:r w:rsidRPr="00591AC7">
        <w:rPr>
          <w:rtl/>
        </w:rPr>
        <w:t xml:space="preserve"> בפני ___________. ה</w:t>
      </w:r>
      <w:r w:rsidRPr="00591AC7">
        <w:rPr>
          <w:rFonts w:hint="eastAsia"/>
          <w:rtl/>
        </w:rPr>
        <w:t>מוכר</w:t>
      </w:r>
      <w:r w:rsidRPr="00591AC7">
        <w:rPr>
          <w:rtl/>
        </w:rPr>
        <w:t xml:space="preserve"> </w:t>
      </w:r>
      <w:r w:rsidRPr="00591AC7">
        <w:rPr>
          <w:rFonts w:hint="eastAsia"/>
          <w:rtl/>
        </w:rPr>
        <w:t>לי</w:t>
      </w:r>
      <w:r w:rsidRPr="00591AC7">
        <w:rPr>
          <w:rtl/>
        </w:rPr>
        <w:t xml:space="preserve"> </w:t>
      </w:r>
      <w:r w:rsidRPr="00591AC7">
        <w:rPr>
          <w:rFonts w:hint="eastAsia"/>
          <w:rtl/>
        </w:rPr>
        <w:t>אישית</w:t>
      </w:r>
      <w:r>
        <w:rPr>
          <w:rtl/>
        </w:rPr>
        <w:t xml:space="preserve"> /</w:t>
      </w:r>
      <w:r>
        <w:rPr>
          <w:rFonts w:hint="cs"/>
          <w:rtl/>
        </w:rPr>
        <w:t xml:space="preserve"> </w:t>
      </w:r>
      <w:r w:rsidRPr="00591AC7">
        <w:rPr>
          <w:rFonts w:hint="eastAsia"/>
          <w:rtl/>
        </w:rPr>
        <w:t>שזיהיתיו</w:t>
      </w:r>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ת</w:t>
      </w:r>
      <w:r>
        <w:rPr>
          <w:rFonts w:hint="cs"/>
          <w:rtl/>
        </w:rPr>
        <w:t>.ז.</w:t>
      </w:r>
      <w:r w:rsidRPr="00591AC7">
        <w:rPr>
          <w:rtl/>
        </w:rPr>
        <w:t xml:space="preserve"> </w:t>
      </w:r>
      <w:r w:rsidRPr="00591AC7">
        <w:rPr>
          <w:rFonts w:hint="eastAsia"/>
          <w:rtl/>
        </w:rPr>
        <w:t>מס</w:t>
      </w:r>
      <w:r w:rsidRPr="00591AC7">
        <w:rPr>
          <w:rtl/>
        </w:rPr>
        <w:t>' _________</w:t>
      </w:r>
      <w:r w:rsidRPr="00591AC7">
        <w:t xml:space="preserve"> </w:t>
      </w:r>
      <w:r w:rsidRPr="00591AC7">
        <w:rPr>
          <w:rtl/>
        </w:rPr>
        <w:t>ו</w:t>
      </w:r>
      <w:r w:rsidRPr="00591AC7">
        <w:rPr>
          <w:rFonts w:hint="eastAsia"/>
          <w:rtl/>
        </w:rPr>
        <w:t>לאחר</w:t>
      </w:r>
      <w:r w:rsidRPr="00591AC7">
        <w:rPr>
          <w:rtl/>
        </w:rPr>
        <w:t xml:space="preserve"> שהזהרתיו כי עליו לומר את האמת כולה ואת האמת בלבד, וכי יהיה צפוי לעונשים הקבועים בחוק אם לא יעשה כן, אישר נכונות ה</w:t>
      </w:r>
      <w:r w:rsidRPr="00591AC7">
        <w:rPr>
          <w:rFonts w:hint="eastAsia"/>
          <w:rtl/>
        </w:rPr>
        <w:t>צהרתו</w:t>
      </w:r>
      <w:r w:rsidRPr="00591AC7">
        <w:rPr>
          <w:rtl/>
        </w:rPr>
        <w:t xml:space="preserve"> </w:t>
      </w:r>
      <w:r w:rsidRPr="00591AC7">
        <w:rPr>
          <w:rFonts w:hint="eastAsia"/>
          <w:rtl/>
        </w:rPr>
        <w:t>דלעיל</w:t>
      </w:r>
      <w:r w:rsidRPr="00591AC7">
        <w:rPr>
          <w:rtl/>
        </w:rPr>
        <w:t xml:space="preserve"> </w:t>
      </w:r>
      <w:r w:rsidRPr="00591AC7">
        <w:rPr>
          <w:rFonts w:hint="eastAsia"/>
          <w:rtl/>
        </w:rPr>
        <w:t>וחתם</w:t>
      </w:r>
      <w:r w:rsidRPr="00591AC7">
        <w:rPr>
          <w:rtl/>
        </w:rPr>
        <w:t xml:space="preserve"> </w:t>
      </w:r>
      <w:r w:rsidRPr="00591AC7">
        <w:rPr>
          <w:rFonts w:hint="eastAsia"/>
          <w:rtl/>
        </w:rPr>
        <w:t>על</w:t>
      </w:r>
      <w:r w:rsidRPr="00591AC7">
        <w:rPr>
          <w:rtl/>
        </w:rPr>
        <w:t>יה.</w:t>
      </w: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B86EB9" w:rsidRPr="00591AC7" w14:paraId="16568CE3" w14:textId="77777777" w:rsidTr="00D02678">
        <w:tc>
          <w:tcPr>
            <w:tcW w:w="2840" w:type="dxa"/>
          </w:tcPr>
          <w:p w14:paraId="30C05F69" w14:textId="77777777" w:rsidR="00B86EB9" w:rsidRPr="00591AC7" w:rsidRDefault="00B86EB9" w:rsidP="00D02678">
            <w:pPr>
              <w:keepLines/>
              <w:spacing w:before="120" w:after="120"/>
              <w:rPr>
                <w:rtl/>
              </w:rPr>
            </w:pPr>
            <w:r>
              <w:rPr>
                <w:rFonts w:hint="cs"/>
                <w:rtl/>
              </w:rPr>
              <w:t xml:space="preserve">     </w:t>
            </w:r>
            <w:r w:rsidRPr="00591AC7">
              <w:rPr>
                <w:rFonts w:hint="eastAsia"/>
                <w:rtl/>
              </w:rPr>
              <w:t>תאריך</w:t>
            </w:r>
          </w:p>
        </w:tc>
        <w:tc>
          <w:tcPr>
            <w:tcW w:w="2841" w:type="dxa"/>
            <w:tcBorders>
              <w:top w:val="nil"/>
              <w:bottom w:val="nil"/>
            </w:tcBorders>
          </w:tcPr>
          <w:p w14:paraId="5F190C8B" w14:textId="77777777" w:rsidR="00B86EB9" w:rsidRPr="00591AC7" w:rsidRDefault="00B86EB9" w:rsidP="00D02678">
            <w:pPr>
              <w:keepLines/>
              <w:spacing w:before="120" w:after="120"/>
              <w:rPr>
                <w:rtl/>
              </w:rPr>
            </w:pPr>
            <w:r>
              <w:rPr>
                <w:rFonts w:hint="cs"/>
                <w:rtl/>
              </w:rPr>
              <w:t xml:space="preserve">   </w:t>
            </w:r>
          </w:p>
        </w:tc>
        <w:tc>
          <w:tcPr>
            <w:tcW w:w="2841" w:type="dxa"/>
          </w:tcPr>
          <w:p w14:paraId="5F0322AF" w14:textId="77777777" w:rsidR="00B86EB9" w:rsidRPr="00591AC7" w:rsidRDefault="00B86EB9" w:rsidP="00D02678">
            <w:pPr>
              <w:keepLines/>
              <w:spacing w:before="120" w:after="120"/>
              <w:rPr>
                <w:rtl/>
              </w:rPr>
            </w:pPr>
            <w:r>
              <w:rPr>
                <w:rFonts w:hint="cs"/>
                <w:rtl/>
              </w:rPr>
              <w:t xml:space="preserve">                  </w:t>
            </w:r>
            <w:r w:rsidRPr="00591AC7">
              <w:rPr>
                <w:rFonts w:hint="eastAsia"/>
                <w:rtl/>
              </w:rPr>
              <w:t>חתימה</w:t>
            </w:r>
          </w:p>
        </w:tc>
      </w:tr>
    </w:tbl>
    <w:p w14:paraId="116796DE" w14:textId="77777777" w:rsidR="00B86EB9" w:rsidRPr="00F747EF" w:rsidRDefault="00B86EB9" w:rsidP="00B86EB9">
      <w:pPr>
        <w:pStyle w:val="10"/>
        <w:rPr>
          <w:rFonts w:cs="David"/>
          <w:color w:val="auto"/>
          <w:sz w:val="24"/>
          <w:szCs w:val="24"/>
          <w:rtl/>
        </w:rPr>
      </w:pPr>
      <w:r w:rsidRPr="00591AC7">
        <w:rPr>
          <w:rFonts w:cs="David"/>
          <w:color w:val="auto"/>
          <w:sz w:val="24"/>
          <w:szCs w:val="24"/>
          <w:u w:val="none"/>
          <w:rtl/>
        </w:rPr>
        <w:br w:type="page"/>
      </w:r>
      <w:bookmarkStart w:id="680" w:name="_Toc275421022"/>
      <w:bookmarkStart w:id="681" w:name="_Toc289845819"/>
      <w:bookmarkStart w:id="682" w:name="_Toc292697564"/>
      <w:bookmarkStart w:id="683" w:name="_Toc297551528"/>
      <w:bookmarkStart w:id="684" w:name="_Toc178406958"/>
      <w:bookmarkStart w:id="685" w:name="_Toc204662656"/>
      <w:bookmarkStart w:id="686" w:name="_Toc218923279"/>
      <w:bookmarkStart w:id="687" w:name="_Toc479255856"/>
      <w:r w:rsidRPr="00F747EF">
        <w:rPr>
          <w:rFonts w:ascii="David" w:hAnsi="David" w:cs="David"/>
          <w:color w:val="auto"/>
          <w:sz w:val="24"/>
          <w:szCs w:val="24"/>
          <w:rtl/>
        </w:rPr>
        <w:lastRenderedPageBreak/>
        <w:t xml:space="preserve">נספח </w:t>
      </w:r>
      <w:r w:rsidRPr="00F747EF">
        <w:rPr>
          <w:rFonts w:ascii="David" w:hAnsi="David" w:cs="David" w:hint="eastAsia"/>
          <w:color w:val="auto"/>
          <w:sz w:val="24"/>
          <w:szCs w:val="24"/>
          <w:rtl/>
        </w:rPr>
        <w:t>א</w:t>
      </w:r>
      <w:r w:rsidRPr="00F747EF">
        <w:rPr>
          <w:rFonts w:ascii="David" w:hAnsi="David" w:cs="David"/>
          <w:color w:val="auto"/>
          <w:sz w:val="24"/>
          <w:szCs w:val="24"/>
          <w:rtl/>
        </w:rPr>
        <w:t xml:space="preserve">'2 </w:t>
      </w:r>
      <w:r w:rsidRPr="00F747EF">
        <w:rPr>
          <w:rFonts w:ascii="David" w:hAnsi="David" w:cs="David"/>
          <w:color w:val="auto"/>
          <w:sz w:val="24"/>
          <w:szCs w:val="24"/>
        </w:rPr>
        <w:t>-</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התחייבות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ואישור</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המציע</w:t>
      </w:r>
      <w:r w:rsidRPr="00F747EF">
        <w:rPr>
          <w:color w:val="auto"/>
          <w:sz w:val="24"/>
          <w:rtl/>
        </w:rPr>
        <w:t xml:space="preserve"> </w:t>
      </w:r>
      <w:r w:rsidRPr="00F747EF">
        <w:rPr>
          <w:rFonts w:ascii="David" w:hAnsi="David" w:cs="David" w:hint="eastAsia"/>
          <w:color w:val="auto"/>
          <w:sz w:val="24"/>
          <w:szCs w:val="24"/>
          <w:rtl/>
        </w:rPr>
        <w:t>לקיום</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החקיקה</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בתחום</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העסקת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עובדים</w:t>
      </w:r>
      <w:bookmarkEnd w:id="680"/>
      <w:bookmarkEnd w:id="681"/>
      <w:bookmarkEnd w:id="682"/>
      <w:bookmarkEnd w:id="683"/>
      <w:bookmarkEnd w:id="687"/>
    </w:p>
    <w:p w14:paraId="4E13712E" w14:textId="77777777" w:rsidR="00B86EB9" w:rsidRPr="00591AC7" w:rsidRDefault="00B86EB9" w:rsidP="00B86EB9">
      <w:pPr>
        <w:keepLines/>
        <w:jc w:val="right"/>
        <w:rPr>
          <w:rFonts w:ascii="David" w:hAnsi="David"/>
          <w:rtl/>
        </w:rPr>
      </w:pPr>
      <w:r>
        <w:rPr>
          <w:rFonts w:ascii="David" w:hAnsi="David"/>
          <w:rtl/>
        </w:rPr>
        <w:br/>
      </w:r>
      <w:r w:rsidRPr="00591AC7">
        <w:rPr>
          <w:rFonts w:ascii="David" w:hAnsi="David" w:hint="eastAsia"/>
          <w:rtl/>
        </w:rPr>
        <w:t>תאריך</w:t>
      </w:r>
      <w:r w:rsidRPr="00591AC7">
        <w:rPr>
          <w:rFonts w:ascii="David" w:hAnsi="David"/>
          <w:rtl/>
        </w:rPr>
        <w:t xml:space="preserve"> : ___/___/____</w:t>
      </w:r>
    </w:p>
    <w:p w14:paraId="5AE9C3D5" w14:textId="77777777" w:rsidR="00B86EB9" w:rsidRPr="00591AC7" w:rsidRDefault="00B86EB9" w:rsidP="00B86EB9">
      <w:pPr>
        <w:keepLines/>
        <w:rPr>
          <w:rFonts w:ascii="David" w:hAnsi="David"/>
          <w:rtl/>
        </w:rPr>
      </w:pPr>
      <w:r w:rsidRPr="00591AC7">
        <w:rPr>
          <w:rFonts w:ascii="David" w:hAnsi="David" w:hint="eastAsia"/>
          <w:rtl/>
        </w:rPr>
        <w:t>לכבוד</w:t>
      </w:r>
    </w:p>
    <w:p w14:paraId="550A9F37" w14:textId="77777777" w:rsidR="00B86EB9" w:rsidRPr="00591AC7" w:rsidRDefault="00B86EB9" w:rsidP="00B86EB9">
      <w:pPr>
        <w:keepLines/>
        <w:spacing w:before="120" w:after="120"/>
        <w:rPr>
          <w:rtl/>
        </w:rPr>
      </w:pPr>
      <w:r>
        <w:rPr>
          <w:rFonts w:hint="cs"/>
          <w:rtl/>
        </w:rPr>
        <w:t>האגף למחשוב</w:t>
      </w:r>
    </w:p>
    <w:p w14:paraId="138ADCD8" w14:textId="77777777" w:rsidR="00B86EB9" w:rsidRPr="00591AC7" w:rsidRDefault="00B86EB9" w:rsidP="00B86EB9">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14:paraId="51471878" w14:textId="77777777" w:rsidR="00B86EB9" w:rsidRPr="00591AC7" w:rsidRDefault="00B86EB9" w:rsidP="00B86EB9">
      <w:pPr>
        <w:keepLines/>
        <w:spacing w:before="120" w:after="120"/>
        <w:rPr>
          <w:rtl/>
        </w:rPr>
      </w:pPr>
      <w:r w:rsidRPr="00591AC7">
        <w:rPr>
          <w:rFonts w:hint="eastAsia"/>
          <w:rtl/>
        </w:rPr>
        <w:t>רח</w:t>
      </w:r>
      <w:r w:rsidRPr="00591AC7">
        <w:rPr>
          <w:rtl/>
        </w:rPr>
        <w:t xml:space="preserve">' </w:t>
      </w:r>
      <w:r>
        <w:rPr>
          <w:rFonts w:hint="cs"/>
          <w:rtl/>
        </w:rPr>
        <w:t>ירמיהו 39,</w:t>
      </w:r>
    </w:p>
    <w:p w14:paraId="2F8290CE" w14:textId="77777777" w:rsidR="00B86EB9" w:rsidRPr="00591AC7" w:rsidRDefault="00B86EB9" w:rsidP="00B86EB9">
      <w:pPr>
        <w:keepLines/>
        <w:spacing w:before="120" w:after="120"/>
        <w:rPr>
          <w:rtl/>
        </w:rPr>
      </w:pPr>
      <w:r w:rsidRPr="00591AC7">
        <w:rPr>
          <w:rFonts w:hint="eastAsia"/>
          <w:rtl/>
        </w:rPr>
        <w:t>ירושלים</w:t>
      </w:r>
    </w:p>
    <w:p w14:paraId="3EFA072D" w14:textId="77777777" w:rsidR="00B86EB9" w:rsidRPr="00591AC7" w:rsidRDefault="00B86EB9" w:rsidP="00B86EB9">
      <w:pPr>
        <w:keepLines/>
        <w:rPr>
          <w:rFonts w:ascii="David" w:hAnsi="David"/>
          <w:rtl/>
        </w:rPr>
      </w:pPr>
    </w:p>
    <w:p w14:paraId="18F2291C" w14:textId="77777777" w:rsidR="00B86EB9" w:rsidRPr="00591AC7" w:rsidRDefault="00B86EB9" w:rsidP="00B86EB9">
      <w:pPr>
        <w:keepLines/>
        <w:rPr>
          <w:rFonts w:ascii="David" w:hAnsi="David"/>
          <w:rtl/>
        </w:rPr>
      </w:pPr>
      <w:r w:rsidRPr="00591AC7">
        <w:rPr>
          <w:rFonts w:ascii="David" w:hAnsi="David" w:hint="eastAsia"/>
          <w:rtl/>
        </w:rPr>
        <w:t>א</w:t>
      </w:r>
      <w:r>
        <w:rPr>
          <w:rFonts w:ascii="David" w:hAnsi="David"/>
          <w:rtl/>
        </w:rPr>
        <w:t>.</w:t>
      </w:r>
      <w:r w:rsidRPr="00591AC7">
        <w:rPr>
          <w:rFonts w:ascii="David" w:hAnsi="David"/>
          <w:rtl/>
        </w:rPr>
        <w:t>ג.נ.,</w:t>
      </w:r>
    </w:p>
    <w:p w14:paraId="1D1FCFE5" w14:textId="77777777" w:rsidR="00B86EB9" w:rsidRPr="00591AC7" w:rsidRDefault="00B86EB9" w:rsidP="00B86EB9">
      <w:pPr>
        <w:keepLines/>
        <w:jc w:val="center"/>
        <w:rPr>
          <w:rFonts w:ascii="David" w:hAnsi="David"/>
          <w:b/>
          <w:bCs/>
          <w:u w:val="single"/>
          <w:rtl/>
        </w:rPr>
      </w:pPr>
    </w:p>
    <w:p w14:paraId="68774AEC" w14:textId="77777777" w:rsidR="00B86EB9" w:rsidRPr="00591AC7" w:rsidRDefault="00B86EB9" w:rsidP="00B86EB9">
      <w:pPr>
        <w:rPr>
          <w:b/>
          <w:spacing w:val="6"/>
          <w:rtl/>
        </w:rPr>
      </w:pPr>
      <w:bookmarkStart w:id="688" w:name="_Toc203986077"/>
      <w:bookmarkStart w:id="689" w:name="_Toc268077161"/>
      <w:bookmarkStart w:id="690" w:name="_Toc268775997"/>
      <w:bookmarkStart w:id="691" w:name="_Toc275421023"/>
      <w:bookmarkStart w:id="692" w:name="_Toc289845820"/>
      <w:bookmarkStart w:id="693" w:name="_Toc292697565"/>
      <w:bookmarkStart w:id="694" w:name="_Toc297551529"/>
      <w:bookmarkStart w:id="695" w:name="_Toc220648260"/>
      <w:bookmarkStart w:id="696" w:name="_Toc218923281"/>
      <w:bookmarkEnd w:id="684"/>
      <w:bookmarkEnd w:id="685"/>
      <w:bookmarkEnd w:id="686"/>
      <w:r w:rsidRPr="00591AC7">
        <w:rPr>
          <w:rFonts w:hint="eastAsia"/>
          <w:b/>
          <w:spacing w:val="6"/>
          <w:rtl/>
        </w:rPr>
        <w:t>אני</w:t>
      </w:r>
      <w:r w:rsidRPr="00591AC7">
        <w:rPr>
          <w:b/>
          <w:spacing w:val="6"/>
          <w:rtl/>
        </w:rPr>
        <w:t xml:space="preserve"> </w:t>
      </w:r>
      <w:r w:rsidRPr="00591AC7">
        <w:rPr>
          <w:rFonts w:hint="eastAsia"/>
          <w:b/>
          <w:spacing w:val="6"/>
          <w:rtl/>
        </w:rPr>
        <w:t>הח</w:t>
      </w:r>
      <w:r w:rsidRPr="00591AC7">
        <w:rPr>
          <w:b/>
          <w:spacing w:val="6"/>
          <w:rtl/>
        </w:rPr>
        <w:t>"</w:t>
      </w:r>
      <w:r w:rsidRPr="00591AC7">
        <w:rPr>
          <w:rFonts w:hint="eastAsia"/>
          <w:b/>
          <w:spacing w:val="6"/>
          <w:rtl/>
        </w:rPr>
        <w:t>מ</w:t>
      </w:r>
      <w:r w:rsidRPr="00591AC7">
        <w:rPr>
          <w:b/>
          <w:spacing w:val="6"/>
          <w:rtl/>
        </w:rPr>
        <w:t xml:space="preserve"> ________________________ </w:t>
      </w:r>
      <w:r w:rsidRPr="00591AC7">
        <w:rPr>
          <w:rFonts w:hint="eastAsia"/>
          <w:b/>
          <w:spacing w:val="6"/>
          <w:rtl/>
        </w:rPr>
        <w:t>ת</w:t>
      </w:r>
      <w:r w:rsidRPr="00591AC7">
        <w:rPr>
          <w:b/>
          <w:spacing w:val="6"/>
          <w:rtl/>
        </w:rPr>
        <w:t>.</w:t>
      </w:r>
      <w:r w:rsidRPr="00591AC7">
        <w:rPr>
          <w:rFonts w:hint="eastAsia"/>
          <w:b/>
          <w:spacing w:val="6"/>
          <w:rtl/>
        </w:rPr>
        <w:t>ז</w:t>
      </w:r>
      <w:r w:rsidRPr="00591AC7">
        <w:rPr>
          <w:b/>
          <w:spacing w:val="6"/>
          <w:rtl/>
        </w:rPr>
        <w:t xml:space="preserve">._________________ </w:t>
      </w:r>
      <w:r w:rsidRPr="00591AC7">
        <w:rPr>
          <w:rFonts w:hint="eastAsia"/>
          <w:b/>
          <w:spacing w:val="6"/>
          <w:rtl/>
        </w:rPr>
        <w:t>לאחר</w:t>
      </w:r>
      <w:r w:rsidRPr="00591AC7">
        <w:rPr>
          <w:b/>
          <w:spacing w:val="6"/>
          <w:rtl/>
        </w:rPr>
        <w:t xml:space="preserve"> </w:t>
      </w:r>
      <w:r w:rsidRPr="00591AC7">
        <w:rPr>
          <w:rFonts w:hint="eastAsia"/>
          <w:b/>
          <w:spacing w:val="6"/>
          <w:rtl/>
        </w:rPr>
        <w:t>שהוזהרתי</w:t>
      </w:r>
      <w:r w:rsidRPr="00591AC7">
        <w:rPr>
          <w:b/>
          <w:spacing w:val="6"/>
          <w:rtl/>
        </w:rPr>
        <w:t xml:space="preserve"> </w:t>
      </w:r>
      <w:r w:rsidRPr="00591AC7">
        <w:rPr>
          <w:rFonts w:hint="eastAsia"/>
          <w:b/>
          <w:spacing w:val="6"/>
          <w:rtl/>
        </w:rPr>
        <w:t>כי</w:t>
      </w:r>
      <w:r w:rsidRPr="00591AC7">
        <w:rPr>
          <w:b/>
          <w:spacing w:val="6"/>
          <w:rtl/>
        </w:rPr>
        <w:t xml:space="preserve"> </w:t>
      </w:r>
      <w:r w:rsidRPr="00591AC7">
        <w:rPr>
          <w:rFonts w:hint="eastAsia"/>
          <w:b/>
          <w:spacing w:val="6"/>
          <w:rtl/>
        </w:rPr>
        <w:t>עלי</w:t>
      </w:r>
      <w:r w:rsidRPr="00591AC7">
        <w:rPr>
          <w:b/>
          <w:spacing w:val="6"/>
          <w:rtl/>
        </w:rPr>
        <w:t xml:space="preserve"> </w:t>
      </w:r>
      <w:r w:rsidRPr="00591AC7">
        <w:rPr>
          <w:rFonts w:hint="eastAsia"/>
          <w:b/>
          <w:spacing w:val="6"/>
          <w:rtl/>
        </w:rPr>
        <w:t>להצהיר</w:t>
      </w:r>
      <w:r w:rsidRPr="00591AC7">
        <w:rPr>
          <w:b/>
          <w:spacing w:val="6"/>
          <w:rtl/>
        </w:rPr>
        <w:t xml:space="preserve"> </w:t>
      </w:r>
      <w:r w:rsidRPr="00591AC7">
        <w:rPr>
          <w:rFonts w:hint="eastAsia"/>
          <w:b/>
          <w:spacing w:val="6"/>
          <w:rtl/>
        </w:rPr>
        <w:t>את</w:t>
      </w:r>
      <w:r w:rsidRPr="00591AC7">
        <w:rPr>
          <w:b/>
          <w:spacing w:val="6"/>
          <w:rtl/>
        </w:rPr>
        <w:t xml:space="preserve"> </w:t>
      </w:r>
      <w:r w:rsidRPr="00591AC7">
        <w:rPr>
          <w:rFonts w:hint="eastAsia"/>
          <w:b/>
          <w:spacing w:val="6"/>
          <w:rtl/>
        </w:rPr>
        <w:t>כל</w:t>
      </w:r>
      <w:r w:rsidRPr="00591AC7">
        <w:rPr>
          <w:b/>
          <w:spacing w:val="6"/>
          <w:rtl/>
        </w:rPr>
        <w:t xml:space="preserve"> </w:t>
      </w:r>
      <w:r w:rsidRPr="00591AC7">
        <w:rPr>
          <w:rFonts w:hint="eastAsia"/>
          <w:b/>
          <w:spacing w:val="6"/>
          <w:rtl/>
        </w:rPr>
        <w:t>האמת</w:t>
      </w:r>
      <w:r w:rsidRPr="00591AC7">
        <w:rPr>
          <w:b/>
          <w:spacing w:val="6"/>
          <w:rtl/>
        </w:rPr>
        <w:t xml:space="preserve"> </w:t>
      </w:r>
      <w:r w:rsidRPr="00591AC7">
        <w:rPr>
          <w:rFonts w:hint="eastAsia"/>
          <w:b/>
          <w:spacing w:val="6"/>
          <w:rtl/>
        </w:rPr>
        <w:t>וכי</w:t>
      </w:r>
      <w:r w:rsidRPr="00591AC7">
        <w:rPr>
          <w:b/>
          <w:spacing w:val="6"/>
          <w:rtl/>
        </w:rPr>
        <w:t xml:space="preserve"> </w:t>
      </w:r>
      <w:r w:rsidRPr="00591AC7">
        <w:rPr>
          <w:rFonts w:hint="eastAsia"/>
          <w:b/>
          <w:spacing w:val="6"/>
          <w:rtl/>
        </w:rPr>
        <w:t>אהיה</w:t>
      </w:r>
      <w:r w:rsidRPr="00591AC7">
        <w:rPr>
          <w:b/>
          <w:spacing w:val="6"/>
          <w:rtl/>
        </w:rPr>
        <w:t xml:space="preserve"> </w:t>
      </w:r>
      <w:r w:rsidRPr="00591AC7">
        <w:rPr>
          <w:rFonts w:hint="eastAsia"/>
          <w:b/>
          <w:spacing w:val="6"/>
          <w:rtl/>
        </w:rPr>
        <w:t>צפוי</w:t>
      </w:r>
      <w:r w:rsidRPr="00591AC7">
        <w:rPr>
          <w:b/>
          <w:spacing w:val="6"/>
          <w:rtl/>
        </w:rPr>
        <w:t xml:space="preserve"> </w:t>
      </w:r>
      <w:r w:rsidRPr="00591AC7">
        <w:rPr>
          <w:rFonts w:hint="eastAsia"/>
          <w:b/>
          <w:spacing w:val="6"/>
          <w:rtl/>
        </w:rPr>
        <w:t>לעונשים</w:t>
      </w:r>
      <w:r w:rsidRPr="00591AC7">
        <w:rPr>
          <w:b/>
          <w:spacing w:val="6"/>
          <w:rtl/>
        </w:rPr>
        <w:t xml:space="preserve"> </w:t>
      </w:r>
      <w:r w:rsidRPr="00591AC7">
        <w:rPr>
          <w:rFonts w:hint="eastAsia"/>
          <w:b/>
          <w:spacing w:val="6"/>
          <w:rtl/>
        </w:rPr>
        <w:t>הקבועים</w:t>
      </w:r>
      <w:r w:rsidRPr="00591AC7">
        <w:rPr>
          <w:b/>
          <w:spacing w:val="6"/>
          <w:rtl/>
        </w:rPr>
        <w:t xml:space="preserve"> </w:t>
      </w:r>
      <w:r w:rsidRPr="00591AC7">
        <w:rPr>
          <w:rFonts w:hint="eastAsia"/>
          <w:b/>
          <w:spacing w:val="6"/>
          <w:rtl/>
        </w:rPr>
        <w:t>בחוק</w:t>
      </w:r>
      <w:r w:rsidRPr="00591AC7">
        <w:rPr>
          <w:b/>
          <w:spacing w:val="6"/>
          <w:rtl/>
        </w:rPr>
        <w:t xml:space="preserve"> </w:t>
      </w:r>
      <w:r w:rsidRPr="00591AC7">
        <w:rPr>
          <w:rFonts w:hint="eastAsia"/>
          <w:b/>
          <w:spacing w:val="6"/>
          <w:rtl/>
        </w:rPr>
        <w:t>אם</w:t>
      </w:r>
      <w:r w:rsidRPr="00591AC7">
        <w:rPr>
          <w:b/>
          <w:spacing w:val="6"/>
          <w:rtl/>
        </w:rPr>
        <w:t xml:space="preserve"> </w:t>
      </w:r>
      <w:r w:rsidRPr="00591AC7">
        <w:rPr>
          <w:rFonts w:hint="eastAsia"/>
          <w:b/>
          <w:spacing w:val="6"/>
          <w:rtl/>
        </w:rPr>
        <w:t>לא</w:t>
      </w:r>
      <w:r w:rsidRPr="00591AC7">
        <w:rPr>
          <w:b/>
          <w:spacing w:val="6"/>
          <w:rtl/>
        </w:rPr>
        <w:t xml:space="preserve"> </w:t>
      </w:r>
      <w:r w:rsidRPr="00591AC7">
        <w:rPr>
          <w:rFonts w:hint="eastAsia"/>
          <w:b/>
          <w:spacing w:val="6"/>
          <w:rtl/>
        </w:rPr>
        <w:t>אעשה</w:t>
      </w:r>
      <w:r w:rsidRPr="00591AC7">
        <w:rPr>
          <w:b/>
          <w:spacing w:val="6"/>
          <w:rtl/>
        </w:rPr>
        <w:t xml:space="preserve"> </w:t>
      </w:r>
      <w:r w:rsidRPr="00591AC7">
        <w:rPr>
          <w:rFonts w:hint="eastAsia"/>
          <w:b/>
          <w:spacing w:val="6"/>
          <w:rtl/>
        </w:rPr>
        <w:t>כן</w:t>
      </w:r>
      <w:r w:rsidRPr="00591AC7">
        <w:rPr>
          <w:b/>
          <w:spacing w:val="6"/>
          <w:rtl/>
        </w:rPr>
        <w:t xml:space="preserve">, </w:t>
      </w:r>
      <w:r w:rsidRPr="00591AC7">
        <w:rPr>
          <w:rFonts w:hint="eastAsia"/>
          <w:b/>
          <w:spacing w:val="6"/>
          <w:rtl/>
        </w:rPr>
        <w:t>מצהיר</w:t>
      </w:r>
      <w:r w:rsidRPr="00591AC7">
        <w:rPr>
          <w:b/>
          <w:spacing w:val="6"/>
          <w:rtl/>
        </w:rPr>
        <w:t xml:space="preserve"> </w:t>
      </w:r>
      <w:r w:rsidRPr="00591AC7">
        <w:rPr>
          <w:rFonts w:hint="eastAsia"/>
          <w:b/>
          <w:spacing w:val="6"/>
          <w:rtl/>
        </w:rPr>
        <w:t>בזאת</w:t>
      </w:r>
      <w:r w:rsidRPr="00591AC7">
        <w:rPr>
          <w:b/>
          <w:spacing w:val="6"/>
          <w:rtl/>
        </w:rPr>
        <w:t xml:space="preserve"> </w:t>
      </w:r>
      <w:r w:rsidRPr="00591AC7">
        <w:rPr>
          <w:rFonts w:hint="eastAsia"/>
          <w:b/>
          <w:spacing w:val="6"/>
          <w:rtl/>
        </w:rPr>
        <w:t>כדלהלן</w:t>
      </w:r>
      <w:r w:rsidRPr="00591AC7">
        <w:rPr>
          <w:b/>
          <w:spacing w:val="6"/>
          <w:rtl/>
        </w:rPr>
        <w:t>:</w:t>
      </w:r>
    </w:p>
    <w:p w14:paraId="43822B8E" w14:textId="77777777" w:rsidR="00B86EB9" w:rsidRPr="00591AC7" w:rsidRDefault="00B86EB9" w:rsidP="00B86EB9">
      <w:pPr>
        <w:pStyle w:val="afb"/>
        <w:numPr>
          <w:ilvl w:val="0"/>
          <w:numId w:val="18"/>
        </w:numPr>
        <w:jc w:val="both"/>
      </w:pPr>
      <w:r w:rsidRPr="00591AC7">
        <w:rPr>
          <w:rFonts w:hint="eastAsia"/>
          <w:rtl/>
        </w:rPr>
        <w:t>אני</w:t>
      </w:r>
      <w:r w:rsidRPr="00591AC7">
        <w:rPr>
          <w:rtl/>
        </w:rPr>
        <w:t xml:space="preserve"> </w:t>
      </w:r>
      <w:r w:rsidRPr="00591AC7">
        <w:rPr>
          <w:rFonts w:hint="eastAsia"/>
          <w:rtl/>
        </w:rPr>
        <w:t>נציג</w:t>
      </w:r>
      <w:r w:rsidRPr="00591AC7">
        <w:rPr>
          <w:rtl/>
        </w:rPr>
        <w:t xml:space="preserve">  ____________________ (</w:t>
      </w:r>
      <w:r w:rsidRPr="00591AC7">
        <w:rPr>
          <w:rFonts w:hint="eastAsia"/>
          <w:rtl/>
        </w:rPr>
        <w:t>להלן</w:t>
      </w:r>
      <w:r w:rsidRPr="00591AC7">
        <w:rPr>
          <w:rtl/>
        </w:rPr>
        <w:t>: "</w:t>
      </w:r>
      <w:r w:rsidRPr="00591AC7">
        <w:rPr>
          <w:rFonts w:hint="eastAsia"/>
          <w:b/>
          <w:bCs/>
          <w:rtl/>
        </w:rPr>
        <w:t>המציע</w:t>
      </w:r>
      <w:r w:rsidRPr="00591AC7">
        <w:rPr>
          <w:rtl/>
        </w:rPr>
        <w:t xml:space="preserve">") </w:t>
      </w:r>
      <w:r w:rsidRPr="00591AC7">
        <w:rPr>
          <w:rFonts w:hint="eastAsia"/>
          <w:rtl/>
        </w:rPr>
        <w:t>ומוסמך</w:t>
      </w:r>
      <w:r w:rsidRPr="00591AC7">
        <w:rPr>
          <w:rtl/>
        </w:rPr>
        <w:t xml:space="preserve"> </w:t>
      </w:r>
      <w:r w:rsidRPr="00591AC7">
        <w:rPr>
          <w:rFonts w:hint="eastAsia"/>
          <w:rtl/>
        </w:rPr>
        <w:t>להצהיר</w:t>
      </w:r>
      <w:r w:rsidRPr="00591AC7">
        <w:rPr>
          <w:rtl/>
        </w:rPr>
        <w:t xml:space="preserve"> </w:t>
      </w:r>
      <w:r w:rsidRPr="00591AC7">
        <w:rPr>
          <w:rFonts w:hint="eastAsia"/>
          <w:rtl/>
        </w:rPr>
        <w:t>מטעם</w:t>
      </w:r>
      <w:r w:rsidRPr="00591AC7">
        <w:rPr>
          <w:rtl/>
        </w:rPr>
        <w:t xml:space="preserve"> </w:t>
      </w:r>
      <w:r w:rsidRPr="00591AC7">
        <w:rPr>
          <w:rFonts w:hint="eastAsia"/>
          <w:rtl/>
        </w:rPr>
        <w:t>המציע</w:t>
      </w:r>
      <w:r w:rsidRPr="00591AC7">
        <w:rPr>
          <w:rtl/>
        </w:rPr>
        <w:t>.</w:t>
      </w:r>
    </w:p>
    <w:p w14:paraId="73CDCF08" w14:textId="77777777" w:rsidR="00B86EB9" w:rsidRPr="00591AC7" w:rsidRDefault="00B86EB9" w:rsidP="00B86EB9">
      <w:pPr>
        <w:pStyle w:val="afb"/>
        <w:numPr>
          <w:ilvl w:val="0"/>
          <w:numId w:val="18"/>
        </w:numPr>
        <w:jc w:val="both"/>
      </w:pPr>
      <w:r w:rsidRPr="00591AC7">
        <w:rPr>
          <w:rFonts w:hint="eastAsia"/>
          <w:rtl/>
        </w:rPr>
        <w:t>מצהיר</w:t>
      </w:r>
      <w:r w:rsidRPr="00591AC7">
        <w:rPr>
          <w:rtl/>
        </w:rPr>
        <w:t xml:space="preserve"> </w:t>
      </w:r>
      <w:r w:rsidRPr="00591AC7">
        <w:rPr>
          <w:rFonts w:hint="eastAsia"/>
          <w:rtl/>
        </w:rPr>
        <w:t>בזה</w:t>
      </w:r>
      <w:r w:rsidRPr="00591AC7">
        <w:rPr>
          <w:rtl/>
        </w:rPr>
        <w:t xml:space="preserve">, </w:t>
      </w:r>
      <w:r w:rsidRPr="00591AC7">
        <w:rPr>
          <w:rFonts w:hint="eastAsia"/>
          <w:rtl/>
        </w:rPr>
        <w:t>בדבר</w:t>
      </w:r>
      <w:r w:rsidRPr="00591AC7">
        <w:rPr>
          <w:rtl/>
        </w:rPr>
        <w:t xml:space="preserve"> </w:t>
      </w:r>
      <w:r w:rsidRPr="00591AC7">
        <w:rPr>
          <w:rFonts w:hint="eastAsia"/>
          <w:rtl/>
        </w:rPr>
        <w:t>קיומם</w:t>
      </w:r>
      <w:r w:rsidRPr="00591AC7">
        <w:rPr>
          <w:rtl/>
        </w:rPr>
        <w:t xml:space="preserve"> </w:t>
      </w:r>
      <w:r w:rsidRPr="00591AC7">
        <w:rPr>
          <w:rFonts w:hint="eastAsia"/>
          <w:rtl/>
        </w:rPr>
        <w:t>של</w:t>
      </w:r>
      <w:r w:rsidRPr="00591AC7">
        <w:rPr>
          <w:rtl/>
        </w:rPr>
        <w:t xml:space="preserve"> </w:t>
      </w:r>
      <w:r w:rsidRPr="00591AC7">
        <w:rPr>
          <w:rFonts w:hint="eastAsia"/>
          <w:rtl/>
        </w:rPr>
        <w:t>תנאי</w:t>
      </w:r>
      <w:r w:rsidRPr="00591AC7">
        <w:rPr>
          <w:rtl/>
        </w:rPr>
        <w:t xml:space="preserve"> </w:t>
      </w:r>
      <w:r w:rsidRPr="00591AC7">
        <w:rPr>
          <w:rFonts w:hint="eastAsia"/>
          <w:rtl/>
        </w:rPr>
        <w:t>העבודה</w:t>
      </w:r>
      <w:r w:rsidRPr="00591AC7">
        <w:rPr>
          <w:rtl/>
        </w:rPr>
        <w:t xml:space="preserve"> </w:t>
      </w:r>
      <w:r w:rsidRPr="00591AC7">
        <w:rPr>
          <w:rFonts w:hint="eastAsia"/>
          <w:rtl/>
        </w:rPr>
        <w:t>המפורטים</w:t>
      </w:r>
      <w:r w:rsidRPr="00591AC7">
        <w:rPr>
          <w:rtl/>
        </w:rPr>
        <w:t xml:space="preserve"> </w:t>
      </w:r>
      <w:r w:rsidRPr="00591AC7">
        <w:rPr>
          <w:rFonts w:hint="eastAsia"/>
          <w:rtl/>
        </w:rPr>
        <w:t>בהמשך</w:t>
      </w:r>
      <w:r w:rsidRPr="00591AC7">
        <w:rPr>
          <w:rtl/>
        </w:rPr>
        <w:t xml:space="preserve">, </w:t>
      </w:r>
      <w:r w:rsidRPr="00591AC7">
        <w:rPr>
          <w:rFonts w:hint="eastAsia"/>
          <w:rtl/>
        </w:rPr>
        <w:t>כי</w:t>
      </w:r>
      <w:r w:rsidRPr="00591AC7">
        <w:rPr>
          <w:rtl/>
        </w:rPr>
        <w:t xml:space="preserve"> </w:t>
      </w:r>
      <w:r w:rsidRPr="00591AC7">
        <w:rPr>
          <w:rFonts w:hint="eastAsia"/>
          <w:rtl/>
        </w:rPr>
        <w:t>הם</w:t>
      </w:r>
      <w:r w:rsidRPr="00591AC7">
        <w:rPr>
          <w:rtl/>
        </w:rPr>
        <w:t xml:space="preserve"> </w:t>
      </w:r>
      <w:r w:rsidRPr="00591AC7">
        <w:rPr>
          <w:rFonts w:hint="eastAsia"/>
          <w:rtl/>
        </w:rPr>
        <w:t>חלים</w:t>
      </w:r>
      <w:r w:rsidRPr="00591AC7">
        <w:rPr>
          <w:rtl/>
        </w:rPr>
        <w:t xml:space="preserve"> </w:t>
      </w:r>
      <w:r w:rsidRPr="00591AC7">
        <w:rPr>
          <w:rFonts w:hint="eastAsia"/>
          <w:rtl/>
        </w:rPr>
        <w:t>על</w:t>
      </w:r>
      <w:r w:rsidRPr="00591AC7">
        <w:rPr>
          <w:rtl/>
        </w:rPr>
        <w:t xml:space="preserve"> </w:t>
      </w:r>
      <w:r w:rsidRPr="00591AC7">
        <w:rPr>
          <w:rFonts w:hint="eastAsia"/>
          <w:rtl/>
        </w:rPr>
        <w:t>כל</w:t>
      </w:r>
      <w:r w:rsidRPr="00591AC7">
        <w:rPr>
          <w:rtl/>
        </w:rPr>
        <w:t xml:space="preserve"> </w:t>
      </w:r>
      <w:r w:rsidRPr="00591AC7">
        <w:rPr>
          <w:rFonts w:hint="eastAsia"/>
          <w:rtl/>
        </w:rPr>
        <w:t>עובדי</w:t>
      </w:r>
      <w:r w:rsidRPr="00591AC7">
        <w:rPr>
          <w:rtl/>
        </w:rPr>
        <w:t xml:space="preserve"> </w:t>
      </w:r>
      <w:r w:rsidRPr="00591AC7">
        <w:rPr>
          <w:rFonts w:hint="eastAsia"/>
          <w:rtl/>
        </w:rPr>
        <w:t>המועסקים</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בתקופה</w:t>
      </w:r>
      <w:r w:rsidRPr="00591AC7">
        <w:rPr>
          <w:rtl/>
        </w:rPr>
        <w:t xml:space="preserve"> </w:t>
      </w:r>
      <w:r w:rsidRPr="00591AC7">
        <w:rPr>
          <w:rFonts w:hint="eastAsia"/>
          <w:rtl/>
        </w:rPr>
        <w:t>מיום</w:t>
      </w:r>
      <w:r w:rsidRPr="00591AC7">
        <w:rPr>
          <w:rtl/>
        </w:rPr>
        <w:t xml:space="preserve"> _______________ </w:t>
      </w:r>
      <w:r w:rsidRPr="00591AC7">
        <w:rPr>
          <w:rFonts w:hint="eastAsia"/>
          <w:rtl/>
        </w:rPr>
        <w:t>ועד</w:t>
      </w:r>
      <w:r w:rsidRPr="00591AC7">
        <w:rPr>
          <w:rtl/>
        </w:rPr>
        <w:t xml:space="preserve"> _______________.</w:t>
      </w:r>
    </w:p>
    <w:p w14:paraId="398C6E0D" w14:textId="77777777" w:rsidR="00B86EB9" w:rsidRPr="00591AC7" w:rsidRDefault="00B86EB9" w:rsidP="00B86EB9">
      <w:pPr>
        <w:pStyle w:val="afb"/>
        <w:numPr>
          <w:ilvl w:val="0"/>
          <w:numId w:val="18"/>
        </w:numPr>
        <w:jc w:val="both"/>
        <w:rPr>
          <w:rtl/>
        </w:rPr>
      </w:pPr>
      <w:r w:rsidRPr="00591AC7">
        <w:rPr>
          <w:rFonts w:hint="eastAsia"/>
          <w:rtl/>
        </w:rPr>
        <w:t>מתחייב</w:t>
      </w:r>
      <w:r w:rsidRPr="00591AC7">
        <w:rPr>
          <w:rtl/>
        </w:rPr>
        <w:t xml:space="preserve"> </w:t>
      </w:r>
      <w:r w:rsidRPr="00591AC7">
        <w:rPr>
          <w:rFonts w:hint="eastAsia"/>
          <w:rtl/>
        </w:rPr>
        <w:t>בזה</w:t>
      </w:r>
      <w:r w:rsidRPr="00591AC7">
        <w:rPr>
          <w:rtl/>
        </w:rPr>
        <w:t xml:space="preserve">, </w:t>
      </w:r>
      <w:r w:rsidRPr="00591AC7">
        <w:rPr>
          <w:rFonts w:hint="eastAsia"/>
          <w:rtl/>
        </w:rPr>
        <w:t>כי</w:t>
      </w:r>
      <w:r w:rsidRPr="00591AC7">
        <w:rPr>
          <w:rtl/>
        </w:rPr>
        <w:t xml:space="preserve"> </w:t>
      </w:r>
      <w:r w:rsidRPr="00591AC7">
        <w:rPr>
          <w:rFonts w:hint="eastAsia"/>
          <w:rtl/>
        </w:rPr>
        <w:t>במידה</w:t>
      </w:r>
      <w:r w:rsidRPr="00591AC7">
        <w:rPr>
          <w:rtl/>
        </w:rPr>
        <w:t xml:space="preserve"> </w:t>
      </w:r>
      <w:r w:rsidRPr="00591AC7">
        <w:rPr>
          <w:rFonts w:hint="eastAsia"/>
          <w:rtl/>
        </w:rPr>
        <w:t>אזכה</w:t>
      </w:r>
      <w:r w:rsidRPr="00591AC7">
        <w:rPr>
          <w:rtl/>
        </w:rPr>
        <w:t xml:space="preserve"> </w:t>
      </w:r>
      <w:r w:rsidRPr="00591AC7">
        <w:rPr>
          <w:rFonts w:hint="eastAsia"/>
          <w:rtl/>
        </w:rPr>
        <w:t>במכרז</w:t>
      </w:r>
      <w:r w:rsidRPr="00591AC7">
        <w:rPr>
          <w:rtl/>
        </w:rPr>
        <w:t xml:space="preserve"> </w:t>
      </w:r>
      <w:r w:rsidRPr="00591AC7">
        <w:rPr>
          <w:rFonts w:hint="eastAsia"/>
          <w:rtl/>
        </w:rPr>
        <w:t>אקיים</w:t>
      </w:r>
      <w:r w:rsidRPr="00591AC7">
        <w:rPr>
          <w:rtl/>
        </w:rPr>
        <w:t xml:space="preserve"> </w:t>
      </w:r>
      <w:r w:rsidRPr="00591AC7">
        <w:rPr>
          <w:rFonts w:hint="eastAsia"/>
          <w:rtl/>
        </w:rPr>
        <w:t>בכל</w:t>
      </w:r>
      <w:r w:rsidRPr="00591AC7">
        <w:rPr>
          <w:rtl/>
        </w:rPr>
        <w:t xml:space="preserve"> </w:t>
      </w:r>
      <w:r w:rsidRPr="00591AC7">
        <w:rPr>
          <w:rFonts w:hint="eastAsia"/>
          <w:rtl/>
        </w:rPr>
        <w:t>תקופת</w:t>
      </w:r>
      <w:r w:rsidRPr="00591AC7">
        <w:rPr>
          <w:rtl/>
        </w:rPr>
        <w:t xml:space="preserve"> </w:t>
      </w:r>
      <w:r w:rsidRPr="00591AC7">
        <w:rPr>
          <w:rFonts w:hint="eastAsia"/>
          <w:rtl/>
        </w:rPr>
        <w:t>ההסכם</w:t>
      </w:r>
      <w:r w:rsidRPr="00591AC7">
        <w:rPr>
          <w:rtl/>
        </w:rPr>
        <w:t xml:space="preserve"> </w:t>
      </w:r>
      <w:r w:rsidRPr="00591AC7">
        <w:rPr>
          <w:rFonts w:hint="eastAsia"/>
          <w:rtl/>
        </w:rPr>
        <w:t>שייחתם</w:t>
      </w:r>
      <w:r w:rsidRPr="00591AC7">
        <w:rPr>
          <w:rtl/>
        </w:rPr>
        <w:t xml:space="preserve"> </w:t>
      </w:r>
      <w:r w:rsidRPr="00591AC7">
        <w:rPr>
          <w:rFonts w:hint="eastAsia"/>
          <w:rtl/>
        </w:rPr>
        <w:t>בעקבות</w:t>
      </w:r>
      <w:r w:rsidRPr="00591AC7">
        <w:rPr>
          <w:rtl/>
        </w:rPr>
        <w:t xml:space="preserve"> </w:t>
      </w:r>
      <w:r w:rsidRPr="00591AC7">
        <w:rPr>
          <w:rFonts w:hint="eastAsia"/>
          <w:rtl/>
        </w:rPr>
        <w:t>זכייתי</w:t>
      </w:r>
      <w:r w:rsidRPr="00591AC7">
        <w:rPr>
          <w:rtl/>
        </w:rPr>
        <w:t xml:space="preserve">, </w:t>
      </w:r>
      <w:r w:rsidRPr="00591AC7">
        <w:rPr>
          <w:rFonts w:hint="eastAsia"/>
          <w:rtl/>
        </w:rPr>
        <w:t>לגבי</w:t>
      </w:r>
      <w:r w:rsidRPr="00591AC7">
        <w:rPr>
          <w:rtl/>
        </w:rPr>
        <w:t xml:space="preserve"> </w:t>
      </w:r>
      <w:r w:rsidRPr="00591AC7">
        <w:rPr>
          <w:rFonts w:hint="eastAsia"/>
          <w:rtl/>
        </w:rPr>
        <w:t>העובדים</w:t>
      </w:r>
      <w:r w:rsidRPr="00591AC7">
        <w:rPr>
          <w:rtl/>
        </w:rPr>
        <w:t xml:space="preserve"> </w:t>
      </w:r>
      <w:r w:rsidRPr="00591AC7">
        <w:rPr>
          <w:rFonts w:hint="eastAsia"/>
          <w:rtl/>
        </w:rPr>
        <w:t>שיועסקו</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חוקי</w:t>
      </w:r>
      <w:r w:rsidRPr="00591AC7">
        <w:rPr>
          <w:rtl/>
        </w:rPr>
        <w:t xml:space="preserve"> </w:t>
      </w:r>
      <w:r w:rsidRPr="00591AC7">
        <w:rPr>
          <w:rFonts w:hint="eastAsia"/>
          <w:rtl/>
        </w:rPr>
        <w:t>העבודה</w:t>
      </w:r>
      <w:r w:rsidRPr="00591AC7">
        <w:rPr>
          <w:rtl/>
        </w:rPr>
        <w:t xml:space="preserve"> </w:t>
      </w:r>
      <w:r w:rsidRPr="00591AC7">
        <w:rPr>
          <w:rFonts w:hint="eastAsia"/>
          <w:rtl/>
        </w:rPr>
        <w:t>ובכללם</w:t>
      </w:r>
      <w:r w:rsidRPr="00591AC7">
        <w:rPr>
          <w:rtl/>
        </w:rPr>
        <w:t xml:space="preserve"> </w:t>
      </w:r>
      <w:r w:rsidRPr="00591AC7">
        <w:rPr>
          <w:rFonts w:hint="eastAsia"/>
          <w:rtl/>
        </w:rPr>
        <w:t>החוקים</w:t>
      </w:r>
      <w:r w:rsidRPr="00591AC7">
        <w:rPr>
          <w:rtl/>
        </w:rPr>
        <w:t xml:space="preserve"> </w:t>
      </w:r>
      <w:r w:rsidRPr="00591AC7">
        <w:rPr>
          <w:rFonts w:hint="eastAsia"/>
          <w:rtl/>
        </w:rPr>
        <w:t>המפורטים</w:t>
      </w:r>
      <w:r w:rsidRPr="00591AC7">
        <w:rPr>
          <w:rtl/>
        </w:rPr>
        <w:t xml:space="preserve"> </w:t>
      </w:r>
      <w:r w:rsidRPr="00591AC7">
        <w:rPr>
          <w:rFonts w:hint="eastAsia"/>
          <w:rtl/>
        </w:rPr>
        <w:t>להלן</w:t>
      </w:r>
      <w:r w:rsidRPr="00591AC7">
        <w:rPr>
          <w:rtl/>
        </w:rPr>
        <w:t>.</w:t>
      </w:r>
    </w:p>
    <w:p w14:paraId="5B66C435" w14:textId="77777777" w:rsidR="00B86EB9" w:rsidRPr="00591AC7" w:rsidRDefault="00B86EB9" w:rsidP="00B86EB9">
      <w:pPr>
        <w:pStyle w:val="16"/>
        <w:jc w:val="both"/>
        <w:rPr>
          <w:rtl/>
        </w:rPr>
      </w:pPr>
      <w:r w:rsidRPr="00591AC7">
        <w:rPr>
          <w:rFonts w:hint="eastAsia"/>
          <w:b w:val="0"/>
          <w:bCs w:val="0"/>
          <w:u w:val="none"/>
          <w:rtl/>
        </w:rPr>
        <w:t>פירוט</w:t>
      </w:r>
      <w:r w:rsidRPr="00591AC7">
        <w:rPr>
          <w:b w:val="0"/>
          <w:bCs w:val="0"/>
          <w:u w:val="none"/>
          <w:rtl/>
        </w:rPr>
        <w:t xml:space="preserve"> </w:t>
      </w:r>
      <w:r w:rsidRPr="00591AC7">
        <w:rPr>
          <w:rFonts w:hint="eastAsia"/>
          <w:b w:val="0"/>
          <w:bCs w:val="0"/>
          <w:u w:val="none"/>
          <w:rtl/>
        </w:rPr>
        <w:t>החוקים</w:t>
      </w:r>
      <w:r w:rsidRPr="00591AC7">
        <w:rPr>
          <w:b w:val="0"/>
          <w:bCs w:val="0"/>
          <w:u w:val="none"/>
          <w:rtl/>
        </w:rPr>
        <w:t xml:space="preserve">: </w:t>
      </w:r>
    </w:p>
    <w:tbl>
      <w:tblPr>
        <w:bidiVisual/>
        <w:tblW w:w="8414" w:type="dxa"/>
        <w:jc w:val="center"/>
        <w:tblLayout w:type="fixed"/>
        <w:tblCellMar>
          <w:top w:w="85" w:type="dxa"/>
          <w:bottom w:w="85" w:type="dxa"/>
        </w:tblCellMar>
        <w:tblLook w:val="0000" w:firstRow="0" w:lastRow="0" w:firstColumn="0" w:lastColumn="0" w:noHBand="0" w:noVBand="0"/>
      </w:tblPr>
      <w:tblGrid>
        <w:gridCol w:w="106"/>
        <w:gridCol w:w="1220"/>
        <w:gridCol w:w="709"/>
        <w:gridCol w:w="3118"/>
        <w:gridCol w:w="323"/>
        <w:gridCol w:w="386"/>
        <w:gridCol w:w="364"/>
        <w:gridCol w:w="2188"/>
      </w:tblGrid>
      <w:tr w:rsidR="00B86EB9" w:rsidRPr="00591AC7" w14:paraId="4C6E6CE0" w14:textId="77777777" w:rsidTr="00D02678">
        <w:trPr>
          <w:gridBefore w:val="1"/>
          <w:gridAfter w:val="1"/>
          <w:wBefore w:w="106" w:type="dxa"/>
          <w:wAfter w:w="2188" w:type="dxa"/>
          <w:jc w:val="center"/>
        </w:trPr>
        <w:tc>
          <w:tcPr>
            <w:tcW w:w="5370" w:type="dxa"/>
            <w:gridSpan w:val="4"/>
          </w:tcPr>
          <w:p w14:paraId="10821D24" w14:textId="77777777" w:rsidR="00B86EB9" w:rsidRPr="00591AC7" w:rsidRDefault="00B86EB9" w:rsidP="00D02678">
            <w:pPr>
              <w:pStyle w:val="afb"/>
              <w:widowControl w:val="0"/>
              <w:numPr>
                <w:ilvl w:val="0"/>
                <w:numId w:val="17"/>
              </w:numPr>
              <w:spacing w:line="240" w:lineRule="auto"/>
              <w:ind w:left="342" w:hanging="283"/>
              <w:jc w:val="both"/>
            </w:pPr>
            <w:r w:rsidRPr="00591AC7">
              <w:rPr>
                <w:rFonts w:hint="eastAsia"/>
                <w:rtl/>
              </w:rPr>
              <w:t>פקודת</w:t>
            </w:r>
            <w:r w:rsidRPr="00591AC7">
              <w:rPr>
                <w:rtl/>
              </w:rPr>
              <w:t xml:space="preserve"> </w:t>
            </w:r>
            <w:r w:rsidRPr="00591AC7">
              <w:rPr>
                <w:rFonts w:hint="eastAsia"/>
                <w:rtl/>
              </w:rPr>
              <w:t>תאונות</w:t>
            </w:r>
            <w:r w:rsidRPr="00591AC7">
              <w:rPr>
                <w:rtl/>
              </w:rPr>
              <w:t xml:space="preserve"> </w:t>
            </w:r>
            <w:r w:rsidRPr="00591AC7">
              <w:rPr>
                <w:rFonts w:hint="eastAsia"/>
                <w:rtl/>
              </w:rPr>
              <w:t>ומחלות</w:t>
            </w:r>
            <w:r w:rsidRPr="00591AC7">
              <w:rPr>
                <w:rtl/>
              </w:rPr>
              <w:t xml:space="preserve"> </w:t>
            </w:r>
            <w:r w:rsidRPr="00591AC7">
              <w:rPr>
                <w:rFonts w:hint="eastAsia"/>
                <w:rtl/>
              </w:rPr>
              <w:t>משלוח</w:t>
            </w:r>
            <w:r w:rsidRPr="00591AC7">
              <w:rPr>
                <w:rtl/>
              </w:rPr>
              <w:t xml:space="preserve"> </w:t>
            </w:r>
            <w:r w:rsidRPr="00591AC7">
              <w:rPr>
                <w:rFonts w:hint="eastAsia"/>
                <w:rtl/>
              </w:rPr>
              <w:t>יד</w:t>
            </w:r>
            <w:r w:rsidRPr="00591AC7">
              <w:rPr>
                <w:rtl/>
              </w:rPr>
              <w:t xml:space="preserve"> (</w:t>
            </w:r>
            <w:r w:rsidRPr="00591AC7">
              <w:rPr>
                <w:rFonts w:hint="eastAsia"/>
                <w:rtl/>
              </w:rPr>
              <w:t>הודעה</w:t>
            </w:r>
            <w:r w:rsidRPr="00591AC7">
              <w:rPr>
                <w:rtl/>
              </w:rPr>
              <w:t>)</w:t>
            </w:r>
          </w:p>
        </w:tc>
        <w:tc>
          <w:tcPr>
            <w:tcW w:w="750" w:type="dxa"/>
            <w:gridSpan w:val="2"/>
          </w:tcPr>
          <w:p w14:paraId="6AA4B987" w14:textId="77777777" w:rsidR="00B86EB9" w:rsidRPr="00591AC7" w:rsidRDefault="00B86EB9" w:rsidP="00D02678">
            <w:pPr>
              <w:widowControl w:val="0"/>
            </w:pPr>
            <w:r w:rsidRPr="00591AC7">
              <w:rPr>
                <w:rtl/>
              </w:rPr>
              <w:t>1945</w:t>
            </w:r>
          </w:p>
        </w:tc>
      </w:tr>
      <w:tr w:rsidR="00B86EB9" w:rsidRPr="00591AC7" w14:paraId="7F898BB4" w14:textId="77777777" w:rsidTr="00D02678">
        <w:trPr>
          <w:gridBefore w:val="1"/>
          <w:gridAfter w:val="1"/>
          <w:wBefore w:w="106" w:type="dxa"/>
          <w:wAfter w:w="2188" w:type="dxa"/>
          <w:jc w:val="center"/>
        </w:trPr>
        <w:tc>
          <w:tcPr>
            <w:tcW w:w="5370" w:type="dxa"/>
            <w:gridSpan w:val="4"/>
          </w:tcPr>
          <w:p w14:paraId="43539861" w14:textId="77777777" w:rsidR="00B86EB9" w:rsidRPr="00591AC7" w:rsidRDefault="00B86EB9" w:rsidP="00D02678">
            <w:pPr>
              <w:pStyle w:val="afb"/>
              <w:widowControl w:val="0"/>
              <w:numPr>
                <w:ilvl w:val="0"/>
                <w:numId w:val="17"/>
              </w:numPr>
              <w:spacing w:line="240" w:lineRule="auto"/>
              <w:ind w:left="342" w:hanging="283"/>
              <w:jc w:val="both"/>
            </w:pPr>
            <w:r w:rsidRPr="00591AC7">
              <w:rPr>
                <w:rFonts w:hint="eastAsia"/>
                <w:rtl/>
              </w:rPr>
              <w:t>פקודת</w:t>
            </w:r>
            <w:r w:rsidRPr="00591AC7">
              <w:rPr>
                <w:rtl/>
              </w:rPr>
              <w:t xml:space="preserve"> </w:t>
            </w:r>
            <w:r w:rsidRPr="00591AC7">
              <w:rPr>
                <w:rFonts w:hint="eastAsia"/>
                <w:rtl/>
              </w:rPr>
              <w:t>הבטיחות</w:t>
            </w:r>
            <w:r w:rsidRPr="00591AC7">
              <w:rPr>
                <w:rtl/>
              </w:rPr>
              <w:t xml:space="preserve"> </w:t>
            </w:r>
            <w:r w:rsidRPr="00591AC7">
              <w:rPr>
                <w:rFonts w:hint="eastAsia"/>
                <w:rtl/>
              </w:rPr>
              <w:t>בעבודה</w:t>
            </w:r>
          </w:p>
        </w:tc>
        <w:tc>
          <w:tcPr>
            <w:tcW w:w="750" w:type="dxa"/>
            <w:gridSpan w:val="2"/>
          </w:tcPr>
          <w:p w14:paraId="79099441" w14:textId="77777777" w:rsidR="00B86EB9" w:rsidRPr="00591AC7" w:rsidRDefault="00B86EB9" w:rsidP="00D02678">
            <w:pPr>
              <w:widowControl w:val="0"/>
            </w:pPr>
            <w:r w:rsidRPr="00591AC7">
              <w:rPr>
                <w:rtl/>
              </w:rPr>
              <w:t>1946</w:t>
            </w:r>
          </w:p>
        </w:tc>
      </w:tr>
      <w:tr w:rsidR="00B86EB9" w:rsidRPr="00591AC7" w14:paraId="2E2DB136" w14:textId="77777777" w:rsidTr="00D02678">
        <w:trPr>
          <w:gridBefore w:val="1"/>
          <w:gridAfter w:val="1"/>
          <w:wBefore w:w="106" w:type="dxa"/>
          <w:wAfter w:w="2188" w:type="dxa"/>
          <w:jc w:val="center"/>
        </w:trPr>
        <w:tc>
          <w:tcPr>
            <w:tcW w:w="5370" w:type="dxa"/>
            <w:gridSpan w:val="4"/>
          </w:tcPr>
          <w:p w14:paraId="5AC16F9A" w14:textId="77777777" w:rsidR="00B86EB9" w:rsidRPr="00591AC7" w:rsidRDefault="00B86EB9" w:rsidP="00D02678">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החיילים</w:t>
            </w:r>
            <w:r w:rsidRPr="00591AC7">
              <w:rPr>
                <w:rtl/>
              </w:rPr>
              <w:t xml:space="preserve"> </w:t>
            </w:r>
            <w:r w:rsidRPr="00591AC7">
              <w:rPr>
                <w:rFonts w:hint="eastAsia"/>
                <w:rtl/>
              </w:rPr>
              <w:t>המשוחררים</w:t>
            </w:r>
            <w:r w:rsidRPr="00591AC7">
              <w:rPr>
                <w:rtl/>
              </w:rPr>
              <w:t xml:space="preserve"> (</w:t>
            </w:r>
            <w:r w:rsidRPr="00591AC7">
              <w:rPr>
                <w:rFonts w:hint="eastAsia"/>
                <w:rtl/>
              </w:rPr>
              <w:t>החזרה</w:t>
            </w:r>
            <w:r w:rsidRPr="00591AC7">
              <w:rPr>
                <w:rtl/>
              </w:rPr>
              <w:t xml:space="preserve"> </w:t>
            </w:r>
            <w:r w:rsidRPr="00591AC7">
              <w:rPr>
                <w:rFonts w:hint="eastAsia"/>
                <w:rtl/>
              </w:rPr>
              <w:t>לעבודה</w:t>
            </w:r>
            <w:r w:rsidRPr="00591AC7">
              <w:rPr>
                <w:rtl/>
              </w:rPr>
              <w:t>)</w:t>
            </w:r>
          </w:p>
        </w:tc>
        <w:tc>
          <w:tcPr>
            <w:tcW w:w="750" w:type="dxa"/>
            <w:gridSpan w:val="2"/>
          </w:tcPr>
          <w:p w14:paraId="49E3407C" w14:textId="77777777" w:rsidR="00B86EB9" w:rsidRPr="00591AC7" w:rsidRDefault="00B86EB9" w:rsidP="00D02678">
            <w:pPr>
              <w:widowControl w:val="0"/>
            </w:pPr>
            <w:r w:rsidRPr="00591AC7">
              <w:rPr>
                <w:rtl/>
              </w:rPr>
              <w:t>1949</w:t>
            </w:r>
          </w:p>
        </w:tc>
      </w:tr>
      <w:tr w:rsidR="00B86EB9" w:rsidRPr="00591AC7" w14:paraId="1D09B452" w14:textId="77777777" w:rsidTr="00D02678">
        <w:trPr>
          <w:gridBefore w:val="1"/>
          <w:gridAfter w:val="1"/>
          <w:wBefore w:w="106" w:type="dxa"/>
          <w:wAfter w:w="2188" w:type="dxa"/>
          <w:jc w:val="center"/>
        </w:trPr>
        <w:tc>
          <w:tcPr>
            <w:tcW w:w="5370" w:type="dxa"/>
            <w:gridSpan w:val="4"/>
          </w:tcPr>
          <w:p w14:paraId="29F42821" w14:textId="77777777" w:rsidR="00B86EB9" w:rsidRPr="00591AC7" w:rsidRDefault="00B86EB9" w:rsidP="00D02678">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שעות</w:t>
            </w:r>
            <w:r w:rsidRPr="00591AC7">
              <w:rPr>
                <w:rtl/>
              </w:rPr>
              <w:t xml:space="preserve"> </w:t>
            </w:r>
            <w:r w:rsidRPr="00591AC7">
              <w:rPr>
                <w:rFonts w:hint="eastAsia"/>
                <w:rtl/>
              </w:rPr>
              <w:t>עבודה</w:t>
            </w:r>
            <w:r w:rsidRPr="00591AC7">
              <w:rPr>
                <w:rtl/>
              </w:rPr>
              <w:t xml:space="preserve"> </w:t>
            </w:r>
            <w:r w:rsidRPr="00591AC7">
              <w:rPr>
                <w:rFonts w:hint="eastAsia"/>
                <w:rtl/>
              </w:rPr>
              <w:t>ומנוחה</w:t>
            </w:r>
            <w:r w:rsidRPr="00591AC7">
              <w:rPr>
                <w:rtl/>
              </w:rPr>
              <w:t xml:space="preserve"> - </w:t>
            </w:r>
            <w:r w:rsidRPr="00591AC7">
              <w:rPr>
                <w:rFonts w:hint="eastAsia"/>
                <w:rtl/>
              </w:rPr>
              <w:t>תשי</w:t>
            </w:r>
            <w:r w:rsidRPr="00591AC7">
              <w:rPr>
                <w:rtl/>
              </w:rPr>
              <w:t>"</w:t>
            </w:r>
            <w:r w:rsidRPr="00591AC7">
              <w:rPr>
                <w:rFonts w:hint="eastAsia"/>
                <w:rtl/>
              </w:rPr>
              <w:t>א</w:t>
            </w:r>
          </w:p>
        </w:tc>
        <w:tc>
          <w:tcPr>
            <w:tcW w:w="750" w:type="dxa"/>
            <w:gridSpan w:val="2"/>
          </w:tcPr>
          <w:p w14:paraId="16B446B8" w14:textId="77777777" w:rsidR="00B86EB9" w:rsidRPr="00591AC7" w:rsidRDefault="00B86EB9" w:rsidP="00D02678">
            <w:pPr>
              <w:widowControl w:val="0"/>
            </w:pPr>
            <w:r w:rsidRPr="00591AC7">
              <w:rPr>
                <w:rtl/>
              </w:rPr>
              <w:t>1951</w:t>
            </w:r>
          </w:p>
        </w:tc>
      </w:tr>
      <w:tr w:rsidR="00B86EB9" w:rsidRPr="00591AC7" w14:paraId="73D3D133" w14:textId="77777777" w:rsidTr="00D02678">
        <w:trPr>
          <w:gridBefore w:val="1"/>
          <w:gridAfter w:val="1"/>
          <w:wBefore w:w="106" w:type="dxa"/>
          <w:wAfter w:w="2188" w:type="dxa"/>
          <w:jc w:val="center"/>
        </w:trPr>
        <w:tc>
          <w:tcPr>
            <w:tcW w:w="5370" w:type="dxa"/>
            <w:gridSpan w:val="4"/>
          </w:tcPr>
          <w:p w14:paraId="18577F77" w14:textId="77777777" w:rsidR="00B86EB9" w:rsidRPr="00591AC7" w:rsidRDefault="00B86EB9" w:rsidP="00D02678">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חופשה</w:t>
            </w:r>
            <w:r w:rsidRPr="00591AC7">
              <w:rPr>
                <w:rtl/>
              </w:rPr>
              <w:t xml:space="preserve"> </w:t>
            </w:r>
            <w:r w:rsidRPr="00591AC7">
              <w:rPr>
                <w:rFonts w:hint="eastAsia"/>
                <w:rtl/>
              </w:rPr>
              <w:t>שנתית</w:t>
            </w:r>
            <w:r w:rsidRPr="00591AC7">
              <w:rPr>
                <w:rtl/>
              </w:rPr>
              <w:t xml:space="preserve"> - </w:t>
            </w:r>
            <w:r w:rsidRPr="00591AC7">
              <w:rPr>
                <w:rFonts w:hint="eastAsia"/>
                <w:rtl/>
              </w:rPr>
              <w:t>תשי</w:t>
            </w:r>
            <w:r w:rsidRPr="00591AC7">
              <w:rPr>
                <w:rtl/>
              </w:rPr>
              <w:t>"</w:t>
            </w:r>
            <w:r w:rsidRPr="00591AC7">
              <w:rPr>
                <w:rFonts w:hint="eastAsia"/>
                <w:rtl/>
              </w:rPr>
              <w:t>א</w:t>
            </w:r>
          </w:p>
        </w:tc>
        <w:tc>
          <w:tcPr>
            <w:tcW w:w="750" w:type="dxa"/>
            <w:gridSpan w:val="2"/>
          </w:tcPr>
          <w:p w14:paraId="6FC1AB41" w14:textId="77777777" w:rsidR="00B86EB9" w:rsidRPr="00591AC7" w:rsidRDefault="00B86EB9" w:rsidP="00D02678">
            <w:pPr>
              <w:widowControl w:val="0"/>
            </w:pPr>
            <w:r w:rsidRPr="00591AC7">
              <w:rPr>
                <w:rtl/>
              </w:rPr>
              <w:t>1951</w:t>
            </w:r>
          </w:p>
        </w:tc>
      </w:tr>
      <w:tr w:rsidR="00B86EB9" w:rsidRPr="00591AC7" w14:paraId="6AE5241F" w14:textId="77777777" w:rsidTr="00D02678">
        <w:trPr>
          <w:gridBefore w:val="1"/>
          <w:gridAfter w:val="1"/>
          <w:wBefore w:w="106" w:type="dxa"/>
          <w:wAfter w:w="2188" w:type="dxa"/>
          <w:jc w:val="center"/>
        </w:trPr>
        <w:tc>
          <w:tcPr>
            <w:tcW w:w="5370" w:type="dxa"/>
            <w:gridSpan w:val="4"/>
          </w:tcPr>
          <w:p w14:paraId="200D83A5" w14:textId="77777777" w:rsidR="00B86EB9" w:rsidRPr="00591AC7" w:rsidRDefault="00B86EB9" w:rsidP="00D02678">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החניכות</w:t>
            </w:r>
            <w:r w:rsidRPr="00591AC7">
              <w:rPr>
                <w:rtl/>
              </w:rPr>
              <w:t xml:space="preserve"> - </w:t>
            </w:r>
            <w:r w:rsidRPr="00591AC7">
              <w:rPr>
                <w:rFonts w:hint="eastAsia"/>
                <w:rtl/>
              </w:rPr>
              <w:t>תשי</w:t>
            </w:r>
            <w:r w:rsidRPr="00591AC7">
              <w:rPr>
                <w:rtl/>
              </w:rPr>
              <w:t>"</w:t>
            </w:r>
            <w:r w:rsidRPr="00591AC7">
              <w:rPr>
                <w:rFonts w:hint="eastAsia"/>
                <w:rtl/>
              </w:rPr>
              <w:t>ג</w:t>
            </w:r>
          </w:p>
        </w:tc>
        <w:tc>
          <w:tcPr>
            <w:tcW w:w="750" w:type="dxa"/>
            <w:gridSpan w:val="2"/>
          </w:tcPr>
          <w:p w14:paraId="41801CFE" w14:textId="77777777" w:rsidR="00B86EB9" w:rsidRPr="00591AC7" w:rsidRDefault="00B86EB9" w:rsidP="00D02678">
            <w:pPr>
              <w:widowControl w:val="0"/>
            </w:pPr>
            <w:r w:rsidRPr="00591AC7">
              <w:rPr>
                <w:rtl/>
              </w:rPr>
              <w:t>1953</w:t>
            </w:r>
          </w:p>
        </w:tc>
      </w:tr>
      <w:tr w:rsidR="00B86EB9" w:rsidRPr="00591AC7" w14:paraId="6495C807" w14:textId="77777777" w:rsidTr="00D02678">
        <w:trPr>
          <w:gridBefore w:val="1"/>
          <w:gridAfter w:val="1"/>
          <w:wBefore w:w="106" w:type="dxa"/>
          <w:wAfter w:w="2188" w:type="dxa"/>
          <w:jc w:val="center"/>
        </w:trPr>
        <w:tc>
          <w:tcPr>
            <w:tcW w:w="5370" w:type="dxa"/>
            <w:gridSpan w:val="4"/>
          </w:tcPr>
          <w:p w14:paraId="73A7B005" w14:textId="77777777" w:rsidR="00B86EB9" w:rsidRPr="00591AC7" w:rsidRDefault="00B86EB9" w:rsidP="00D02678">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עבודת</w:t>
            </w:r>
            <w:r w:rsidRPr="00591AC7">
              <w:rPr>
                <w:rtl/>
              </w:rPr>
              <w:t xml:space="preserve"> </w:t>
            </w:r>
            <w:r w:rsidRPr="00591AC7">
              <w:rPr>
                <w:rFonts w:hint="eastAsia"/>
                <w:rtl/>
              </w:rPr>
              <w:t>הנוער</w:t>
            </w:r>
            <w:r w:rsidRPr="00591AC7">
              <w:rPr>
                <w:rtl/>
              </w:rPr>
              <w:t xml:space="preserve"> - </w:t>
            </w:r>
            <w:r w:rsidRPr="00591AC7">
              <w:rPr>
                <w:rFonts w:hint="eastAsia"/>
                <w:rtl/>
              </w:rPr>
              <w:t>תשי</w:t>
            </w:r>
            <w:r w:rsidRPr="00591AC7">
              <w:rPr>
                <w:rtl/>
              </w:rPr>
              <w:t>"</w:t>
            </w:r>
            <w:r w:rsidRPr="00591AC7">
              <w:rPr>
                <w:rFonts w:hint="eastAsia"/>
                <w:rtl/>
              </w:rPr>
              <w:t>ג</w:t>
            </w:r>
          </w:p>
        </w:tc>
        <w:tc>
          <w:tcPr>
            <w:tcW w:w="750" w:type="dxa"/>
            <w:gridSpan w:val="2"/>
          </w:tcPr>
          <w:p w14:paraId="0318AC47" w14:textId="77777777" w:rsidR="00B86EB9" w:rsidRPr="00591AC7" w:rsidRDefault="00B86EB9" w:rsidP="00D02678">
            <w:pPr>
              <w:widowControl w:val="0"/>
            </w:pPr>
            <w:r w:rsidRPr="00591AC7">
              <w:rPr>
                <w:rtl/>
              </w:rPr>
              <w:t>1953</w:t>
            </w:r>
          </w:p>
        </w:tc>
      </w:tr>
      <w:tr w:rsidR="00B86EB9" w:rsidRPr="00591AC7" w14:paraId="4CC2BDD4" w14:textId="77777777" w:rsidTr="00D02678">
        <w:trPr>
          <w:gridBefore w:val="1"/>
          <w:gridAfter w:val="1"/>
          <w:wBefore w:w="106" w:type="dxa"/>
          <w:wAfter w:w="2188" w:type="dxa"/>
          <w:jc w:val="center"/>
        </w:trPr>
        <w:tc>
          <w:tcPr>
            <w:tcW w:w="5370" w:type="dxa"/>
            <w:gridSpan w:val="4"/>
          </w:tcPr>
          <w:p w14:paraId="6127A323" w14:textId="77777777" w:rsidR="00B86EB9" w:rsidRPr="00591AC7" w:rsidRDefault="00B86EB9" w:rsidP="00D02678">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עבודת</w:t>
            </w:r>
            <w:r w:rsidRPr="00591AC7">
              <w:rPr>
                <w:rtl/>
              </w:rPr>
              <w:t xml:space="preserve"> </w:t>
            </w:r>
            <w:r w:rsidRPr="00591AC7">
              <w:rPr>
                <w:rFonts w:hint="eastAsia"/>
                <w:rtl/>
              </w:rPr>
              <w:t>נשים</w:t>
            </w:r>
            <w:r w:rsidRPr="00591AC7">
              <w:rPr>
                <w:rtl/>
              </w:rPr>
              <w:t xml:space="preserve"> - </w:t>
            </w:r>
            <w:r w:rsidRPr="00591AC7">
              <w:rPr>
                <w:rFonts w:hint="eastAsia"/>
                <w:rtl/>
              </w:rPr>
              <w:t>תשי</w:t>
            </w:r>
            <w:r w:rsidRPr="00591AC7">
              <w:rPr>
                <w:rtl/>
              </w:rPr>
              <w:t>"</w:t>
            </w:r>
            <w:r w:rsidRPr="00591AC7">
              <w:rPr>
                <w:rFonts w:hint="eastAsia"/>
                <w:rtl/>
              </w:rPr>
              <w:t>ד</w:t>
            </w:r>
          </w:p>
        </w:tc>
        <w:tc>
          <w:tcPr>
            <w:tcW w:w="750" w:type="dxa"/>
            <w:gridSpan w:val="2"/>
          </w:tcPr>
          <w:p w14:paraId="48AA6A74" w14:textId="77777777" w:rsidR="00B86EB9" w:rsidRPr="00591AC7" w:rsidRDefault="00B86EB9" w:rsidP="00D02678">
            <w:pPr>
              <w:widowControl w:val="0"/>
            </w:pPr>
            <w:r w:rsidRPr="00591AC7">
              <w:rPr>
                <w:rtl/>
              </w:rPr>
              <w:t>1954</w:t>
            </w:r>
          </w:p>
        </w:tc>
      </w:tr>
      <w:tr w:rsidR="00B86EB9" w:rsidRPr="00591AC7" w14:paraId="4DAF6919" w14:textId="77777777" w:rsidTr="00D02678">
        <w:trPr>
          <w:gridBefore w:val="1"/>
          <w:gridAfter w:val="1"/>
          <w:wBefore w:w="106" w:type="dxa"/>
          <w:wAfter w:w="2188" w:type="dxa"/>
          <w:jc w:val="center"/>
        </w:trPr>
        <w:tc>
          <w:tcPr>
            <w:tcW w:w="5370" w:type="dxa"/>
            <w:gridSpan w:val="4"/>
          </w:tcPr>
          <w:p w14:paraId="65F9581D" w14:textId="77777777" w:rsidR="00B86EB9" w:rsidRPr="00591AC7" w:rsidRDefault="00B86EB9" w:rsidP="00D02678">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ארגון</w:t>
            </w:r>
            <w:r w:rsidRPr="00591AC7">
              <w:rPr>
                <w:rtl/>
              </w:rPr>
              <w:t xml:space="preserve"> </w:t>
            </w:r>
            <w:r w:rsidRPr="00591AC7">
              <w:rPr>
                <w:rFonts w:hint="eastAsia"/>
                <w:rtl/>
              </w:rPr>
              <w:t>הפיקוח</w:t>
            </w:r>
            <w:r w:rsidRPr="00591AC7">
              <w:rPr>
                <w:rtl/>
              </w:rPr>
              <w:t xml:space="preserve"> </w:t>
            </w:r>
            <w:r w:rsidRPr="00591AC7">
              <w:rPr>
                <w:rFonts w:hint="eastAsia"/>
                <w:rtl/>
              </w:rPr>
              <w:t>על</w:t>
            </w:r>
            <w:r w:rsidRPr="00591AC7">
              <w:rPr>
                <w:rtl/>
              </w:rPr>
              <w:t xml:space="preserve"> </w:t>
            </w:r>
            <w:r w:rsidRPr="00591AC7">
              <w:rPr>
                <w:rFonts w:hint="eastAsia"/>
                <w:rtl/>
              </w:rPr>
              <w:t>העבודה</w:t>
            </w:r>
          </w:p>
        </w:tc>
        <w:tc>
          <w:tcPr>
            <w:tcW w:w="750" w:type="dxa"/>
            <w:gridSpan w:val="2"/>
          </w:tcPr>
          <w:p w14:paraId="29B6322B" w14:textId="77777777" w:rsidR="00B86EB9" w:rsidRPr="00591AC7" w:rsidRDefault="00B86EB9" w:rsidP="00D02678">
            <w:pPr>
              <w:widowControl w:val="0"/>
            </w:pPr>
            <w:r w:rsidRPr="00591AC7">
              <w:rPr>
                <w:rtl/>
              </w:rPr>
              <w:t>1954</w:t>
            </w:r>
          </w:p>
        </w:tc>
      </w:tr>
      <w:tr w:rsidR="00B86EB9" w:rsidRPr="00591AC7" w14:paraId="26710573" w14:textId="77777777" w:rsidTr="00D02678">
        <w:trPr>
          <w:gridBefore w:val="1"/>
          <w:gridAfter w:val="1"/>
          <w:wBefore w:w="106" w:type="dxa"/>
          <w:wAfter w:w="2188" w:type="dxa"/>
          <w:jc w:val="center"/>
        </w:trPr>
        <w:tc>
          <w:tcPr>
            <w:tcW w:w="5370" w:type="dxa"/>
            <w:gridSpan w:val="4"/>
          </w:tcPr>
          <w:p w14:paraId="5D5FB6E0" w14:textId="77777777" w:rsidR="00B86EB9" w:rsidRPr="00591AC7" w:rsidRDefault="00B86EB9" w:rsidP="00D02678">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הגנת</w:t>
            </w:r>
            <w:r w:rsidRPr="00591AC7">
              <w:rPr>
                <w:rtl/>
              </w:rPr>
              <w:t xml:space="preserve"> </w:t>
            </w:r>
            <w:r w:rsidRPr="00591AC7">
              <w:rPr>
                <w:rFonts w:hint="eastAsia"/>
                <w:rtl/>
              </w:rPr>
              <w:t>השכר</w:t>
            </w:r>
            <w:r w:rsidRPr="00591AC7">
              <w:rPr>
                <w:rtl/>
              </w:rPr>
              <w:t xml:space="preserve"> - </w:t>
            </w:r>
            <w:r w:rsidRPr="00591AC7">
              <w:rPr>
                <w:rFonts w:hint="eastAsia"/>
                <w:rtl/>
              </w:rPr>
              <w:t>תשי</w:t>
            </w:r>
            <w:r w:rsidRPr="00591AC7">
              <w:rPr>
                <w:rtl/>
              </w:rPr>
              <w:t>"</w:t>
            </w:r>
            <w:r w:rsidRPr="00591AC7">
              <w:rPr>
                <w:rFonts w:hint="eastAsia"/>
                <w:rtl/>
              </w:rPr>
              <w:t>ח</w:t>
            </w:r>
          </w:p>
        </w:tc>
        <w:tc>
          <w:tcPr>
            <w:tcW w:w="750" w:type="dxa"/>
            <w:gridSpan w:val="2"/>
          </w:tcPr>
          <w:p w14:paraId="3BF7A490" w14:textId="77777777" w:rsidR="00B86EB9" w:rsidRPr="00591AC7" w:rsidRDefault="00B86EB9" w:rsidP="00D02678">
            <w:pPr>
              <w:widowControl w:val="0"/>
            </w:pPr>
            <w:r w:rsidRPr="00591AC7">
              <w:rPr>
                <w:rtl/>
              </w:rPr>
              <w:t>1958</w:t>
            </w:r>
          </w:p>
        </w:tc>
      </w:tr>
      <w:tr w:rsidR="00B86EB9" w:rsidRPr="00591AC7" w14:paraId="0B53874A" w14:textId="77777777" w:rsidTr="00D02678">
        <w:trPr>
          <w:gridBefore w:val="1"/>
          <w:gridAfter w:val="1"/>
          <w:wBefore w:w="106" w:type="dxa"/>
          <w:wAfter w:w="2188" w:type="dxa"/>
          <w:jc w:val="center"/>
        </w:trPr>
        <w:tc>
          <w:tcPr>
            <w:tcW w:w="5370" w:type="dxa"/>
            <w:gridSpan w:val="4"/>
          </w:tcPr>
          <w:p w14:paraId="58EADE26" w14:textId="77777777" w:rsidR="00B86EB9" w:rsidRPr="00591AC7" w:rsidRDefault="00B86EB9" w:rsidP="00D02678">
            <w:pPr>
              <w:pStyle w:val="afb"/>
              <w:widowControl w:val="0"/>
              <w:numPr>
                <w:ilvl w:val="0"/>
                <w:numId w:val="17"/>
              </w:numPr>
              <w:spacing w:line="240" w:lineRule="auto"/>
              <w:ind w:left="342" w:hanging="283"/>
              <w:jc w:val="both"/>
            </w:pPr>
            <w:r w:rsidRPr="00591AC7">
              <w:rPr>
                <w:rFonts w:hint="eastAsia"/>
                <w:rtl/>
              </w:rPr>
              <w:lastRenderedPageBreak/>
              <w:t>חוק</w:t>
            </w:r>
            <w:r w:rsidRPr="00591AC7">
              <w:rPr>
                <w:rtl/>
              </w:rPr>
              <w:t xml:space="preserve"> </w:t>
            </w:r>
            <w:r w:rsidRPr="00591AC7">
              <w:rPr>
                <w:rFonts w:hint="eastAsia"/>
                <w:rtl/>
              </w:rPr>
              <w:t>שירות</w:t>
            </w:r>
            <w:r w:rsidRPr="00591AC7">
              <w:rPr>
                <w:rtl/>
              </w:rPr>
              <w:t xml:space="preserve"> </w:t>
            </w:r>
            <w:r w:rsidRPr="00591AC7">
              <w:rPr>
                <w:rFonts w:hint="eastAsia"/>
                <w:rtl/>
              </w:rPr>
              <w:t>התעסוקה</w:t>
            </w:r>
            <w:r w:rsidRPr="00591AC7">
              <w:rPr>
                <w:rtl/>
              </w:rPr>
              <w:t xml:space="preserve"> </w:t>
            </w:r>
            <w:r>
              <w:rPr>
                <w:rtl/>
              </w:rPr>
              <w:t>–</w:t>
            </w:r>
            <w:r w:rsidRPr="00591AC7">
              <w:rPr>
                <w:rtl/>
              </w:rPr>
              <w:t xml:space="preserve"> </w:t>
            </w:r>
            <w:r w:rsidRPr="00591AC7">
              <w:rPr>
                <w:rFonts w:hint="eastAsia"/>
                <w:rtl/>
              </w:rPr>
              <w:t>תשי</w:t>
            </w:r>
            <w:r>
              <w:rPr>
                <w:rFonts w:hint="cs"/>
                <w:rtl/>
              </w:rPr>
              <w:t>"</w:t>
            </w:r>
            <w:r w:rsidRPr="00591AC7">
              <w:rPr>
                <w:rFonts w:hint="eastAsia"/>
                <w:rtl/>
              </w:rPr>
              <w:t>ט</w:t>
            </w:r>
          </w:p>
        </w:tc>
        <w:tc>
          <w:tcPr>
            <w:tcW w:w="750" w:type="dxa"/>
            <w:gridSpan w:val="2"/>
          </w:tcPr>
          <w:p w14:paraId="45593BAF" w14:textId="77777777" w:rsidR="00B86EB9" w:rsidRPr="00591AC7" w:rsidRDefault="00B86EB9" w:rsidP="00D02678">
            <w:pPr>
              <w:widowControl w:val="0"/>
            </w:pPr>
            <w:r w:rsidRPr="00591AC7">
              <w:rPr>
                <w:rtl/>
              </w:rPr>
              <w:t>1959</w:t>
            </w:r>
          </w:p>
        </w:tc>
      </w:tr>
      <w:tr w:rsidR="00B86EB9" w:rsidRPr="00591AC7" w14:paraId="186FF4DA" w14:textId="77777777" w:rsidTr="00D02678">
        <w:trPr>
          <w:gridBefore w:val="1"/>
          <w:gridAfter w:val="1"/>
          <w:wBefore w:w="106" w:type="dxa"/>
          <w:wAfter w:w="2188" w:type="dxa"/>
          <w:jc w:val="center"/>
        </w:trPr>
        <w:tc>
          <w:tcPr>
            <w:tcW w:w="5370" w:type="dxa"/>
            <w:gridSpan w:val="4"/>
          </w:tcPr>
          <w:p w14:paraId="1E79C5C7" w14:textId="77777777" w:rsidR="00B86EB9" w:rsidRPr="00591AC7" w:rsidRDefault="00B86EB9" w:rsidP="00D02678">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שירות</w:t>
            </w:r>
            <w:r w:rsidRPr="00591AC7">
              <w:rPr>
                <w:rtl/>
              </w:rPr>
              <w:t xml:space="preserve"> </w:t>
            </w:r>
            <w:r w:rsidRPr="00591AC7">
              <w:rPr>
                <w:rFonts w:hint="eastAsia"/>
                <w:rtl/>
              </w:rPr>
              <w:t>עבודה</w:t>
            </w:r>
            <w:r w:rsidRPr="00591AC7">
              <w:rPr>
                <w:rtl/>
              </w:rPr>
              <w:t xml:space="preserve"> </w:t>
            </w:r>
            <w:r w:rsidRPr="00591AC7">
              <w:rPr>
                <w:rFonts w:hint="eastAsia"/>
                <w:rtl/>
              </w:rPr>
              <w:t>בשעת</w:t>
            </w:r>
            <w:r w:rsidRPr="00591AC7">
              <w:rPr>
                <w:rtl/>
              </w:rPr>
              <w:t xml:space="preserve"> </w:t>
            </w:r>
            <w:r w:rsidRPr="00591AC7">
              <w:rPr>
                <w:rFonts w:hint="eastAsia"/>
                <w:rtl/>
              </w:rPr>
              <w:t>חירום</w:t>
            </w:r>
          </w:p>
        </w:tc>
        <w:tc>
          <w:tcPr>
            <w:tcW w:w="750" w:type="dxa"/>
            <w:gridSpan w:val="2"/>
          </w:tcPr>
          <w:p w14:paraId="40A516FE" w14:textId="77777777" w:rsidR="00B86EB9" w:rsidRPr="00591AC7" w:rsidRDefault="00B86EB9" w:rsidP="00D02678">
            <w:pPr>
              <w:widowControl w:val="0"/>
            </w:pPr>
            <w:r w:rsidRPr="00591AC7">
              <w:rPr>
                <w:rtl/>
              </w:rPr>
              <w:t>1967</w:t>
            </w:r>
          </w:p>
        </w:tc>
      </w:tr>
      <w:tr w:rsidR="00B86EB9" w:rsidRPr="00591AC7" w14:paraId="1A47AEA4" w14:textId="77777777" w:rsidTr="00D02678">
        <w:trPr>
          <w:gridBefore w:val="1"/>
          <w:gridAfter w:val="1"/>
          <w:wBefore w:w="106" w:type="dxa"/>
          <w:wAfter w:w="2188" w:type="dxa"/>
          <w:jc w:val="center"/>
        </w:trPr>
        <w:tc>
          <w:tcPr>
            <w:tcW w:w="5370" w:type="dxa"/>
            <w:gridSpan w:val="4"/>
          </w:tcPr>
          <w:p w14:paraId="1A111C39" w14:textId="77777777" w:rsidR="00B86EB9" w:rsidRPr="00591AC7" w:rsidRDefault="00B86EB9" w:rsidP="00D02678">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הביטוח</w:t>
            </w:r>
            <w:r w:rsidRPr="00591AC7">
              <w:rPr>
                <w:rtl/>
              </w:rPr>
              <w:t xml:space="preserve"> </w:t>
            </w:r>
            <w:r w:rsidRPr="00591AC7">
              <w:rPr>
                <w:rFonts w:hint="eastAsia"/>
                <w:rtl/>
              </w:rPr>
              <w:t>הלאומי</w:t>
            </w:r>
            <w:r w:rsidRPr="00591AC7">
              <w:rPr>
                <w:rtl/>
              </w:rPr>
              <w:t xml:space="preserve"> (</w:t>
            </w:r>
            <w:r w:rsidRPr="00591AC7">
              <w:rPr>
                <w:rFonts w:hint="eastAsia"/>
                <w:rtl/>
              </w:rPr>
              <w:t>נוסח</w:t>
            </w:r>
            <w:r w:rsidRPr="00591AC7">
              <w:rPr>
                <w:rtl/>
              </w:rPr>
              <w:t xml:space="preserve"> </w:t>
            </w:r>
            <w:r w:rsidRPr="00591AC7">
              <w:rPr>
                <w:rFonts w:hint="eastAsia"/>
                <w:rtl/>
              </w:rPr>
              <w:t>משולב</w:t>
            </w:r>
            <w:r w:rsidRPr="00591AC7">
              <w:rPr>
                <w:rtl/>
              </w:rPr>
              <w:t>)</w:t>
            </w:r>
          </w:p>
        </w:tc>
        <w:tc>
          <w:tcPr>
            <w:tcW w:w="750" w:type="dxa"/>
            <w:gridSpan w:val="2"/>
          </w:tcPr>
          <w:p w14:paraId="1D74860F" w14:textId="77777777" w:rsidR="00B86EB9" w:rsidRPr="00591AC7" w:rsidRDefault="00B86EB9" w:rsidP="00D02678">
            <w:pPr>
              <w:widowControl w:val="0"/>
            </w:pPr>
            <w:r w:rsidRPr="00591AC7">
              <w:rPr>
                <w:rtl/>
              </w:rPr>
              <w:t>1995</w:t>
            </w:r>
          </w:p>
        </w:tc>
      </w:tr>
      <w:tr w:rsidR="00B86EB9" w:rsidRPr="00591AC7" w14:paraId="6A30DD55" w14:textId="77777777" w:rsidTr="00D02678">
        <w:trPr>
          <w:gridBefore w:val="1"/>
          <w:gridAfter w:val="1"/>
          <w:wBefore w:w="106" w:type="dxa"/>
          <w:wAfter w:w="2188" w:type="dxa"/>
          <w:jc w:val="center"/>
        </w:trPr>
        <w:tc>
          <w:tcPr>
            <w:tcW w:w="5370" w:type="dxa"/>
            <w:gridSpan w:val="4"/>
          </w:tcPr>
          <w:p w14:paraId="4B037E1A" w14:textId="77777777" w:rsidR="00B86EB9" w:rsidRPr="00591AC7" w:rsidRDefault="00B86EB9" w:rsidP="00D02678">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הסכמים</w:t>
            </w:r>
            <w:r w:rsidRPr="00591AC7">
              <w:rPr>
                <w:rtl/>
              </w:rPr>
              <w:t xml:space="preserve"> </w:t>
            </w:r>
            <w:r w:rsidRPr="00591AC7">
              <w:rPr>
                <w:rFonts w:hint="eastAsia"/>
                <w:rtl/>
              </w:rPr>
              <w:t>קיבוציים</w:t>
            </w:r>
          </w:p>
        </w:tc>
        <w:tc>
          <w:tcPr>
            <w:tcW w:w="750" w:type="dxa"/>
            <w:gridSpan w:val="2"/>
          </w:tcPr>
          <w:p w14:paraId="600991F2" w14:textId="77777777" w:rsidR="00B86EB9" w:rsidRPr="00591AC7" w:rsidRDefault="00B86EB9" w:rsidP="00D02678">
            <w:pPr>
              <w:widowControl w:val="0"/>
            </w:pPr>
            <w:r w:rsidRPr="00591AC7">
              <w:rPr>
                <w:rtl/>
              </w:rPr>
              <w:t>1957</w:t>
            </w:r>
          </w:p>
        </w:tc>
      </w:tr>
      <w:tr w:rsidR="00B86EB9" w:rsidRPr="00591AC7" w14:paraId="6288ABBB" w14:textId="77777777" w:rsidTr="00D02678">
        <w:trPr>
          <w:gridBefore w:val="1"/>
          <w:gridAfter w:val="1"/>
          <w:wBefore w:w="106" w:type="dxa"/>
          <w:wAfter w:w="2188" w:type="dxa"/>
          <w:jc w:val="center"/>
        </w:trPr>
        <w:tc>
          <w:tcPr>
            <w:tcW w:w="5370" w:type="dxa"/>
            <w:gridSpan w:val="4"/>
          </w:tcPr>
          <w:p w14:paraId="6FA7FFB6" w14:textId="77777777" w:rsidR="00B86EB9" w:rsidRPr="00591AC7" w:rsidRDefault="00B86EB9" w:rsidP="00D02678">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שכר</w:t>
            </w:r>
            <w:r w:rsidRPr="00591AC7">
              <w:rPr>
                <w:rtl/>
              </w:rPr>
              <w:t xml:space="preserve"> </w:t>
            </w:r>
            <w:r w:rsidRPr="00591AC7">
              <w:rPr>
                <w:rFonts w:hint="eastAsia"/>
                <w:rtl/>
              </w:rPr>
              <w:t>מינימום</w:t>
            </w:r>
            <w:r w:rsidRPr="00591AC7">
              <w:rPr>
                <w:rtl/>
              </w:rPr>
              <w:t xml:space="preserve"> - </w:t>
            </w:r>
            <w:r w:rsidRPr="00591AC7">
              <w:rPr>
                <w:rFonts w:hint="eastAsia"/>
                <w:rtl/>
              </w:rPr>
              <w:t>תשמ</w:t>
            </w:r>
            <w:r w:rsidRPr="00591AC7">
              <w:rPr>
                <w:rtl/>
              </w:rPr>
              <w:t>"</w:t>
            </w:r>
            <w:r w:rsidRPr="00591AC7">
              <w:rPr>
                <w:rFonts w:hint="eastAsia"/>
                <w:rtl/>
              </w:rPr>
              <w:t>ז</w:t>
            </w:r>
          </w:p>
        </w:tc>
        <w:tc>
          <w:tcPr>
            <w:tcW w:w="750" w:type="dxa"/>
            <w:gridSpan w:val="2"/>
          </w:tcPr>
          <w:p w14:paraId="1B09D04C" w14:textId="77777777" w:rsidR="00B86EB9" w:rsidRPr="00591AC7" w:rsidRDefault="00B86EB9" w:rsidP="00D02678">
            <w:pPr>
              <w:widowControl w:val="0"/>
            </w:pPr>
            <w:r w:rsidRPr="00591AC7">
              <w:rPr>
                <w:rtl/>
              </w:rPr>
              <w:t>1987</w:t>
            </w:r>
          </w:p>
        </w:tc>
      </w:tr>
      <w:tr w:rsidR="00B86EB9" w:rsidRPr="00591AC7" w14:paraId="10FF1B9B" w14:textId="77777777" w:rsidTr="00D02678">
        <w:trPr>
          <w:gridBefore w:val="1"/>
          <w:gridAfter w:val="1"/>
          <w:wBefore w:w="106" w:type="dxa"/>
          <w:wAfter w:w="2188" w:type="dxa"/>
          <w:jc w:val="center"/>
        </w:trPr>
        <w:tc>
          <w:tcPr>
            <w:tcW w:w="5370" w:type="dxa"/>
            <w:gridSpan w:val="4"/>
          </w:tcPr>
          <w:p w14:paraId="303100A6" w14:textId="77777777" w:rsidR="00B86EB9" w:rsidRPr="00591AC7" w:rsidRDefault="00B86EB9" w:rsidP="00D02678">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שוויון</w:t>
            </w:r>
            <w:r w:rsidRPr="00591AC7">
              <w:rPr>
                <w:rtl/>
              </w:rPr>
              <w:t xml:space="preserve"> </w:t>
            </w:r>
            <w:r w:rsidRPr="00591AC7">
              <w:rPr>
                <w:rFonts w:hint="eastAsia"/>
                <w:rtl/>
              </w:rPr>
              <w:t>הזדמנויות</w:t>
            </w:r>
            <w:r w:rsidRPr="00591AC7">
              <w:rPr>
                <w:rtl/>
              </w:rPr>
              <w:t xml:space="preserve"> </w:t>
            </w:r>
            <w:r w:rsidRPr="00591AC7">
              <w:rPr>
                <w:rFonts w:hint="eastAsia"/>
                <w:rtl/>
              </w:rPr>
              <w:t>בעבודה</w:t>
            </w:r>
            <w:r w:rsidRPr="00591AC7">
              <w:rPr>
                <w:rtl/>
              </w:rPr>
              <w:t xml:space="preserve">- </w:t>
            </w:r>
            <w:r w:rsidRPr="00591AC7">
              <w:rPr>
                <w:rFonts w:hint="eastAsia"/>
                <w:rtl/>
              </w:rPr>
              <w:t>תשמ</w:t>
            </w:r>
            <w:r w:rsidRPr="00591AC7">
              <w:rPr>
                <w:rtl/>
              </w:rPr>
              <w:t>"</w:t>
            </w:r>
            <w:r w:rsidRPr="00591AC7">
              <w:rPr>
                <w:rFonts w:hint="eastAsia"/>
                <w:rtl/>
              </w:rPr>
              <w:t>ח</w:t>
            </w:r>
          </w:p>
        </w:tc>
        <w:tc>
          <w:tcPr>
            <w:tcW w:w="750" w:type="dxa"/>
            <w:gridSpan w:val="2"/>
          </w:tcPr>
          <w:p w14:paraId="62F2A05E" w14:textId="77777777" w:rsidR="00B86EB9" w:rsidRPr="00591AC7" w:rsidRDefault="00B86EB9" w:rsidP="00D02678">
            <w:pPr>
              <w:widowControl w:val="0"/>
            </w:pPr>
            <w:r w:rsidRPr="00591AC7">
              <w:rPr>
                <w:rtl/>
              </w:rPr>
              <w:t>1988</w:t>
            </w:r>
          </w:p>
        </w:tc>
      </w:tr>
      <w:tr w:rsidR="00B86EB9" w:rsidRPr="00591AC7" w14:paraId="7861C2F8" w14:textId="77777777" w:rsidTr="00D02678">
        <w:trPr>
          <w:gridBefore w:val="1"/>
          <w:gridAfter w:val="1"/>
          <w:wBefore w:w="106" w:type="dxa"/>
          <w:wAfter w:w="2188" w:type="dxa"/>
          <w:jc w:val="center"/>
        </w:trPr>
        <w:tc>
          <w:tcPr>
            <w:tcW w:w="5370" w:type="dxa"/>
            <w:gridSpan w:val="4"/>
          </w:tcPr>
          <w:p w14:paraId="25D2BA8A" w14:textId="77777777" w:rsidR="00B86EB9" w:rsidRPr="00591AC7" w:rsidRDefault="00B86EB9" w:rsidP="00D02678">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עובדים</w:t>
            </w:r>
            <w:r w:rsidRPr="00591AC7">
              <w:rPr>
                <w:rtl/>
              </w:rPr>
              <w:t xml:space="preserve"> </w:t>
            </w:r>
            <w:r w:rsidRPr="00591AC7">
              <w:rPr>
                <w:rFonts w:hint="eastAsia"/>
                <w:rtl/>
              </w:rPr>
              <w:t>זרים</w:t>
            </w:r>
            <w:r w:rsidRPr="00591AC7">
              <w:rPr>
                <w:rtl/>
              </w:rPr>
              <w:t xml:space="preserve"> (</w:t>
            </w:r>
            <w:r w:rsidRPr="00591AC7">
              <w:rPr>
                <w:rFonts w:hint="eastAsia"/>
                <w:rtl/>
              </w:rPr>
              <w:t>העסקה</w:t>
            </w:r>
            <w:r w:rsidRPr="00591AC7">
              <w:rPr>
                <w:rtl/>
              </w:rPr>
              <w:t xml:space="preserve"> </w:t>
            </w:r>
            <w:r w:rsidRPr="00591AC7">
              <w:rPr>
                <w:rFonts w:hint="eastAsia"/>
                <w:rtl/>
              </w:rPr>
              <w:t>שלא</w:t>
            </w:r>
            <w:r w:rsidRPr="00591AC7">
              <w:rPr>
                <w:rtl/>
              </w:rPr>
              <w:t xml:space="preserve"> </w:t>
            </w:r>
            <w:r w:rsidRPr="00591AC7">
              <w:rPr>
                <w:rFonts w:hint="eastAsia"/>
                <w:rtl/>
              </w:rPr>
              <w:t>כדין</w:t>
            </w:r>
            <w:r w:rsidRPr="00591AC7">
              <w:rPr>
                <w:rtl/>
              </w:rPr>
              <w:t xml:space="preserve">)- </w:t>
            </w:r>
            <w:r w:rsidRPr="00591AC7">
              <w:rPr>
                <w:rFonts w:hint="eastAsia"/>
                <w:rtl/>
              </w:rPr>
              <w:t>תשנ</w:t>
            </w:r>
            <w:r w:rsidRPr="00591AC7">
              <w:rPr>
                <w:rtl/>
              </w:rPr>
              <w:t>"</w:t>
            </w:r>
            <w:r w:rsidRPr="00591AC7">
              <w:rPr>
                <w:rFonts w:hint="eastAsia"/>
                <w:rtl/>
              </w:rPr>
              <w:t>א</w:t>
            </w:r>
          </w:p>
        </w:tc>
        <w:tc>
          <w:tcPr>
            <w:tcW w:w="750" w:type="dxa"/>
            <w:gridSpan w:val="2"/>
          </w:tcPr>
          <w:p w14:paraId="204B0093" w14:textId="77777777" w:rsidR="00B86EB9" w:rsidRPr="00591AC7" w:rsidRDefault="00B86EB9" w:rsidP="00D02678">
            <w:pPr>
              <w:widowControl w:val="0"/>
            </w:pPr>
            <w:r w:rsidRPr="00591AC7">
              <w:rPr>
                <w:rtl/>
              </w:rPr>
              <w:t>1991</w:t>
            </w:r>
          </w:p>
        </w:tc>
      </w:tr>
      <w:tr w:rsidR="00B86EB9" w:rsidRPr="00591AC7" w14:paraId="01BA7FE6" w14:textId="77777777" w:rsidTr="00D02678">
        <w:trPr>
          <w:gridBefore w:val="1"/>
          <w:gridAfter w:val="1"/>
          <w:wBefore w:w="106" w:type="dxa"/>
          <w:wAfter w:w="2188" w:type="dxa"/>
          <w:jc w:val="center"/>
        </w:trPr>
        <w:tc>
          <w:tcPr>
            <w:tcW w:w="5370" w:type="dxa"/>
            <w:gridSpan w:val="4"/>
          </w:tcPr>
          <w:p w14:paraId="59818D71" w14:textId="77777777" w:rsidR="00B86EB9" w:rsidRPr="00591AC7" w:rsidRDefault="00B86EB9" w:rsidP="00D02678">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העסקת</w:t>
            </w:r>
            <w:r w:rsidRPr="00591AC7">
              <w:rPr>
                <w:rtl/>
              </w:rPr>
              <w:t xml:space="preserve"> </w:t>
            </w:r>
            <w:r w:rsidRPr="00591AC7">
              <w:rPr>
                <w:rFonts w:hint="eastAsia"/>
                <w:rtl/>
              </w:rPr>
              <w:t>עובדים</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קבלני</w:t>
            </w:r>
            <w:r w:rsidRPr="00591AC7">
              <w:rPr>
                <w:rtl/>
              </w:rPr>
              <w:t xml:space="preserve"> </w:t>
            </w:r>
            <w:r w:rsidRPr="00591AC7">
              <w:rPr>
                <w:rFonts w:hint="eastAsia"/>
                <w:rtl/>
              </w:rPr>
              <w:t>כוח</w:t>
            </w:r>
            <w:r w:rsidRPr="00591AC7">
              <w:rPr>
                <w:rtl/>
              </w:rPr>
              <w:t xml:space="preserve"> </w:t>
            </w:r>
            <w:r w:rsidRPr="00591AC7">
              <w:rPr>
                <w:rFonts w:hint="eastAsia"/>
                <w:rtl/>
              </w:rPr>
              <w:t>אדם</w:t>
            </w:r>
            <w:r w:rsidRPr="00591AC7">
              <w:rPr>
                <w:rtl/>
              </w:rPr>
              <w:t xml:space="preserve">- </w:t>
            </w:r>
            <w:r w:rsidRPr="00591AC7">
              <w:rPr>
                <w:rFonts w:hint="eastAsia"/>
                <w:rtl/>
              </w:rPr>
              <w:t>תשנ</w:t>
            </w:r>
            <w:r w:rsidRPr="00591AC7">
              <w:rPr>
                <w:rtl/>
              </w:rPr>
              <w:t>"</w:t>
            </w:r>
            <w:r w:rsidRPr="00591AC7">
              <w:rPr>
                <w:rFonts w:hint="eastAsia"/>
                <w:rtl/>
              </w:rPr>
              <w:t>ו</w:t>
            </w:r>
          </w:p>
        </w:tc>
        <w:tc>
          <w:tcPr>
            <w:tcW w:w="750" w:type="dxa"/>
            <w:gridSpan w:val="2"/>
          </w:tcPr>
          <w:p w14:paraId="5A1C10B9" w14:textId="77777777" w:rsidR="00B86EB9" w:rsidRPr="00591AC7" w:rsidRDefault="00B86EB9" w:rsidP="00D02678">
            <w:pPr>
              <w:widowControl w:val="0"/>
            </w:pPr>
            <w:r w:rsidRPr="00591AC7">
              <w:rPr>
                <w:rtl/>
              </w:rPr>
              <w:t>1996</w:t>
            </w:r>
          </w:p>
        </w:tc>
      </w:tr>
      <w:tr w:rsidR="00B86EB9" w:rsidRPr="00591AC7" w14:paraId="24DB3FD4" w14:textId="77777777" w:rsidTr="00D02678">
        <w:trPr>
          <w:gridBefore w:val="1"/>
          <w:gridAfter w:val="1"/>
          <w:wBefore w:w="106" w:type="dxa"/>
          <w:wAfter w:w="2188" w:type="dxa"/>
          <w:jc w:val="center"/>
        </w:trPr>
        <w:tc>
          <w:tcPr>
            <w:tcW w:w="5370" w:type="dxa"/>
            <w:gridSpan w:val="4"/>
          </w:tcPr>
          <w:p w14:paraId="6AC9433D" w14:textId="77777777" w:rsidR="00B86EB9" w:rsidRPr="00591AC7" w:rsidRDefault="00B86EB9" w:rsidP="00D02678">
            <w:pPr>
              <w:pStyle w:val="afb"/>
              <w:widowControl w:val="0"/>
              <w:numPr>
                <w:ilvl w:val="0"/>
                <w:numId w:val="17"/>
              </w:numPr>
              <w:spacing w:line="240" w:lineRule="auto"/>
              <w:ind w:left="342" w:hanging="283"/>
              <w:jc w:val="both"/>
            </w:pPr>
            <w:r w:rsidRPr="00591AC7">
              <w:rPr>
                <w:rFonts w:hint="eastAsia"/>
                <w:rtl/>
              </w:rPr>
              <w:t>פרק</w:t>
            </w:r>
            <w:r w:rsidRPr="00591AC7">
              <w:rPr>
                <w:rtl/>
              </w:rPr>
              <w:t xml:space="preserve"> </w:t>
            </w:r>
            <w:r w:rsidRPr="00591AC7">
              <w:rPr>
                <w:rFonts w:hint="eastAsia"/>
                <w:rtl/>
              </w:rPr>
              <w:t>ד</w:t>
            </w:r>
            <w:r w:rsidRPr="00591AC7">
              <w:rPr>
                <w:rtl/>
              </w:rPr>
              <w:t xml:space="preserve">' </w:t>
            </w:r>
            <w:r w:rsidRPr="00591AC7">
              <w:rPr>
                <w:rFonts w:hint="eastAsia"/>
                <w:rtl/>
              </w:rPr>
              <w:t>לחוק</w:t>
            </w:r>
            <w:r w:rsidRPr="00591AC7">
              <w:rPr>
                <w:rtl/>
              </w:rPr>
              <w:t xml:space="preserve"> </w:t>
            </w:r>
            <w:r w:rsidRPr="00591AC7">
              <w:rPr>
                <w:rFonts w:hint="eastAsia"/>
                <w:rtl/>
              </w:rPr>
              <w:t>שיווין</w:t>
            </w:r>
            <w:r w:rsidRPr="00591AC7">
              <w:rPr>
                <w:rtl/>
              </w:rPr>
              <w:t xml:space="preserve"> </w:t>
            </w:r>
            <w:r w:rsidRPr="00591AC7">
              <w:rPr>
                <w:rFonts w:hint="eastAsia"/>
                <w:rtl/>
              </w:rPr>
              <w:t>זכויות</w:t>
            </w:r>
            <w:r w:rsidRPr="00591AC7">
              <w:rPr>
                <w:rtl/>
              </w:rPr>
              <w:t xml:space="preserve"> </w:t>
            </w:r>
            <w:r w:rsidRPr="00591AC7">
              <w:rPr>
                <w:rFonts w:hint="eastAsia"/>
                <w:rtl/>
              </w:rPr>
              <w:t>לאנשים</w:t>
            </w:r>
            <w:r w:rsidRPr="00591AC7">
              <w:rPr>
                <w:rtl/>
              </w:rPr>
              <w:t xml:space="preserve"> </w:t>
            </w:r>
            <w:r w:rsidRPr="00591AC7">
              <w:rPr>
                <w:rFonts w:hint="eastAsia"/>
                <w:rtl/>
              </w:rPr>
              <w:t>עם</w:t>
            </w:r>
            <w:r w:rsidRPr="00591AC7">
              <w:rPr>
                <w:rtl/>
              </w:rPr>
              <w:t xml:space="preserve"> </w:t>
            </w:r>
            <w:r w:rsidRPr="00591AC7">
              <w:rPr>
                <w:rFonts w:hint="eastAsia"/>
                <w:rtl/>
              </w:rPr>
              <w:t>מוגבלות</w:t>
            </w:r>
            <w:r w:rsidRPr="00591AC7">
              <w:rPr>
                <w:rtl/>
              </w:rPr>
              <w:t xml:space="preserve">- </w:t>
            </w:r>
            <w:r w:rsidRPr="00591AC7">
              <w:rPr>
                <w:rFonts w:hint="eastAsia"/>
                <w:rtl/>
              </w:rPr>
              <w:t>תשנ</w:t>
            </w:r>
            <w:r w:rsidRPr="00591AC7">
              <w:rPr>
                <w:rtl/>
              </w:rPr>
              <w:t>"</w:t>
            </w:r>
            <w:r w:rsidRPr="00591AC7">
              <w:rPr>
                <w:rFonts w:hint="eastAsia"/>
                <w:rtl/>
              </w:rPr>
              <w:t>ח</w:t>
            </w:r>
          </w:p>
        </w:tc>
        <w:tc>
          <w:tcPr>
            <w:tcW w:w="750" w:type="dxa"/>
            <w:gridSpan w:val="2"/>
          </w:tcPr>
          <w:p w14:paraId="46256D34" w14:textId="77777777" w:rsidR="00B86EB9" w:rsidRPr="00591AC7" w:rsidRDefault="00B86EB9" w:rsidP="00D02678">
            <w:pPr>
              <w:widowControl w:val="0"/>
            </w:pPr>
            <w:r w:rsidRPr="00591AC7">
              <w:rPr>
                <w:rtl/>
              </w:rPr>
              <w:t>1998</w:t>
            </w:r>
          </w:p>
        </w:tc>
      </w:tr>
      <w:tr w:rsidR="00B86EB9" w:rsidRPr="00591AC7" w14:paraId="58294DEE" w14:textId="77777777" w:rsidTr="00D02678">
        <w:trPr>
          <w:gridBefore w:val="1"/>
          <w:gridAfter w:val="1"/>
          <w:wBefore w:w="106" w:type="dxa"/>
          <w:wAfter w:w="2188" w:type="dxa"/>
          <w:jc w:val="center"/>
        </w:trPr>
        <w:tc>
          <w:tcPr>
            <w:tcW w:w="5370" w:type="dxa"/>
            <w:gridSpan w:val="4"/>
          </w:tcPr>
          <w:p w14:paraId="0A2C7CFD" w14:textId="77777777" w:rsidR="00B86EB9" w:rsidRPr="00591AC7" w:rsidRDefault="00B86EB9" w:rsidP="00D02678">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8 </w:t>
            </w:r>
            <w:r w:rsidRPr="00591AC7">
              <w:rPr>
                <w:rFonts w:hint="eastAsia"/>
                <w:rtl/>
              </w:rPr>
              <w:t>לחוק</w:t>
            </w:r>
            <w:r w:rsidRPr="00591AC7">
              <w:rPr>
                <w:rtl/>
              </w:rPr>
              <w:t xml:space="preserve"> </w:t>
            </w:r>
            <w:r w:rsidRPr="00591AC7">
              <w:rPr>
                <w:rFonts w:hint="eastAsia"/>
                <w:rtl/>
              </w:rPr>
              <w:t>למניעת</w:t>
            </w:r>
            <w:r w:rsidRPr="00591AC7">
              <w:rPr>
                <w:rtl/>
              </w:rPr>
              <w:t xml:space="preserve"> </w:t>
            </w:r>
            <w:r w:rsidRPr="00591AC7">
              <w:rPr>
                <w:rFonts w:hint="eastAsia"/>
                <w:rtl/>
              </w:rPr>
              <w:t>הטרדה</w:t>
            </w:r>
            <w:r w:rsidRPr="00591AC7">
              <w:rPr>
                <w:rtl/>
              </w:rPr>
              <w:t xml:space="preserve"> </w:t>
            </w:r>
            <w:r w:rsidRPr="00591AC7">
              <w:rPr>
                <w:rFonts w:hint="eastAsia"/>
                <w:rtl/>
              </w:rPr>
              <w:t>מינית</w:t>
            </w:r>
            <w:r w:rsidRPr="00591AC7">
              <w:rPr>
                <w:rtl/>
              </w:rPr>
              <w:t xml:space="preserve">- </w:t>
            </w:r>
            <w:r w:rsidRPr="00591AC7">
              <w:rPr>
                <w:rFonts w:hint="eastAsia"/>
                <w:rtl/>
              </w:rPr>
              <w:t>תשנ</w:t>
            </w:r>
            <w:r w:rsidRPr="00591AC7">
              <w:rPr>
                <w:rtl/>
              </w:rPr>
              <w:t>"</w:t>
            </w:r>
            <w:r w:rsidRPr="00591AC7">
              <w:rPr>
                <w:rFonts w:hint="eastAsia"/>
                <w:rtl/>
              </w:rPr>
              <w:t>ח</w:t>
            </w:r>
          </w:p>
        </w:tc>
        <w:tc>
          <w:tcPr>
            <w:tcW w:w="750" w:type="dxa"/>
            <w:gridSpan w:val="2"/>
          </w:tcPr>
          <w:p w14:paraId="67C3A8A2" w14:textId="77777777" w:rsidR="00B86EB9" w:rsidRPr="00591AC7" w:rsidRDefault="00B86EB9" w:rsidP="00D02678">
            <w:pPr>
              <w:widowControl w:val="0"/>
            </w:pPr>
            <w:r w:rsidRPr="00591AC7">
              <w:rPr>
                <w:rtl/>
              </w:rPr>
              <w:t>1998</w:t>
            </w:r>
          </w:p>
        </w:tc>
      </w:tr>
      <w:tr w:rsidR="00B86EB9" w:rsidRPr="00591AC7" w14:paraId="73D003D4" w14:textId="77777777" w:rsidTr="00D02678">
        <w:trPr>
          <w:gridBefore w:val="1"/>
          <w:gridAfter w:val="1"/>
          <w:wBefore w:w="106" w:type="dxa"/>
          <w:wAfter w:w="2188" w:type="dxa"/>
          <w:jc w:val="center"/>
        </w:trPr>
        <w:tc>
          <w:tcPr>
            <w:tcW w:w="5370" w:type="dxa"/>
            <w:gridSpan w:val="4"/>
          </w:tcPr>
          <w:p w14:paraId="439F7FB3" w14:textId="77777777" w:rsidR="00B86EB9" w:rsidRPr="00591AC7" w:rsidRDefault="00B86EB9" w:rsidP="00D02678">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הסכמים</w:t>
            </w:r>
            <w:r w:rsidRPr="00591AC7">
              <w:rPr>
                <w:rtl/>
              </w:rPr>
              <w:t xml:space="preserve"> </w:t>
            </w:r>
            <w:r w:rsidRPr="00591AC7">
              <w:rPr>
                <w:rFonts w:hint="eastAsia"/>
                <w:rtl/>
              </w:rPr>
              <w:t>קיבוציים</w:t>
            </w:r>
            <w:r w:rsidRPr="00591AC7">
              <w:rPr>
                <w:rtl/>
              </w:rPr>
              <w:t xml:space="preserve"> - </w:t>
            </w:r>
            <w:r w:rsidRPr="00591AC7">
              <w:rPr>
                <w:rFonts w:hint="eastAsia"/>
                <w:rtl/>
              </w:rPr>
              <w:t>תשי</w:t>
            </w:r>
            <w:r w:rsidRPr="00591AC7">
              <w:rPr>
                <w:rtl/>
              </w:rPr>
              <w:t>"</w:t>
            </w:r>
            <w:r w:rsidRPr="00591AC7">
              <w:rPr>
                <w:rFonts w:hint="eastAsia"/>
                <w:rtl/>
              </w:rPr>
              <w:t>ז</w:t>
            </w:r>
          </w:p>
        </w:tc>
        <w:tc>
          <w:tcPr>
            <w:tcW w:w="750" w:type="dxa"/>
            <w:gridSpan w:val="2"/>
          </w:tcPr>
          <w:p w14:paraId="58F2C081" w14:textId="77777777" w:rsidR="00B86EB9" w:rsidRPr="00591AC7" w:rsidRDefault="00B86EB9" w:rsidP="00D02678">
            <w:pPr>
              <w:widowControl w:val="0"/>
            </w:pPr>
            <w:r w:rsidRPr="00591AC7">
              <w:rPr>
                <w:rtl/>
              </w:rPr>
              <w:t>1957</w:t>
            </w:r>
          </w:p>
        </w:tc>
      </w:tr>
      <w:tr w:rsidR="00B86EB9" w:rsidRPr="00591AC7" w14:paraId="5C25DE4B" w14:textId="77777777" w:rsidTr="00D02678">
        <w:trPr>
          <w:gridBefore w:val="1"/>
          <w:gridAfter w:val="1"/>
          <w:wBefore w:w="106" w:type="dxa"/>
          <w:wAfter w:w="2188" w:type="dxa"/>
          <w:jc w:val="center"/>
        </w:trPr>
        <w:tc>
          <w:tcPr>
            <w:tcW w:w="5370" w:type="dxa"/>
            <w:gridSpan w:val="4"/>
          </w:tcPr>
          <w:p w14:paraId="0E2FDC99" w14:textId="77777777" w:rsidR="00B86EB9" w:rsidRPr="00591AC7" w:rsidRDefault="00B86EB9" w:rsidP="00D02678">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הודעה</w:t>
            </w:r>
            <w:r w:rsidRPr="00591AC7">
              <w:rPr>
                <w:rtl/>
              </w:rPr>
              <w:t xml:space="preserve"> </w:t>
            </w:r>
            <w:r w:rsidRPr="00591AC7">
              <w:rPr>
                <w:rFonts w:hint="eastAsia"/>
                <w:rtl/>
              </w:rPr>
              <w:t>מוקדמת</w:t>
            </w:r>
            <w:r w:rsidRPr="00591AC7">
              <w:rPr>
                <w:rtl/>
              </w:rPr>
              <w:t xml:space="preserve"> </w:t>
            </w:r>
            <w:r w:rsidRPr="00591AC7">
              <w:rPr>
                <w:rFonts w:hint="eastAsia"/>
                <w:rtl/>
              </w:rPr>
              <w:t>לפיטורים</w:t>
            </w:r>
            <w:r w:rsidRPr="00591AC7">
              <w:rPr>
                <w:rtl/>
              </w:rPr>
              <w:t xml:space="preserve"> </w:t>
            </w:r>
            <w:r w:rsidRPr="00591AC7">
              <w:rPr>
                <w:rFonts w:hint="eastAsia"/>
                <w:rtl/>
              </w:rPr>
              <w:t>ולהתפטרות</w:t>
            </w:r>
            <w:r w:rsidRPr="00591AC7">
              <w:rPr>
                <w:rtl/>
              </w:rPr>
              <w:t xml:space="preserve"> - </w:t>
            </w:r>
            <w:r w:rsidRPr="00591AC7">
              <w:rPr>
                <w:rFonts w:hint="eastAsia"/>
                <w:rtl/>
              </w:rPr>
              <w:t>תשס</w:t>
            </w:r>
            <w:r w:rsidRPr="00591AC7">
              <w:rPr>
                <w:rtl/>
              </w:rPr>
              <w:t>"</w:t>
            </w:r>
            <w:r w:rsidRPr="00591AC7">
              <w:rPr>
                <w:rFonts w:hint="eastAsia"/>
                <w:rtl/>
              </w:rPr>
              <w:t>א</w:t>
            </w:r>
          </w:p>
        </w:tc>
        <w:tc>
          <w:tcPr>
            <w:tcW w:w="750" w:type="dxa"/>
            <w:gridSpan w:val="2"/>
          </w:tcPr>
          <w:p w14:paraId="5D2E815E" w14:textId="77777777" w:rsidR="00B86EB9" w:rsidRPr="00591AC7" w:rsidRDefault="00B86EB9" w:rsidP="00D02678">
            <w:pPr>
              <w:widowControl w:val="0"/>
            </w:pPr>
            <w:r w:rsidRPr="00591AC7">
              <w:rPr>
                <w:rtl/>
              </w:rPr>
              <w:t>2001</w:t>
            </w:r>
          </w:p>
        </w:tc>
      </w:tr>
      <w:tr w:rsidR="00B86EB9" w:rsidRPr="00591AC7" w14:paraId="75734361" w14:textId="77777777" w:rsidTr="00D02678">
        <w:trPr>
          <w:gridBefore w:val="1"/>
          <w:gridAfter w:val="1"/>
          <w:wBefore w:w="106" w:type="dxa"/>
          <w:wAfter w:w="2188" w:type="dxa"/>
          <w:jc w:val="center"/>
        </w:trPr>
        <w:tc>
          <w:tcPr>
            <w:tcW w:w="5370" w:type="dxa"/>
            <w:gridSpan w:val="4"/>
          </w:tcPr>
          <w:p w14:paraId="33CDD9B5" w14:textId="77777777" w:rsidR="00B86EB9" w:rsidRPr="00591AC7" w:rsidRDefault="00B86EB9" w:rsidP="00D02678">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29 </w:t>
            </w:r>
            <w:r w:rsidRPr="00591AC7">
              <w:rPr>
                <w:rFonts w:hint="eastAsia"/>
                <w:rtl/>
              </w:rPr>
              <w:t>לחוק</w:t>
            </w:r>
            <w:r w:rsidRPr="00591AC7">
              <w:rPr>
                <w:rtl/>
              </w:rPr>
              <w:t xml:space="preserve"> </w:t>
            </w:r>
            <w:r w:rsidRPr="00591AC7">
              <w:rPr>
                <w:rFonts w:hint="eastAsia"/>
                <w:rtl/>
              </w:rPr>
              <w:t>מידע</w:t>
            </w:r>
            <w:r w:rsidRPr="00591AC7">
              <w:rPr>
                <w:rtl/>
              </w:rPr>
              <w:t xml:space="preserve"> </w:t>
            </w:r>
            <w:r w:rsidRPr="00591AC7">
              <w:rPr>
                <w:rFonts w:hint="eastAsia"/>
                <w:rtl/>
              </w:rPr>
              <w:t>גנטי</w:t>
            </w:r>
            <w:r w:rsidRPr="00591AC7">
              <w:rPr>
                <w:rtl/>
              </w:rPr>
              <w:t xml:space="preserve">- </w:t>
            </w:r>
            <w:r w:rsidRPr="00591AC7">
              <w:rPr>
                <w:rFonts w:hint="eastAsia"/>
                <w:rtl/>
              </w:rPr>
              <w:t>תשס</w:t>
            </w:r>
            <w:r w:rsidRPr="00591AC7">
              <w:rPr>
                <w:rtl/>
              </w:rPr>
              <w:t>"</w:t>
            </w:r>
            <w:r w:rsidRPr="00591AC7">
              <w:rPr>
                <w:rFonts w:hint="eastAsia"/>
                <w:rtl/>
              </w:rPr>
              <w:t>א</w:t>
            </w:r>
          </w:p>
        </w:tc>
        <w:tc>
          <w:tcPr>
            <w:tcW w:w="750" w:type="dxa"/>
            <w:gridSpan w:val="2"/>
          </w:tcPr>
          <w:p w14:paraId="7B25D542" w14:textId="77777777" w:rsidR="00B86EB9" w:rsidRPr="00591AC7" w:rsidRDefault="00B86EB9" w:rsidP="00D02678">
            <w:pPr>
              <w:widowControl w:val="0"/>
            </w:pPr>
            <w:r w:rsidRPr="00591AC7">
              <w:rPr>
                <w:rtl/>
              </w:rPr>
              <w:t>2000</w:t>
            </w:r>
          </w:p>
        </w:tc>
      </w:tr>
      <w:tr w:rsidR="00B86EB9" w:rsidRPr="00591AC7" w14:paraId="7B854A64" w14:textId="77777777" w:rsidTr="00D02678">
        <w:trPr>
          <w:gridBefore w:val="1"/>
          <w:gridAfter w:val="1"/>
          <w:wBefore w:w="106" w:type="dxa"/>
          <w:wAfter w:w="2188" w:type="dxa"/>
          <w:jc w:val="center"/>
        </w:trPr>
        <w:tc>
          <w:tcPr>
            <w:tcW w:w="5370" w:type="dxa"/>
            <w:gridSpan w:val="4"/>
          </w:tcPr>
          <w:p w14:paraId="61ECCA8F" w14:textId="77777777" w:rsidR="00B86EB9" w:rsidRPr="00591AC7" w:rsidRDefault="00B86EB9" w:rsidP="00D02678">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הודעה</w:t>
            </w:r>
            <w:r w:rsidRPr="00591AC7">
              <w:rPr>
                <w:rtl/>
              </w:rPr>
              <w:t xml:space="preserve"> </w:t>
            </w:r>
            <w:r w:rsidRPr="00591AC7">
              <w:rPr>
                <w:rFonts w:hint="eastAsia"/>
                <w:rtl/>
              </w:rPr>
              <w:t>לעובד</w:t>
            </w:r>
            <w:r w:rsidRPr="00591AC7">
              <w:rPr>
                <w:rtl/>
              </w:rPr>
              <w:t xml:space="preserve"> (</w:t>
            </w:r>
            <w:r w:rsidRPr="00591AC7">
              <w:rPr>
                <w:rFonts w:hint="eastAsia"/>
                <w:rtl/>
              </w:rPr>
              <w:t>תנאי</w:t>
            </w:r>
            <w:r w:rsidRPr="00591AC7">
              <w:rPr>
                <w:rtl/>
              </w:rPr>
              <w:t xml:space="preserve"> </w:t>
            </w:r>
            <w:r w:rsidRPr="00591AC7">
              <w:rPr>
                <w:rFonts w:hint="eastAsia"/>
                <w:rtl/>
              </w:rPr>
              <w:t>עבודה</w:t>
            </w:r>
            <w:r w:rsidRPr="00591AC7">
              <w:rPr>
                <w:rtl/>
              </w:rPr>
              <w:t xml:space="preserve">)- </w:t>
            </w:r>
            <w:r w:rsidRPr="00591AC7">
              <w:rPr>
                <w:rFonts w:hint="eastAsia"/>
                <w:rtl/>
              </w:rPr>
              <w:t>תשס</w:t>
            </w:r>
            <w:r w:rsidRPr="00591AC7">
              <w:rPr>
                <w:rtl/>
              </w:rPr>
              <w:t>"</w:t>
            </w:r>
            <w:r w:rsidRPr="00591AC7">
              <w:rPr>
                <w:rFonts w:hint="eastAsia"/>
                <w:rtl/>
              </w:rPr>
              <w:t>ב</w:t>
            </w:r>
          </w:p>
        </w:tc>
        <w:tc>
          <w:tcPr>
            <w:tcW w:w="750" w:type="dxa"/>
            <w:gridSpan w:val="2"/>
          </w:tcPr>
          <w:p w14:paraId="5423C68F" w14:textId="77777777" w:rsidR="00B86EB9" w:rsidRPr="00591AC7" w:rsidRDefault="00B86EB9" w:rsidP="00D02678">
            <w:pPr>
              <w:widowControl w:val="0"/>
            </w:pPr>
            <w:r w:rsidRPr="00591AC7">
              <w:rPr>
                <w:rtl/>
              </w:rPr>
              <w:t>2002</w:t>
            </w:r>
          </w:p>
        </w:tc>
      </w:tr>
      <w:tr w:rsidR="00B86EB9" w:rsidRPr="00591AC7" w14:paraId="2A48202E" w14:textId="77777777" w:rsidTr="00D02678">
        <w:trPr>
          <w:gridBefore w:val="1"/>
          <w:gridAfter w:val="1"/>
          <w:wBefore w:w="106" w:type="dxa"/>
          <w:wAfter w:w="2188" w:type="dxa"/>
          <w:jc w:val="center"/>
        </w:trPr>
        <w:tc>
          <w:tcPr>
            <w:tcW w:w="5370" w:type="dxa"/>
            <w:gridSpan w:val="4"/>
          </w:tcPr>
          <w:p w14:paraId="4383D47D" w14:textId="77777777" w:rsidR="00B86EB9" w:rsidRPr="00591AC7" w:rsidRDefault="00B86EB9" w:rsidP="00D02678">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הגנה</w:t>
            </w:r>
            <w:r w:rsidRPr="00591AC7">
              <w:rPr>
                <w:rtl/>
              </w:rPr>
              <w:t xml:space="preserve"> </w:t>
            </w:r>
            <w:r w:rsidRPr="00591AC7">
              <w:rPr>
                <w:rFonts w:hint="eastAsia"/>
                <w:rtl/>
              </w:rPr>
              <w:t>על</w:t>
            </w:r>
            <w:r w:rsidRPr="00591AC7">
              <w:rPr>
                <w:rtl/>
              </w:rPr>
              <w:t xml:space="preserve"> </w:t>
            </w:r>
            <w:r w:rsidRPr="00591AC7">
              <w:rPr>
                <w:rFonts w:hint="eastAsia"/>
                <w:rtl/>
              </w:rPr>
              <w:t>עובדים</w:t>
            </w:r>
            <w:r w:rsidRPr="00591AC7">
              <w:rPr>
                <w:rtl/>
              </w:rPr>
              <w:t xml:space="preserve"> </w:t>
            </w:r>
            <w:r w:rsidRPr="00591AC7">
              <w:rPr>
                <w:rFonts w:hint="eastAsia"/>
                <w:rtl/>
              </w:rPr>
              <w:t>בשעת</w:t>
            </w:r>
            <w:r w:rsidRPr="00591AC7">
              <w:rPr>
                <w:rtl/>
              </w:rPr>
              <w:t xml:space="preserve"> </w:t>
            </w:r>
            <w:r w:rsidRPr="00591AC7">
              <w:rPr>
                <w:rFonts w:hint="eastAsia"/>
                <w:rtl/>
              </w:rPr>
              <w:t>חירום</w:t>
            </w:r>
            <w:r w:rsidRPr="00591AC7">
              <w:rPr>
                <w:rtl/>
              </w:rPr>
              <w:t xml:space="preserve">- </w:t>
            </w:r>
            <w:r w:rsidRPr="00591AC7">
              <w:rPr>
                <w:rFonts w:hint="eastAsia"/>
                <w:rtl/>
              </w:rPr>
              <w:t>תשס</w:t>
            </w:r>
            <w:r w:rsidRPr="00591AC7">
              <w:rPr>
                <w:rtl/>
              </w:rPr>
              <w:t>"</w:t>
            </w:r>
            <w:r w:rsidRPr="00591AC7">
              <w:rPr>
                <w:rFonts w:hint="eastAsia"/>
                <w:rtl/>
              </w:rPr>
              <w:t>ו</w:t>
            </w:r>
          </w:p>
        </w:tc>
        <w:tc>
          <w:tcPr>
            <w:tcW w:w="750" w:type="dxa"/>
            <w:gridSpan w:val="2"/>
          </w:tcPr>
          <w:p w14:paraId="337BAA7C" w14:textId="77777777" w:rsidR="00B86EB9" w:rsidRPr="00591AC7" w:rsidRDefault="00B86EB9" w:rsidP="00D02678">
            <w:pPr>
              <w:widowControl w:val="0"/>
            </w:pPr>
            <w:r w:rsidRPr="00591AC7">
              <w:rPr>
                <w:rtl/>
              </w:rPr>
              <w:t>2006</w:t>
            </w:r>
          </w:p>
        </w:tc>
      </w:tr>
      <w:tr w:rsidR="00B86EB9" w:rsidRPr="00591AC7" w14:paraId="1F66AAD2" w14:textId="77777777" w:rsidTr="00D02678">
        <w:trPr>
          <w:gridBefore w:val="1"/>
          <w:gridAfter w:val="1"/>
          <w:wBefore w:w="106" w:type="dxa"/>
          <w:wAfter w:w="2188" w:type="dxa"/>
          <w:jc w:val="center"/>
        </w:trPr>
        <w:tc>
          <w:tcPr>
            <w:tcW w:w="5370" w:type="dxa"/>
            <w:gridSpan w:val="4"/>
          </w:tcPr>
          <w:p w14:paraId="2C0742FA" w14:textId="77777777" w:rsidR="00B86EB9" w:rsidRPr="00591AC7" w:rsidRDefault="00B86EB9" w:rsidP="00D02678">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5</w:t>
            </w:r>
            <w:r w:rsidRPr="00591AC7">
              <w:rPr>
                <w:rFonts w:hint="eastAsia"/>
                <w:rtl/>
              </w:rPr>
              <w:t>א</w:t>
            </w:r>
            <w:r w:rsidRPr="00591AC7">
              <w:rPr>
                <w:rtl/>
              </w:rPr>
              <w:t xml:space="preserve"> </w:t>
            </w:r>
            <w:r w:rsidRPr="00591AC7">
              <w:rPr>
                <w:rFonts w:hint="eastAsia"/>
                <w:rtl/>
              </w:rPr>
              <w:t>לחוק</w:t>
            </w:r>
            <w:r w:rsidRPr="00591AC7">
              <w:rPr>
                <w:rtl/>
              </w:rPr>
              <w:t xml:space="preserve"> </w:t>
            </w:r>
            <w:r w:rsidRPr="00591AC7">
              <w:rPr>
                <w:rFonts w:hint="eastAsia"/>
                <w:rtl/>
              </w:rPr>
              <w:t>הגנה</w:t>
            </w:r>
            <w:r w:rsidRPr="00591AC7">
              <w:rPr>
                <w:rtl/>
              </w:rPr>
              <w:t xml:space="preserve"> </w:t>
            </w:r>
            <w:r w:rsidRPr="00591AC7">
              <w:rPr>
                <w:rFonts w:hint="eastAsia"/>
                <w:rtl/>
              </w:rPr>
              <w:t>על</w:t>
            </w:r>
            <w:r w:rsidRPr="00591AC7">
              <w:rPr>
                <w:rtl/>
              </w:rPr>
              <w:t xml:space="preserve"> </w:t>
            </w:r>
            <w:r w:rsidRPr="00591AC7">
              <w:rPr>
                <w:rFonts w:hint="eastAsia"/>
                <w:rtl/>
              </w:rPr>
              <w:t>עובדים</w:t>
            </w:r>
            <w:r w:rsidRPr="00591AC7">
              <w:rPr>
                <w:rtl/>
              </w:rPr>
              <w:t xml:space="preserve"> (</w:t>
            </w:r>
            <w:r w:rsidRPr="00591AC7">
              <w:rPr>
                <w:rFonts w:hint="eastAsia"/>
                <w:rtl/>
              </w:rPr>
              <w:t>חשיפת</w:t>
            </w:r>
            <w:r w:rsidRPr="00591AC7">
              <w:rPr>
                <w:rtl/>
              </w:rPr>
              <w:t xml:space="preserve"> </w:t>
            </w:r>
            <w:r w:rsidRPr="00591AC7">
              <w:rPr>
                <w:rFonts w:hint="eastAsia"/>
                <w:rtl/>
              </w:rPr>
              <w:t>עבירות</w:t>
            </w:r>
            <w:r w:rsidRPr="00591AC7">
              <w:rPr>
                <w:rtl/>
              </w:rPr>
              <w:t xml:space="preserve"> </w:t>
            </w:r>
            <w:r w:rsidRPr="00591AC7">
              <w:rPr>
                <w:rFonts w:hint="eastAsia"/>
                <w:rtl/>
              </w:rPr>
              <w:t>ופגיעה</w:t>
            </w:r>
            <w:r w:rsidRPr="00591AC7">
              <w:rPr>
                <w:rtl/>
              </w:rPr>
              <w:t xml:space="preserve"> </w:t>
            </w:r>
            <w:r w:rsidRPr="00591AC7">
              <w:rPr>
                <w:rFonts w:hint="eastAsia"/>
                <w:rtl/>
              </w:rPr>
              <w:t>בטוהר</w:t>
            </w:r>
            <w:r w:rsidRPr="00591AC7">
              <w:rPr>
                <w:rtl/>
              </w:rPr>
              <w:t xml:space="preserve"> </w:t>
            </w:r>
            <w:r w:rsidRPr="00591AC7">
              <w:rPr>
                <w:rFonts w:hint="eastAsia"/>
                <w:rtl/>
              </w:rPr>
              <w:t>המידות</w:t>
            </w:r>
            <w:r w:rsidRPr="00591AC7">
              <w:rPr>
                <w:rtl/>
              </w:rPr>
              <w:t xml:space="preserve"> </w:t>
            </w:r>
            <w:r w:rsidRPr="00591AC7">
              <w:rPr>
                <w:rFonts w:hint="eastAsia"/>
                <w:rtl/>
              </w:rPr>
              <w:t>או</w:t>
            </w:r>
            <w:r w:rsidRPr="00591AC7">
              <w:rPr>
                <w:rtl/>
              </w:rPr>
              <w:t xml:space="preserve"> </w:t>
            </w:r>
            <w:r w:rsidRPr="00591AC7">
              <w:rPr>
                <w:rFonts w:hint="eastAsia"/>
                <w:rtl/>
              </w:rPr>
              <w:t>במינהל</w:t>
            </w:r>
            <w:r w:rsidRPr="00591AC7">
              <w:rPr>
                <w:rtl/>
              </w:rPr>
              <w:t xml:space="preserve"> </w:t>
            </w:r>
            <w:r w:rsidRPr="00591AC7">
              <w:rPr>
                <w:rFonts w:hint="eastAsia"/>
                <w:rtl/>
              </w:rPr>
              <w:t>התקין</w:t>
            </w:r>
            <w:r w:rsidRPr="00591AC7">
              <w:rPr>
                <w:rtl/>
              </w:rPr>
              <w:t xml:space="preserve">- </w:t>
            </w:r>
            <w:r w:rsidRPr="00591AC7">
              <w:rPr>
                <w:rFonts w:hint="eastAsia"/>
                <w:rtl/>
              </w:rPr>
              <w:t>תשנ</w:t>
            </w:r>
            <w:r w:rsidRPr="00591AC7">
              <w:rPr>
                <w:rtl/>
              </w:rPr>
              <w:t>"</w:t>
            </w:r>
            <w:r w:rsidRPr="00591AC7">
              <w:rPr>
                <w:rFonts w:hint="eastAsia"/>
                <w:rtl/>
              </w:rPr>
              <w:t>ז</w:t>
            </w:r>
          </w:p>
        </w:tc>
        <w:tc>
          <w:tcPr>
            <w:tcW w:w="750" w:type="dxa"/>
            <w:gridSpan w:val="2"/>
          </w:tcPr>
          <w:p w14:paraId="2DA1487D" w14:textId="77777777" w:rsidR="00B86EB9" w:rsidRPr="00591AC7" w:rsidRDefault="00B86EB9" w:rsidP="00D02678">
            <w:pPr>
              <w:widowControl w:val="0"/>
            </w:pPr>
            <w:r w:rsidRPr="00591AC7">
              <w:rPr>
                <w:rtl/>
              </w:rPr>
              <w:t>1997</w:t>
            </w:r>
          </w:p>
        </w:tc>
      </w:tr>
      <w:tr w:rsidR="00B86EB9" w:rsidRPr="00591AC7" w14:paraId="42EEDD80" w14:textId="77777777" w:rsidTr="00D02678">
        <w:tblPrEx>
          <w:jc w:val="left"/>
          <w:tblCellMar>
            <w:top w:w="0" w:type="dxa"/>
            <w:bottom w:w="0" w:type="dxa"/>
          </w:tblCellMar>
          <w:tblLook w:val="00A0" w:firstRow="1" w:lastRow="0" w:firstColumn="1" w:lastColumn="0" w:noHBand="0" w:noVBand="0"/>
        </w:tblPrEx>
        <w:tc>
          <w:tcPr>
            <w:tcW w:w="1326" w:type="dxa"/>
            <w:gridSpan w:val="2"/>
            <w:tcBorders>
              <w:bottom w:val="single" w:sz="12" w:space="0" w:color="auto"/>
            </w:tcBorders>
          </w:tcPr>
          <w:p w14:paraId="40B3F1BC" w14:textId="77777777" w:rsidR="00B86EB9" w:rsidRPr="00591AC7" w:rsidRDefault="00B86EB9" w:rsidP="00D02678">
            <w:pPr>
              <w:autoSpaceDE w:val="0"/>
              <w:autoSpaceDN w:val="0"/>
            </w:pPr>
            <w:bookmarkStart w:id="697" w:name="OLE_LINK3"/>
            <w:bookmarkStart w:id="698" w:name="OLE_LINK4"/>
            <w:r>
              <w:rPr>
                <w:rFonts w:hint="cs"/>
                <w:rtl/>
              </w:rPr>
              <w:br/>
            </w:r>
          </w:p>
        </w:tc>
        <w:tc>
          <w:tcPr>
            <w:tcW w:w="709" w:type="dxa"/>
          </w:tcPr>
          <w:p w14:paraId="524DA305" w14:textId="77777777" w:rsidR="00B86EB9" w:rsidRPr="00591AC7" w:rsidRDefault="00B86EB9" w:rsidP="00D02678">
            <w:pPr>
              <w:autoSpaceDE w:val="0"/>
              <w:autoSpaceDN w:val="0"/>
            </w:pPr>
          </w:p>
        </w:tc>
        <w:tc>
          <w:tcPr>
            <w:tcW w:w="3118" w:type="dxa"/>
            <w:tcBorders>
              <w:bottom w:val="single" w:sz="12" w:space="0" w:color="auto"/>
            </w:tcBorders>
          </w:tcPr>
          <w:p w14:paraId="0773DBF9" w14:textId="77777777" w:rsidR="00B86EB9" w:rsidRPr="00591AC7" w:rsidRDefault="00B86EB9" w:rsidP="00D02678">
            <w:pPr>
              <w:autoSpaceDE w:val="0"/>
              <w:autoSpaceDN w:val="0"/>
            </w:pPr>
          </w:p>
        </w:tc>
        <w:tc>
          <w:tcPr>
            <w:tcW w:w="709" w:type="dxa"/>
            <w:gridSpan w:val="2"/>
          </w:tcPr>
          <w:p w14:paraId="02CA9B2E" w14:textId="77777777" w:rsidR="00B86EB9" w:rsidRPr="00591AC7" w:rsidRDefault="00B86EB9" w:rsidP="00D02678">
            <w:pPr>
              <w:autoSpaceDE w:val="0"/>
              <w:autoSpaceDN w:val="0"/>
            </w:pPr>
          </w:p>
        </w:tc>
        <w:tc>
          <w:tcPr>
            <w:tcW w:w="2552" w:type="dxa"/>
            <w:gridSpan w:val="2"/>
            <w:tcBorders>
              <w:bottom w:val="single" w:sz="12" w:space="0" w:color="auto"/>
            </w:tcBorders>
          </w:tcPr>
          <w:p w14:paraId="31AFDE45" w14:textId="77777777" w:rsidR="00B86EB9" w:rsidRPr="00591AC7" w:rsidRDefault="00B86EB9" w:rsidP="00D02678">
            <w:pPr>
              <w:autoSpaceDE w:val="0"/>
              <w:autoSpaceDN w:val="0"/>
            </w:pPr>
          </w:p>
        </w:tc>
      </w:tr>
      <w:tr w:rsidR="00B86EB9" w:rsidRPr="00591AC7" w14:paraId="6F814711" w14:textId="77777777" w:rsidTr="00D02678">
        <w:tblPrEx>
          <w:jc w:val="left"/>
          <w:tblCellMar>
            <w:top w:w="0" w:type="dxa"/>
            <w:bottom w:w="0" w:type="dxa"/>
          </w:tblCellMar>
          <w:tblLook w:val="00A0" w:firstRow="1" w:lastRow="0" w:firstColumn="1" w:lastColumn="0" w:noHBand="0" w:noVBand="0"/>
        </w:tblPrEx>
        <w:tc>
          <w:tcPr>
            <w:tcW w:w="1326" w:type="dxa"/>
            <w:gridSpan w:val="2"/>
            <w:tcBorders>
              <w:top w:val="single" w:sz="12" w:space="0" w:color="auto"/>
            </w:tcBorders>
          </w:tcPr>
          <w:p w14:paraId="60B45F93" w14:textId="77777777" w:rsidR="00B86EB9" w:rsidRPr="00591AC7" w:rsidRDefault="00B86EB9" w:rsidP="00D02678">
            <w:pPr>
              <w:autoSpaceDE w:val="0"/>
              <w:autoSpaceDN w:val="0"/>
              <w:jc w:val="center"/>
            </w:pPr>
            <w:r w:rsidRPr="00591AC7">
              <w:rPr>
                <w:rFonts w:hint="eastAsia"/>
                <w:b/>
                <w:bCs/>
                <w:rtl/>
              </w:rPr>
              <w:t>תאריך</w:t>
            </w:r>
          </w:p>
        </w:tc>
        <w:tc>
          <w:tcPr>
            <w:tcW w:w="709" w:type="dxa"/>
          </w:tcPr>
          <w:p w14:paraId="02C36FB6" w14:textId="77777777" w:rsidR="00B86EB9" w:rsidRPr="00591AC7" w:rsidRDefault="00B86EB9" w:rsidP="00D02678">
            <w:pPr>
              <w:autoSpaceDE w:val="0"/>
              <w:autoSpaceDN w:val="0"/>
              <w:jc w:val="center"/>
            </w:pPr>
          </w:p>
        </w:tc>
        <w:tc>
          <w:tcPr>
            <w:tcW w:w="3118" w:type="dxa"/>
            <w:tcBorders>
              <w:top w:val="single" w:sz="12" w:space="0" w:color="auto"/>
            </w:tcBorders>
          </w:tcPr>
          <w:p w14:paraId="1EA13C69" w14:textId="77777777" w:rsidR="00B86EB9" w:rsidRPr="00591AC7" w:rsidRDefault="00B86EB9" w:rsidP="00D02678">
            <w:pPr>
              <w:autoSpaceDE w:val="0"/>
              <w:autoSpaceDN w:val="0"/>
              <w:jc w:val="center"/>
            </w:pPr>
            <w:r w:rsidRPr="00591AC7">
              <w:rPr>
                <w:rFonts w:hint="eastAsia"/>
                <w:b/>
                <w:bCs/>
                <w:rtl/>
              </w:rPr>
              <w:t>שם</w:t>
            </w:r>
            <w:r w:rsidRPr="00591AC7">
              <w:rPr>
                <w:b/>
                <w:bCs/>
                <w:rtl/>
              </w:rPr>
              <w:t xml:space="preserve"> </w:t>
            </w:r>
            <w:r w:rsidRPr="00591AC7">
              <w:rPr>
                <w:rFonts w:hint="eastAsia"/>
                <w:b/>
                <w:bCs/>
                <w:rtl/>
              </w:rPr>
              <w:t>מלא</w:t>
            </w:r>
            <w:r w:rsidRPr="00591AC7">
              <w:rPr>
                <w:b/>
                <w:bCs/>
                <w:rtl/>
              </w:rPr>
              <w:t xml:space="preserve"> </w:t>
            </w:r>
            <w:r w:rsidRPr="00591AC7">
              <w:rPr>
                <w:rFonts w:hint="eastAsia"/>
                <w:b/>
                <w:bCs/>
                <w:rtl/>
              </w:rPr>
              <w:t>של</w:t>
            </w:r>
            <w:r w:rsidRPr="00591AC7">
              <w:rPr>
                <w:b/>
                <w:bCs/>
                <w:rtl/>
              </w:rPr>
              <w:t xml:space="preserve"> </w:t>
            </w:r>
            <w:r w:rsidRPr="00591AC7">
              <w:rPr>
                <w:rFonts w:hint="eastAsia"/>
                <w:b/>
                <w:bCs/>
                <w:rtl/>
              </w:rPr>
              <w:t>החותם</w:t>
            </w:r>
            <w:r w:rsidRPr="00591AC7">
              <w:rPr>
                <w:b/>
                <w:bCs/>
                <w:rtl/>
              </w:rPr>
              <w:t xml:space="preserve"> </w:t>
            </w:r>
            <w:r w:rsidRPr="00591AC7">
              <w:rPr>
                <w:rFonts w:hint="eastAsia"/>
                <w:b/>
                <w:bCs/>
                <w:rtl/>
              </w:rPr>
              <w:t>בשם</w:t>
            </w:r>
            <w:r w:rsidRPr="00591AC7">
              <w:rPr>
                <w:b/>
                <w:bCs/>
                <w:rtl/>
              </w:rPr>
              <w:t xml:space="preserve"> </w:t>
            </w:r>
            <w:r w:rsidRPr="00591AC7">
              <w:rPr>
                <w:rFonts w:hint="eastAsia"/>
                <w:b/>
                <w:bCs/>
                <w:rtl/>
              </w:rPr>
              <w:t>המציע</w:t>
            </w:r>
          </w:p>
        </w:tc>
        <w:tc>
          <w:tcPr>
            <w:tcW w:w="709" w:type="dxa"/>
            <w:gridSpan w:val="2"/>
          </w:tcPr>
          <w:p w14:paraId="2A9750D4" w14:textId="77777777" w:rsidR="00B86EB9" w:rsidRPr="00591AC7" w:rsidRDefault="00B86EB9" w:rsidP="00D02678">
            <w:pPr>
              <w:autoSpaceDE w:val="0"/>
              <w:autoSpaceDN w:val="0"/>
              <w:jc w:val="center"/>
            </w:pPr>
          </w:p>
        </w:tc>
        <w:tc>
          <w:tcPr>
            <w:tcW w:w="2552" w:type="dxa"/>
            <w:gridSpan w:val="2"/>
            <w:tcBorders>
              <w:top w:val="single" w:sz="12" w:space="0" w:color="auto"/>
            </w:tcBorders>
          </w:tcPr>
          <w:p w14:paraId="0A04A6D7" w14:textId="77777777" w:rsidR="00B86EB9" w:rsidRPr="00591AC7" w:rsidRDefault="00B86EB9" w:rsidP="00D02678">
            <w:pPr>
              <w:autoSpaceDE w:val="0"/>
              <w:autoSpaceDN w:val="0"/>
              <w:jc w:val="center"/>
            </w:pPr>
            <w:r w:rsidRPr="00591AC7">
              <w:rPr>
                <w:rFonts w:hint="eastAsia"/>
                <w:b/>
                <w:bCs/>
                <w:rtl/>
              </w:rPr>
              <w:t>חתימה</w:t>
            </w:r>
            <w:r w:rsidRPr="00591AC7">
              <w:rPr>
                <w:b/>
                <w:bCs/>
                <w:rtl/>
              </w:rPr>
              <w:t xml:space="preserve"> </w:t>
            </w:r>
            <w:r w:rsidRPr="00591AC7">
              <w:rPr>
                <w:rFonts w:hint="eastAsia"/>
                <w:b/>
                <w:bCs/>
                <w:rtl/>
              </w:rPr>
              <w:t>וחותמת</w:t>
            </w:r>
            <w:r w:rsidRPr="00591AC7">
              <w:rPr>
                <w:b/>
                <w:bCs/>
                <w:rtl/>
              </w:rPr>
              <w:t xml:space="preserve"> </w:t>
            </w:r>
            <w:r w:rsidRPr="00591AC7">
              <w:rPr>
                <w:rFonts w:hint="eastAsia"/>
                <w:b/>
                <w:bCs/>
                <w:rtl/>
              </w:rPr>
              <w:t>המציע</w:t>
            </w:r>
          </w:p>
        </w:tc>
      </w:tr>
    </w:tbl>
    <w:p w14:paraId="4D904386" w14:textId="77777777" w:rsidR="00B86EB9" w:rsidRPr="00591AC7" w:rsidRDefault="00B86EB9" w:rsidP="00B86EB9">
      <w:pPr>
        <w:pStyle w:val="16"/>
        <w:rPr>
          <w:rtl/>
        </w:rPr>
      </w:pPr>
      <w:r>
        <w:rPr>
          <w:rtl/>
        </w:rPr>
        <w:br/>
      </w:r>
      <w:r>
        <w:rPr>
          <w:rFonts w:hint="cs"/>
          <w:rtl/>
        </w:rPr>
        <w:br/>
      </w:r>
      <w:r w:rsidRPr="00591AC7">
        <w:rPr>
          <w:rFonts w:hint="eastAsia"/>
          <w:rtl/>
        </w:rPr>
        <w:t>אישור</w:t>
      </w:r>
      <w:r w:rsidRPr="00591AC7">
        <w:rPr>
          <w:rtl/>
        </w:rPr>
        <w:t xml:space="preserve"> </w:t>
      </w:r>
      <w:r w:rsidRPr="00591AC7">
        <w:rPr>
          <w:rFonts w:hint="eastAsia"/>
          <w:rtl/>
        </w:rPr>
        <w:t>עו</w:t>
      </w:r>
      <w:r w:rsidRPr="00591AC7">
        <w:rPr>
          <w:rtl/>
        </w:rPr>
        <w:t>"</w:t>
      </w:r>
      <w:r w:rsidRPr="00591AC7">
        <w:rPr>
          <w:rFonts w:hint="eastAsia"/>
          <w:rtl/>
        </w:rPr>
        <w:t>ד</w:t>
      </w:r>
      <w:r w:rsidRPr="00591AC7">
        <w:rPr>
          <w:rtl/>
        </w:rPr>
        <w:t xml:space="preserve"> </w:t>
      </w:r>
      <w:r w:rsidRPr="00591AC7">
        <w:rPr>
          <w:rFonts w:hint="eastAsia"/>
          <w:rtl/>
        </w:rPr>
        <w:t>להתחייבות</w:t>
      </w:r>
      <w:r w:rsidRPr="00591AC7">
        <w:rPr>
          <w:rtl/>
        </w:rPr>
        <w:t xml:space="preserve"> </w:t>
      </w:r>
      <w:r w:rsidRPr="00591AC7">
        <w:rPr>
          <w:rFonts w:hint="eastAsia"/>
          <w:rtl/>
        </w:rPr>
        <w:t>המציע</w:t>
      </w:r>
      <w:r w:rsidRPr="00591AC7">
        <w:rPr>
          <w:rtl/>
        </w:rPr>
        <w:t xml:space="preserve"> </w:t>
      </w:r>
      <w:r w:rsidRPr="00591AC7">
        <w:rPr>
          <w:rFonts w:hint="eastAsia"/>
          <w:rtl/>
        </w:rPr>
        <w:t>לעיל</w:t>
      </w:r>
    </w:p>
    <w:p w14:paraId="327B382F" w14:textId="77777777" w:rsidR="00B86EB9" w:rsidRPr="00247717" w:rsidRDefault="00B86EB9" w:rsidP="00B86EB9">
      <w:pPr>
        <w:rPr>
          <w:b/>
          <w:bCs/>
          <w:rtl/>
        </w:rPr>
      </w:pPr>
      <w:r w:rsidRPr="00247717">
        <w:rPr>
          <w:rFonts w:hint="cs"/>
          <w:rtl/>
        </w:rPr>
        <w:t>הנני לאשר בזאת כי ההצהרה לעיל נחתמה כדין על ידי מורשי חתימה של המציע</w:t>
      </w:r>
      <w:r>
        <w:rPr>
          <w:rFonts w:hint="cs"/>
          <w:b/>
          <w:bCs/>
          <w:rtl/>
        </w:rPr>
        <w:br/>
      </w:r>
    </w:p>
    <w:tbl>
      <w:tblPr>
        <w:bidiVisual/>
        <w:tblW w:w="8414" w:type="dxa"/>
        <w:tblInd w:w="-106" w:type="dxa"/>
        <w:tblLook w:val="00A0" w:firstRow="1" w:lastRow="0" w:firstColumn="1" w:lastColumn="0" w:noHBand="0" w:noVBand="0"/>
      </w:tblPr>
      <w:tblGrid>
        <w:gridCol w:w="1326"/>
        <w:gridCol w:w="709"/>
        <w:gridCol w:w="3118"/>
        <w:gridCol w:w="709"/>
        <w:gridCol w:w="2552"/>
      </w:tblGrid>
      <w:tr w:rsidR="00B86EB9" w:rsidRPr="00591AC7" w14:paraId="480446BE" w14:textId="77777777" w:rsidTr="00D02678">
        <w:tc>
          <w:tcPr>
            <w:tcW w:w="1326" w:type="dxa"/>
            <w:tcBorders>
              <w:bottom w:val="single" w:sz="12" w:space="0" w:color="auto"/>
            </w:tcBorders>
          </w:tcPr>
          <w:p w14:paraId="3C272802" w14:textId="77777777" w:rsidR="00B86EB9" w:rsidRPr="00591AC7" w:rsidRDefault="00B86EB9" w:rsidP="00D02678">
            <w:pPr>
              <w:autoSpaceDE w:val="0"/>
              <w:autoSpaceDN w:val="0"/>
              <w:jc w:val="center"/>
            </w:pPr>
          </w:p>
        </w:tc>
        <w:tc>
          <w:tcPr>
            <w:tcW w:w="709" w:type="dxa"/>
          </w:tcPr>
          <w:p w14:paraId="4536B2C3" w14:textId="77777777" w:rsidR="00B86EB9" w:rsidRPr="00591AC7" w:rsidRDefault="00B86EB9" w:rsidP="00D02678">
            <w:pPr>
              <w:autoSpaceDE w:val="0"/>
              <w:autoSpaceDN w:val="0"/>
              <w:jc w:val="center"/>
            </w:pPr>
          </w:p>
        </w:tc>
        <w:tc>
          <w:tcPr>
            <w:tcW w:w="3118" w:type="dxa"/>
            <w:tcBorders>
              <w:bottom w:val="single" w:sz="12" w:space="0" w:color="auto"/>
            </w:tcBorders>
          </w:tcPr>
          <w:p w14:paraId="5E74BB1B" w14:textId="77777777" w:rsidR="00B86EB9" w:rsidRPr="00591AC7" w:rsidRDefault="00B86EB9" w:rsidP="00D02678">
            <w:pPr>
              <w:autoSpaceDE w:val="0"/>
              <w:autoSpaceDN w:val="0"/>
              <w:jc w:val="center"/>
            </w:pPr>
          </w:p>
        </w:tc>
        <w:tc>
          <w:tcPr>
            <w:tcW w:w="709" w:type="dxa"/>
          </w:tcPr>
          <w:p w14:paraId="3F3AD399" w14:textId="77777777" w:rsidR="00B86EB9" w:rsidRPr="00591AC7" w:rsidRDefault="00B86EB9" w:rsidP="00D02678">
            <w:pPr>
              <w:autoSpaceDE w:val="0"/>
              <w:autoSpaceDN w:val="0"/>
              <w:jc w:val="center"/>
            </w:pPr>
          </w:p>
        </w:tc>
        <w:tc>
          <w:tcPr>
            <w:tcW w:w="2552" w:type="dxa"/>
            <w:tcBorders>
              <w:bottom w:val="single" w:sz="12" w:space="0" w:color="auto"/>
            </w:tcBorders>
          </w:tcPr>
          <w:p w14:paraId="4ED477C9" w14:textId="77777777" w:rsidR="00B86EB9" w:rsidRPr="00591AC7" w:rsidRDefault="00B86EB9" w:rsidP="00D02678">
            <w:pPr>
              <w:autoSpaceDE w:val="0"/>
              <w:autoSpaceDN w:val="0"/>
              <w:jc w:val="center"/>
            </w:pPr>
          </w:p>
        </w:tc>
      </w:tr>
      <w:tr w:rsidR="00B86EB9" w:rsidRPr="00591AC7" w14:paraId="0817FFA8" w14:textId="77777777" w:rsidTr="00D02678">
        <w:tc>
          <w:tcPr>
            <w:tcW w:w="1326" w:type="dxa"/>
            <w:tcBorders>
              <w:top w:val="single" w:sz="12" w:space="0" w:color="auto"/>
            </w:tcBorders>
          </w:tcPr>
          <w:p w14:paraId="671AB000" w14:textId="77777777" w:rsidR="00B86EB9" w:rsidRPr="00591AC7" w:rsidRDefault="00B86EB9" w:rsidP="00D02678">
            <w:pPr>
              <w:autoSpaceDE w:val="0"/>
              <w:autoSpaceDN w:val="0"/>
              <w:jc w:val="center"/>
            </w:pPr>
            <w:r w:rsidRPr="00591AC7">
              <w:rPr>
                <w:rFonts w:hint="eastAsia"/>
                <w:b/>
                <w:bCs/>
                <w:rtl/>
              </w:rPr>
              <w:t>תאריך</w:t>
            </w:r>
          </w:p>
        </w:tc>
        <w:tc>
          <w:tcPr>
            <w:tcW w:w="709" w:type="dxa"/>
          </w:tcPr>
          <w:p w14:paraId="05DEED0F" w14:textId="77777777" w:rsidR="00B86EB9" w:rsidRPr="00591AC7" w:rsidRDefault="00B86EB9" w:rsidP="00D02678">
            <w:pPr>
              <w:autoSpaceDE w:val="0"/>
              <w:autoSpaceDN w:val="0"/>
              <w:jc w:val="center"/>
            </w:pPr>
          </w:p>
        </w:tc>
        <w:tc>
          <w:tcPr>
            <w:tcW w:w="3118" w:type="dxa"/>
            <w:tcBorders>
              <w:top w:val="single" w:sz="12" w:space="0" w:color="auto"/>
            </w:tcBorders>
          </w:tcPr>
          <w:p w14:paraId="543911FE" w14:textId="77777777" w:rsidR="00B86EB9" w:rsidRPr="00591AC7" w:rsidRDefault="00B86EB9" w:rsidP="00D02678">
            <w:pPr>
              <w:autoSpaceDE w:val="0"/>
              <w:autoSpaceDN w:val="0"/>
              <w:jc w:val="center"/>
            </w:pPr>
            <w:r w:rsidRPr="00591AC7">
              <w:rPr>
                <w:rFonts w:hint="eastAsia"/>
                <w:b/>
                <w:bCs/>
                <w:rtl/>
              </w:rPr>
              <w:t>שם</w:t>
            </w:r>
            <w:r w:rsidRPr="00591AC7">
              <w:rPr>
                <w:b/>
                <w:bCs/>
                <w:rtl/>
              </w:rPr>
              <w:t xml:space="preserve"> </w:t>
            </w:r>
            <w:r w:rsidRPr="00591AC7">
              <w:rPr>
                <w:rFonts w:hint="eastAsia"/>
                <w:b/>
                <w:bCs/>
                <w:rtl/>
              </w:rPr>
              <w:t>מלא</w:t>
            </w:r>
            <w:r w:rsidRPr="00591AC7">
              <w:rPr>
                <w:b/>
                <w:bCs/>
                <w:rtl/>
              </w:rPr>
              <w:t xml:space="preserve"> </w:t>
            </w:r>
            <w:r w:rsidRPr="00591AC7">
              <w:rPr>
                <w:rFonts w:hint="eastAsia"/>
                <w:b/>
                <w:bCs/>
                <w:rtl/>
              </w:rPr>
              <w:t>של</w:t>
            </w:r>
            <w:r w:rsidRPr="00591AC7">
              <w:rPr>
                <w:b/>
                <w:bCs/>
                <w:rtl/>
              </w:rPr>
              <w:t xml:space="preserve"> </w:t>
            </w:r>
            <w:r w:rsidRPr="00591AC7">
              <w:rPr>
                <w:rFonts w:hint="eastAsia"/>
                <w:b/>
                <w:bCs/>
                <w:rtl/>
              </w:rPr>
              <w:t>עו</w:t>
            </w:r>
            <w:r w:rsidRPr="00591AC7">
              <w:rPr>
                <w:b/>
                <w:bCs/>
                <w:rtl/>
              </w:rPr>
              <w:t>"</w:t>
            </w:r>
            <w:r w:rsidRPr="00591AC7">
              <w:rPr>
                <w:rFonts w:hint="eastAsia"/>
                <w:b/>
                <w:bCs/>
                <w:rtl/>
              </w:rPr>
              <w:t>ד</w:t>
            </w:r>
          </w:p>
        </w:tc>
        <w:tc>
          <w:tcPr>
            <w:tcW w:w="709" w:type="dxa"/>
          </w:tcPr>
          <w:p w14:paraId="2C742A4C" w14:textId="77777777" w:rsidR="00B86EB9" w:rsidRPr="00591AC7" w:rsidRDefault="00B86EB9" w:rsidP="00D02678">
            <w:pPr>
              <w:autoSpaceDE w:val="0"/>
              <w:autoSpaceDN w:val="0"/>
              <w:jc w:val="center"/>
            </w:pPr>
          </w:p>
        </w:tc>
        <w:tc>
          <w:tcPr>
            <w:tcW w:w="2552" w:type="dxa"/>
            <w:tcBorders>
              <w:top w:val="single" w:sz="12" w:space="0" w:color="auto"/>
            </w:tcBorders>
          </w:tcPr>
          <w:p w14:paraId="7F876419" w14:textId="77777777" w:rsidR="00B86EB9" w:rsidRPr="00591AC7" w:rsidRDefault="00B86EB9" w:rsidP="00D02678">
            <w:pPr>
              <w:autoSpaceDE w:val="0"/>
              <w:autoSpaceDN w:val="0"/>
              <w:jc w:val="center"/>
            </w:pPr>
            <w:r w:rsidRPr="00591AC7">
              <w:rPr>
                <w:rFonts w:hint="eastAsia"/>
                <w:b/>
                <w:bCs/>
                <w:rtl/>
              </w:rPr>
              <w:t>חתימה</w:t>
            </w:r>
            <w:r w:rsidRPr="00591AC7">
              <w:rPr>
                <w:b/>
                <w:bCs/>
                <w:rtl/>
              </w:rPr>
              <w:t xml:space="preserve"> </w:t>
            </w:r>
            <w:r w:rsidRPr="00591AC7">
              <w:rPr>
                <w:rFonts w:hint="eastAsia"/>
                <w:b/>
                <w:bCs/>
                <w:rtl/>
              </w:rPr>
              <w:t>וחותמת</w:t>
            </w:r>
            <w:r w:rsidRPr="00591AC7">
              <w:rPr>
                <w:b/>
                <w:bCs/>
                <w:rtl/>
              </w:rPr>
              <w:t xml:space="preserve"> </w:t>
            </w:r>
            <w:r w:rsidRPr="00591AC7">
              <w:rPr>
                <w:rFonts w:hint="eastAsia"/>
                <w:b/>
                <w:bCs/>
                <w:rtl/>
              </w:rPr>
              <w:t>עו</w:t>
            </w:r>
            <w:r>
              <w:rPr>
                <w:rFonts w:hint="cs"/>
                <w:b/>
                <w:bCs/>
                <w:rtl/>
              </w:rPr>
              <w:t>ה</w:t>
            </w:r>
            <w:r w:rsidRPr="00591AC7">
              <w:rPr>
                <w:b/>
                <w:bCs/>
                <w:rtl/>
              </w:rPr>
              <w:t>"</w:t>
            </w:r>
            <w:r w:rsidRPr="00591AC7">
              <w:rPr>
                <w:rFonts w:hint="eastAsia"/>
                <w:b/>
                <w:bCs/>
                <w:rtl/>
              </w:rPr>
              <w:t>ד</w:t>
            </w:r>
          </w:p>
        </w:tc>
      </w:tr>
      <w:bookmarkEnd w:id="697"/>
      <w:bookmarkEnd w:id="698"/>
    </w:tbl>
    <w:p w14:paraId="1BB78B27" w14:textId="77777777" w:rsidR="00B86EB9" w:rsidRPr="00F747EF" w:rsidRDefault="00B86EB9" w:rsidP="00B86EB9">
      <w:pPr>
        <w:pStyle w:val="10"/>
        <w:rPr>
          <w:rFonts w:ascii="David" w:hAnsi="David" w:cs="David"/>
          <w:color w:val="auto"/>
          <w:sz w:val="24"/>
          <w:szCs w:val="24"/>
          <w:rtl/>
        </w:rPr>
      </w:pPr>
      <w:r w:rsidRPr="00591AC7">
        <w:rPr>
          <w:rFonts w:cs="David"/>
          <w:color w:val="auto"/>
          <w:sz w:val="24"/>
          <w:u w:val="none"/>
          <w:rtl/>
        </w:rPr>
        <w:br w:type="page"/>
      </w:r>
      <w:bookmarkStart w:id="699" w:name="_Toc479255857"/>
      <w:r w:rsidRPr="00F747EF">
        <w:rPr>
          <w:rFonts w:ascii="David" w:hAnsi="David" w:cs="David"/>
          <w:color w:val="auto"/>
          <w:sz w:val="24"/>
          <w:szCs w:val="24"/>
          <w:rtl/>
        </w:rPr>
        <w:lastRenderedPageBreak/>
        <w:t xml:space="preserve">נספח </w:t>
      </w:r>
      <w:r w:rsidRPr="00F747EF">
        <w:rPr>
          <w:rFonts w:ascii="David" w:hAnsi="David" w:cs="David" w:hint="eastAsia"/>
          <w:color w:val="auto"/>
          <w:sz w:val="24"/>
          <w:szCs w:val="24"/>
          <w:rtl/>
        </w:rPr>
        <w:t>א</w:t>
      </w:r>
      <w:r w:rsidRPr="00F747EF">
        <w:rPr>
          <w:rFonts w:ascii="David" w:hAnsi="David" w:cs="David"/>
          <w:color w:val="auto"/>
          <w:sz w:val="24"/>
          <w:szCs w:val="24"/>
          <w:rtl/>
        </w:rPr>
        <w:t>'</w:t>
      </w:r>
      <w:bookmarkEnd w:id="688"/>
      <w:r w:rsidRPr="00F747EF">
        <w:rPr>
          <w:rFonts w:ascii="David" w:hAnsi="David" w:cs="David"/>
          <w:color w:val="auto"/>
          <w:sz w:val="24"/>
          <w:szCs w:val="24"/>
          <w:rtl/>
        </w:rPr>
        <w:t xml:space="preserve">3 - </w:t>
      </w:r>
      <w:r w:rsidRPr="00F747EF">
        <w:rPr>
          <w:rFonts w:ascii="David" w:hAnsi="David" w:cs="David" w:hint="eastAsia"/>
          <w:color w:val="auto"/>
          <w:sz w:val="24"/>
          <w:szCs w:val="24"/>
          <w:rtl/>
        </w:rPr>
        <w:t>התחייבויות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המציע</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בדבר</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שימוש</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בתוכנות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מקוריות</w:t>
      </w:r>
      <w:bookmarkEnd w:id="689"/>
      <w:bookmarkEnd w:id="690"/>
      <w:bookmarkEnd w:id="691"/>
      <w:bookmarkEnd w:id="692"/>
      <w:bookmarkEnd w:id="693"/>
      <w:bookmarkEnd w:id="694"/>
      <w:bookmarkEnd w:id="699"/>
      <w:r w:rsidRPr="00F747EF">
        <w:rPr>
          <w:rFonts w:ascii="David" w:hAnsi="David" w:cs="David"/>
          <w:color w:val="auto"/>
          <w:sz w:val="24"/>
          <w:szCs w:val="24"/>
          <w:rtl/>
        </w:rPr>
        <w:t xml:space="preserve"> </w:t>
      </w:r>
      <w:bookmarkEnd w:id="695"/>
    </w:p>
    <w:p w14:paraId="6B6216B4" w14:textId="77777777" w:rsidR="00B86EB9" w:rsidRPr="00591AC7" w:rsidRDefault="00B86EB9" w:rsidP="00B86EB9">
      <w:pPr>
        <w:keepLines/>
        <w:jc w:val="right"/>
        <w:rPr>
          <w:rFonts w:ascii="David" w:hAnsi="David"/>
          <w:rtl/>
        </w:rPr>
      </w:pPr>
      <w:r w:rsidRPr="00591AC7">
        <w:rPr>
          <w:rFonts w:ascii="David" w:hAnsi="David" w:hint="eastAsia"/>
          <w:rtl/>
        </w:rPr>
        <w:t>תאריך</w:t>
      </w:r>
      <w:r w:rsidRPr="00591AC7">
        <w:rPr>
          <w:rFonts w:ascii="David" w:hAnsi="David"/>
          <w:rtl/>
        </w:rPr>
        <w:t xml:space="preserve"> : ___/___/____</w:t>
      </w:r>
    </w:p>
    <w:p w14:paraId="2D0DF8CB" w14:textId="77777777" w:rsidR="00B86EB9" w:rsidRPr="00591AC7" w:rsidRDefault="00B86EB9" w:rsidP="00B86EB9">
      <w:pPr>
        <w:keepLines/>
        <w:spacing w:before="120" w:after="120"/>
        <w:rPr>
          <w:rtl/>
        </w:rPr>
      </w:pPr>
      <w:r w:rsidRPr="00591AC7">
        <w:rPr>
          <w:rFonts w:hint="eastAsia"/>
          <w:rtl/>
        </w:rPr>
        <w:t>לכבוד</w:t>
      </w:r>
    </w:p>
    <w:p w14:paraId="0C0E51E6" w14:textId="77777777" w:rsidR="00B86EB9" w:rsidRPr="00591AC7" w:rsidRDefault="00B86EB9" w:rsidP="00B86EB9">
      <w:pPr>
        <w:keepLines/>
        <w:spacing w:before="120" w:after="120"/>
        <w:rPr>
          <w:rtl/>
        </w:rPr>
      </w:pPr>
      <w:r>
        <w:rPr>
          <w:rFonts w:hint="cs"/>
          <w:rtl/>
        </w:rPr>
        <w:t>האגף למחשוב</w:t>
      </w:r>
    </w:p>
    <w:p w14:paraId="1C68A957" w14:textId="77777777" w:rsidR="00B86EB9" w:rsidRPr="00591AC7" w:rsidRDefault="00B86EB9" w:rsidP="00B86EB9">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14:paraId="76353EB3" w14:textId="77777777" w:rsidR="00B86EB9" w:rsidRDefault="00B86EB9" w:rsidP="00B86EB9">
      <w:pPr>
        <w:keepLines/>
        <w:spacing w:before="120" w:after="120"/>
        <w:rPr>
          <w:rtl/>
        </w:rPr>
      </w:pPr>
      <w:r w:rsidRPr="00591AC7">
        <w:rPr>
          <w:rFonts w:hint="eastAsia"/>
          <w:rtl/>
        </w:rPr>
        <w:t>רח</w:t>
      </w:r>
      <w:r w:rsidRPr="00591AC7">
        <w:rPr>
          <w:rtl/>
        </w:rPr>
        <w:t xml:space="preserve">' </w:t>
      </w:r>
      <w:r>
        <w:rPr>
          <w:rFonts w:hint="cs"/>
          <w:rtl/>
        </w:rPr>
        <w:t>ירמיהו</w:t>
      </w:r>
      <w:r w:rsidRPr="00591AC7">
        <w:rPr>
          <w:rFonts w:hint="cs"/>
          <w:rtl/>
        </w:rPr>
        <w:t xml:space="preserve"> </w:t>
      </w:r>
      <w:r>
        <w:rPr>
          <w:rFonts w:hint="cs"/>
          <w:rtl/>
        </w:rPr>
        <w:t>39</w:t>
      </w:r>
      <w:r w:rsidRPr="00591AC7">
        <w:rPr>
          <w:rFonts w:hint="cs"/>
          <w:rtl/>
        </w:rPr>
        <w:t xml:space="preserve">, </w:t>
      </w:r>
    </w:p>
    <w:p w14:paraId="73B35FE5" w14:textId="77777777" w:rsidR="00B86EB9" w:rsidRPr="00591AC7" w:rsidRDefault="00B86EB9" w:rsidP="00B86EB9">
      <w:pPr>
        <w:keepLines/>
        <w:spacing w:before="120" w:after="120"/>
        <w:rPr>
          <w:rtl/>
        </w:rPr>
      </w:pPr>
      <w:r w:rsidRPr="00591AC7">
        <w:rPr>
          <w:rFonts w:hint="eastAsia"/>
          <w:rtl/>
        </w:rPr>
        <w:t>ירושלים</w:t>
      </w:r>
    </w:p>
    <w:p w14:paraId="4372D298" w14:textId="77777777" w:rsidR="00B86EB9" w:rsidRPr="00591AC7" w:rsidRDefault="00B86EB9" w:rsidP="00B86EB9">
      <w:pPr>
        <w:keepLines/>
        <w:spacing w:before="120" w:after="120"/>
        <w:jc w:val="center"/>
        <w:rPr>
          <w:b/>
          <w:bCs/>
          <w:u w:val="single"/>
          <w:rtl/>
        </w:rPr>
      </w:pPr>
    </w:p>
    <w:p w14:paraId="2705FB8B" w14:textId="77777777" w:rsidR="00B86EB9" w:rsidRPr="00591AC7" w:rsidRDefault="00B86EB9" w:rsidP="00B86EB9">
      <w:pPr>
        <w:keepLines/>
        <w:spacing w:before="120" w:after="120"/>
        <w:jc w:val="center"/>
        <w:rPr>
          <w:b/>
          <w:bCs/>
          <w:u w:val="single"/>
          <w:rtl/>
        </w:rPr>
      </w:pPr>
      <w:r w:rsidRPr="00591AC7">
        <w:rPr>
          <w:b/>
          <w:bCs/>
          <w:u w:val="single"/>
          <w:rtl/>
        </w:rPr>
        <w:t>הצהרה על שימוש בתוכנות מקוריות</w:t>
      </w:r>
    </w:p>
    <w:p w14:paraId="2B8FD3AC" w14:textId="77777777" w:rsidR="00B86EB9" w:rsidRPr="00591AC7" w:rsidRDefault="00B86EB9" w:rsidP="00B86EB9">
      <w:pPr>
        <w:pStyle w:val="afb"/>
        <w:keepLines/>
        <w:numPr>
          <w:ilvl w:val="0"/>
          <w:numId w:val="16"/>
        </w:numPr>
        <w:contextualSpacing/>
        <w:jc w:val="both"/>
        <w:rPr>
          <w:rtl/>
        </w:rPr>
      </w:pPr>
      <w:r w:rsidRPr="00591AC7">
        <w:rPr>
          <w:rFonts w:hint="eastAsia"/>
          <w:rtl/>
        </w:rPr>
        <w:t>אני</w:t>
      </w:r>
      <w:r w:rsidRPr="00591AC7">
        <w:rPr>
          <w:rtl/>
        </w:rPr>
        <w:t xml:space="preserve"> </w:t>
      </w:r>
      <w:r w:rsidRPr="00591AC7">
        <w:rPr>
          <w:rFonts w:hint="eastAsia"/>
          <w:rtl/>
        </w:rPr>
        <w:t>הח</w:t>
      </w:r>
      <w:r w:rsidRPr="00591AC7">
        <w:rPr>
          <w:rtl/>
        </w:rPr>
        <w:t xml:space="preserve">"מ __________ </w:t>
      </w:r>
      <w:r w:rsidRPr="00591AC7">
        <w:rPr>
          <w:rFonts w:hint="eastAsia"/>
          <w:rtl/>
        </w:rPr>
        <w:t>ת</w:t>
      </w:r>
      <w:r w:rsidRPr="00591AC7">
        <w:rPr>
          <w:rtl/>
        </w:rPr>
        <w:t xml:space="preserve">.ז. __________________ </w:t>
      </w:r>
      <w:r w:rsidRPr="00591AC7">
        <w:rPr>
          <w:rFonts w:hint="eastAsia"/>
          <w:rtl/>
        </w:rPr>
        <w:t>לאחר</w:t>
      </w:r>
      <w:r w:rsidRPr="00591AC7">
        <w:rPr>
          <w:rtl/>
        </w:rPr>
        <w:t xml:space="preserve"> </w:t>
      </w:r>
      <w:r w:rsidRPr="00591AC7">
        <w:rPr>
          <w:rFonts w:hint="eastAsia"/>
          <w:rtl/>
        </w:rPr>
        <w:t>שהוזהרתי</w:t>
      </w:r>
      <w:r w:rsidRPr="00591AC7">
        <w:rPr>
          <w:rtl/>
        </w:rPr>
        <w:t xml:space="preserve"> </w:t>
      </w:r>
      <w:r w:rsidRPr="00591AC7">
        <w:rPr>
          <w:rFonts w:hint="eastAsia"/>
          <w:rtl/>
        </w:rPr>
        <w:t>כי</w:t>
      </w:r>
      <w:r w:rsidRPr="00591AC7">
        <w:rPr>
          <w:rtl/>
        </w:rPr>
        <w:t xml:space="preserve"> </w:t>
      </w:r>
      <w:r w:rsidRPr="00591AC7">
        <w:rPr>
          <w:rFonts w:hint="eastAsia"/>
          <w:rtl/>
        </w:rPr>
        <w:t>עלי</w:t>
      </w:r>
      <w:r w:rsidRPr="00591AC7">
        <w:rPr>
          <w:rtl/>
        </w:rPr>
        <w:t xml:space="preserve"> </w:t>
      </w:r>
      <w:r w:rsidRPr="00591AC7">
        <w:rPr>
          <w:rFonts w:hint="eastAsia"/>
          <w:rtl/>
        </w:rPr>
        <w:t>לומר</w:t>
      </w:r>
      <w:r w:rsidRPr="00591AC7">
        <w:rPr>
          <w:rtl/>
        </w:rPr>
        <w:t xml:space="preserve"> </w:t>
      </w:r>
      <w:r w:rsidRPr="00591AC7">
        <w:rPr>
          <w:rFonts w:hint="eastAsia"/>
          <w:rtl/>
        </w:rPr>
        <w:t>את</w:t>
      </w:r>
      <w:r w:rsidRPr="00591AC7">
        <w:rPr>
          <w:rtl/>
        </w:rPr>
        <w:t xml:space="preserve"> </w:t>
      </w:r>
      <w:r w:rsidRPr="00591AC7">
        <w:rPr>
          <w:rFonts w:hint="eastAsia"/>
          <w:rtl/>
        </w:rPr>
        <w:t>האמת</w:t>
      </w:r>
      <w:r w:rsidRPr="00591AC7">
        <w:rPr>
          <w:rtl/>
        </w:rPr>
        <w:t xml:space="preserve"> </w:t>
      </w:r>
      <w:r w:rsidRPr="00591AC7">
        <w:rPr>
          <w:rFonts w:hint="eastAsia"/>
          <w:rtl/>
        </w:rPr>
        <w:t>וכי</w:t>
      </w:r>
      <w:r w:rsidRPr="00591AC7">
        <w:rPr>
          <w:rtl/>
        </w:rPr>
        <w:t xml:space="preserve"> </w:t>
      </w:r>
      <w:r w:rsidRPr="00591AC7">
        <w:rPr>
          <w:rFonts w:hint="eastAsia"/>
          <w:rtl/>
        </w:rPr>
        <w:t>אהיה</w:t>
      </w:r>
      <w:r w:rsidRPr="00591AC7">
        <w:rPr>
          <w:rtl/>
        </w:rPr>
        <w:t xml:space="preserve"> </w:t>
      </w:r>
      <w:r w:rsidRPr="00591AC7">
        <w:rPr>
          <w:rFonts w:hint="eastAsia"/>
          <w:rtl/>
        </w:rPr>
        <w:t>צפוי</w:t>
      </w:r>
      <w:r w:rsidRPr="00591AC7">
        <w:rPr>
          <w:rtl/>
        </w:rPr>
        <w:t xml:space="preserve"> </w:t>
      </w:r>
      <w:r w:rsidRPr="00591AC7">
        <w:rPr>
          <w:rFonts w:hint="eastAsia"/>
          <w:rtl/>
        </w:rPr>
        <w:t>לעונשים</w:t>
      </w:r>
      <w:r w:rsidRPr="00591AC7">
        <w:rPr>
          <w:rtl/>
        </w:rPr>
        <w:t xml:space="preserve"> </w:t>
      </w:r>
      <w:r w:rsidRPr="00591AC7">
        <w:rPr>
          <w:rFonts w:hint="eastAsia"/>
          <w:rtl/>
        </w:rPr>
        <w:t>הקבועים</w:t>
      </w:r>
      <w:r w:rsidRPr="00591AC7">
        <w:rPr>
          <w:rtl/>
        </w:rPr>
        <w:t xml:space="preserve"> </w:t>
      </w:r>
      <w:r w:rsidRPr="00591AC7">
        <w:rPr>
          <w:rFonts w:hint="eastAsia"/>
          <w:rtl/>
        </w:rPr>
        <w:t>בחוק</w:t>
      </w:r>
      <w:r w:rsidRPr="00591AC7">
        <w:rPr>
          <w:rtl/>
        </w:rPr>
        <w:t xml:space="preserve"> </w:t>
      </w:r>
      <w:r w:rsidRPr="00591AC7">
        <w:rPr>
          <w:rFonts w:hint="eastAsia"/>
          <w:rtl/>
        </w:rPr>
        <w:t>אם</w:t>
      </w:r>
      <w:r w:rsidRPr="00591AC7">
        <w:rPr>
          <w:rtl/>
        </w:rPr>
        <w:t xml:space="preserve"> </w:t>
      </w:r>
      <w:r w:rsidRPr="00591AC7">
        <w:rPr>
          <w:rFonts w:hint="eastAsia"/>
          <w:rtl/>
        </w:rPr>
        <w:t>לא</w:t>
      </w:r>
      <w:r w:rsidRPr="00591AC7">
        <w:rPr>
          <w:rtl/>
        </w:rPr>
        <w:t xml:space="preserve"> </w:t>
      </w:r>
      <w:r w:rsidRPr="00591AC7">
        <w:rPr>
          <w:rFonts w:hint="eastAsia"/>
          <w:rtl/>
        </w:rPr>
        <w:t>אעשה</w:t>
      </w:r>
      <w:r w:rsidRPr="00591AC7">
        <w:rPr>
          <w:rtl/>
        </w:rPr>
        <w:t xml:space="preserve"> </w:t>
      </w:r>
      <w:r w:rsidRPr="00591AC7">
        <w:rPr>
          <w:rFonts w:hint="eastAsia"/>
          <w:rtl/>
        </w:rPr>
        <w:t>כן</w:t>
      </w:r>
      <w:r w:rsidRPr="00591AC7">
        <w:rPr>
          <w:rtl/>
        </w:rPr>
        <w:t xml:space="preserve">, </w:t>
      </w:r>
      <w:r w:rsidRPr="00591AC7">
        <w:rPr>
          <w:rFonts w:hint="eastAsia"/>
          <w:rtl/>
        </w:rPr>
        <w:t>מצהיר</w:t>
      </w:r>
      <w:r w:rsidRPr="00591AC7">
        <w:rPr>
          <w:rtl/>
        </w:rPr>
        <w:t xml:space="preserve">/ה </w:t>
      </w:r>
      <w:r w:rsidRPr="00591AC7">
        <w:rPr>
          <w:rFonts w:hint="eastAsia"/>
          <w:rtl/>
        </w:rPr>
        <w:t>בזה</w:t>
      </w:r>
      <w:r w:rsidRPr="00591AC7">
        <w:rPr>
          <w:rtl/>
        </w:rPr>
        <w:t xml:space="preserve"> </w:t>
      </w:r>
      <w:r w:rsidRPr="00591AC7">
        <w:rPr>
          <w:rFonts w:hint="eastAsia"/>
          <w:rtl/>
        </w:rPr>
        <w:t>כדלקמן</w:t>
      </w:r>
      <w:r w:rsidRPr="00591AC7">
        <w:rPr>
          <w:rtl/>
        </w:rPr>
        <w:t>:</w:t>
      </w:r>
    </w:p>
    <w:p w14:paraId="47B82E99" w14:textId="77777777" w:rsidR="00B86EB9" w:rsidRPr="00591AC7" w:rsidRDefault="00B86EB9" w:rsidP="00B86EB9">
      <w:pPr>
        <w:pStyle w:val="afb"/>
        <w:keepLines/>
        <w:numPr>
          <w:ilvl w:val="0"/>
          <w:numId w:val="16"/>
        </w:numPr>
        <w:contextualSpacing/>
        <w:jc w:val="both"/>
        <w:rPr>
          <w:rtl/>
        </w:rPr>
      </w:pPr>
      <w:r w:rsidRPr="00591AC7">
        <w:rPr>
          <w:rFonts w:hint="eastAsia"/>
          <w:rtl/>
        </w:rPr>
        <w:t>הנני</w:t>
      </w:r>
      <w:r w:rsidRPr="00591AC7">
        <w:rPr>
          <w:rtl/>
        </w:rPr>
        <w:t xml:space="preserve"> נותן </w:t>
      </w:r>
      <w:r w:rsidRPr="00591AC7">
        <w:rPr>
          <w:rFonts w:hint="eastAsia"/>
          <w:rtl/>
        </w:rPr>
        <w:t>הצהרתי</w:t>
      </w:r>
      <w:r w:rsidRPr="00591AC7">
        <w:rPr>
          <w:rtl/>
        </w:rPr>
        <w:t xml:space="preserve"> </w:t>
      </w:r>
      <w:r w:rsidRPr="00591AC7">
        <w:rPr>
          <w:rFonts w:hint="eastAsia"/>
          <w:rtl/>
        </w:rPr>
        <w:t>זו</w:t>
      </w:r>
      <w:r w:rsidRPr="00591AC7">
        <w:rPr>
          <w:rtl/>
        </w:rPr>
        <w:t xml:space="preserve"> בשם _________________ שהוא הגוף המבקש להתקשר עם משרד הבריאות במסגרת מכרז זה (להלן: "המציע"). אני מכהן כ_______________ והנני מוסמך/ת לתת תצהיר זה בשם המציע. </w:t>
      </w:r>
    </w:p>
    <w:p w14:paraId="7FE07780" w14:textId="77777777" w:rsidR="00B86EB9" w:rsidRPr="00591AC7" w:rsidRDefault="00B86EB9" w:rsidP="00B86EB9">
      <w:pPr>
        <w:pStyle w:val="afb"/>
        <w:keepLines/>
        <w:numPr>
          <w:ilvl w:val="0"/>
          <w:numId w:val="16"/>
        </w:numPr>
        <w:contextualSpacing/>
        <w:jc w:val="both"/>
      </w:pPr>
      <w:r w:rsidRPr="00591AC7">
        <w:rPr>
          <w:rFonts w:hint="eastAsia"/>
          <w:rtl/>
        </w:rPr>
        <w:t>הריני</w:t>
      </w:r>
      <w:r w:rsidRPr="00591AC7">
        <w:rPr>
          <w:rtl/>
        </w:rPr>
        <w:t xml:space="preserve"> </w:t>
      </w:r>
      <w:r w:rsidRPr="00591AC7">
        <w:rPr>
          <w:rFonts w:hint="eastAsia"/>
          <w:rtl/>
        </w:rPr>
        <w:t>להצהיר</w:t>
      </w:r>
      <w:r w:rsidRPr="00591AC7">
        <w:rPr>
          <w:rtl/>
        </w:rPr>
        <w:t xml:space="preserve"> </w:t>
      </w:r>
      <w:r w:rsidRPr="00591AC7">
        <w:rPr>
          <w:rFonts w:hint="eastAsia"/>
          <w:rtl/>
        </w:rPr>
        <w:t>כי</w:t>
      </w:r>
      <w:r w:rsidRPr="00591AC7">
        <w:rPr>
          <w:rtl/>
        </w:rPr>
        <w:t xml:space="preserve"> </w:t>
      </w:r>
      <w:r w:rsidRPr="00591AC7">
        <w:rPr>
          <w:rFonts w:hint="eastAsia"/>
          <w:rtl/>
        </w:rPr>
        <w:t>המציע</w:t>
      </w:r>
      <w:r w:rsidRPr="00591AC7">
        <w:rPr>
          <w:rtl/>
        </w:rPr>
        <w:t xml:space="preserve"> </w:t>
      </w:r>
      <w:r w:rsidRPr="00591AC7">
        <w:rPr>
          <w:rFonts w:hint="eastAsia"/>
          <w:rtl/>
        </w:rPr>
        <w:t>מתחייב</w:t>
      </w:r>
      <w:r w:rsidRPr="00591AC7">
        <w:rPr>
          <w:rtl/>
        </w:rPr>
        <w:t xml:space="preserve"> </w:t>
      </w:r>
      <w:r w:rsidRPr="00591AC7">
        <w:rPr>
          <w:rFonts w:hint="eastAsia"/>
          <w:rtl/>
        </w:rPr>
        <w:t>לעשות</w:t>
      </w:r>
      <w:r w:rsidRPr="00591AC7">
        <w:rPr>
          <w:rtl/>
        </w:rPr>
        <w:t xml:space="preserve"> </w:t>
      </w:r>
      <w:r w:rsidRPr="00591AC7">
        <w:rPr>
          <w:rFonts w:hint="eastAsia"/>
          <w:rtl/>
        </w:rPr>
        <w:t>שימוש</w:t>
      </w:r>
      <w:r w:rsidRPr="00591AC7">
        <w:rPr>
          <w:rtl/>
        </w:rPr>
        <w:t xml:space="preserve"> </w:t>
      </w:r>
      <w:r w:rsidRPr="00591AC7">
        <w:rPr>
          <w:rFonts w:hint="eastAsia"/>
          <w:rtl/>
        </w:rPr>
        <w:t>אך</w:t>
      </w:r>
      <w:r w:rsidRPr="00591AC7">
        <w:rPr>
          <w:rtl/>
        </w:rPr>
        <w:t xml:space="preserve"> </w:t>
      </w:r>
      <w:r w:rsidRPr="00591AC7">
        <w:rPr>
          <w:rFonts w:hint="eastAsia"/>
          <w:rtl/>
        </w:rPr>
        <w:t>ורק</w:t>
      </w:r>
      <w:r w:rsidRPr="00591AC7">
        <w:rPr>
          <w:rtl/>
        </w:rPr>
        <w:t xml:space="preserve"> </w:t>
      </w:r>
      <w:r w:rsidRPr="00591AC7">
        <w:rPr>
          <w:rFonts w:hint="eastAsia"/>
          <w:rtl/>
        </w:rPr>
        <w:t>בתוכנות</w:t>
      </w:r>
      <w:r w:rsidRPr="00591AC7">
        <w:rPr>
          <w:rtl/>
        </w:rPr>
        <w:t xml:space="preserve"> </w:t>
      </w:r>
      <w:r w:rsidRPr="00591AC7">
        <w:rPr>
          <w:rFonts w:hint="eastAsia"/>
          <w:rtl/>
        </w:rPr>
        <w:t>מקוריות</w:t>
      </w:r>
      <w:r w:rsidRPr="00591AC7">
        <w:rPr>
          <w:rtl/>
        </w:rPr>
        <w:t xml:space="preserve"> </w:t>
      </w:r>
      <w:r w:rsidRPr="00591AC7">
        <w:rPr>
          <w:rFonts w:hint="eastAsia"/>
          <w:rtl/>
        </w:rPr>
        <w:t>לצורך</w:t>
      </w:r>
      <w:r w:rsidRPr="00591AC7">
        <w:rPr>
          <w:rtl/>
        </w:rPr>
        <w:t xml:space="preserve"> </w:t>
      </w:r>
      <w:r w:rsidRPr="00591AC7">
        <w:rPr>
          <w:rFonts w:hint="eastAsia"/>
          <w:rtl/>
        </w:rPr>
        <w:t>מכרז</w:t>
      </w:r>
      <w:r w:rsidRPr="00591AC7">
        <w:rPr>
          <w:rtl/>
        </w:rPr>
        <w:t xml:space="preserve"> </w:t>
      </w:r>
      <w:r w:rsidRPr="00591AC7">
        <w:rPr>
          <w:rFonts w:hint="eastAsia"/>
          <w:rtl/>
        </w:rPr>
        <w:t>מס</w:t>
      </w:r>
      <w:r w:rsidRPr="00591AC7">
        <w:rPr>
          <w:rtl/>
        </w:rPr>
        <w:t xml:space="preserve">'____________ </w:t>
      </w:r>
      <w:r w:rsidRPr="00591AC7">
        <w:rPr>
          <w:rFonts w:hint="eastAsia"/>
          <w:rtl/>
        </w:rPr>
        <w:t>ולצורך</w:t>
      </w:r>
      <w:r w:rsidRPr="00591AC7">
        <w:rPr>
          <w:rtl/>
        </w:rPr>
        <w:t xml:space="preserve"> </w:t>
      </w:r>
      <w:r w:rsidRPr="00591AC7">
        <w:rPr>
          <w:rFonts w:hint="eastAsia"/>
          <w:rtl/>
        </w:rPr>
        <w:t>ביצוע</w:t>
      </w:r>
      <w:r w:rsidRPr="00591AC7">
        <w:rPr>
          <w:rtl/>
        </w:rPr>
        <w:t xml:space="preserve"> </w:t>
      </w:r>
      <w:r w:rsidRPr="00591AC7">
        <w:rPr>
          <w:rFonts w:hint="eastAsia"/>
          <w:rtl/>
        </w:rPr>
        <w:t>השירותים</w:t>
      </w:r>
      <w:r w:rsidRPr="00591AC7">
        <w:rPr>
          <w:rtl/>
        </w:rPr>
        <w:t xml:space="preserve"> </w:t>
      </w:r>
      <w:r w:rsidRPr="00591AC7">
        <w:rPr>
          <w:rFonts w:hint="eastAsia"/>
          <w:rtl/>
        </w:rPr>
        <w:t>נשוא</w:t>
      </w:r>
      <w:r w:rsidRPr="00591AC7">
        <w:rPr>
          <w:rtl/>
        </w:rPr>
        <w:t xml:space="preserve"> </w:t>
      </w:r>
      <w:r w:rsidRPr="00591AC7">
        <w:rPr>
          <w:rFonts w:hint="eastAsia"/>
          <w:rtl/>
        </w:rPr>
        <w:t>המכרז</w:t>
      </w:r>
      <w:r w:rsidRPr="00591AC7">
        <w:rPr>
          <w:rtl/>
        </w:rPr>
        <w:t xml:space="preserve">, </w:t>
      </w:r>
      <w:r w:rsidRPr="00591AC7">
        <w:rPr>
          <w:rFonts w:hint="eastAsia"/>
          <w:rtl/>
        </w:rPr>
        <w:t>ככל</w:t>
      </w:r>
      <w:r w:rsidRPr="00591AC7">
        <w:rPr>
          <w:rtl/>
        </w:rPr>
        <w:t xml:space="preserve"> </w:t>
      </w:r>
      <w:r w:rsidRPr="00591AC7">
        <w:rPr>
          <w:rFonts w:hint="eastAsia"/>
          <w:rtl/>
        </w:rPr>
        <w:t>שהצעתו</w:t>
      </w:r>
      <w:r w:rsidRPr="00591AC7">
        <w:rPr>
          <w:rtl/>
        </w:rPr>
        <w:t xml:space="preserve"> </w:t>
      </w:r>
      <w:r w:rsidRPr="00591AC7">
        <w:rPr>
          <w:rFonts w:hint="eastAsia"/>
          <w:rtl/>
        </w:rPr>
        <w:t>תוכרז</w:t>
      </w:r>
      <w:r w:rsidRPr="00591AC7">
        <w:rPr>
          <w:rtl/>
        </w:rPr>
        <w:t xml:space="preserve"> </w:t>
      </w:r>
      <w:r w:rsidRPr="00591AC7">
        <w:rPr>
          <w:rFonts w:hint="eastAsia"/>
          <w:rtl/>
        </w:rPr>
        <w:t>כזוכה</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המזמין</w:t>
      </w:r>
      <w:r w:rsidRPr="00591AC7">
        <w:rPr>
          <w:rtl/>
        </w:rPr>
        <w:t>.</w:t>
      </w:r>
    </w:p>
    <w:p w14:paraId="6155541F" w14:textId="77777777" w:rsidR="00B86EB9" w:rsidRPr="00591AC7" w:rsidRDefault="00B86EB9" w:rsidP="00B86EB9">
      <w:pPr>
        <w:pStyle w:val="afb"/>
        <w:keepLines/>
        <w:numPr>
          <w:ilvl w:val="0"/>
          <w:numId w:val="16"/>
        </w:numPr>
        <w:contextualSpacing/>
        <w:jc w:val="both"/>
      </w:pPr>
      <w:r w:rsidRPr="00591AC7">
        <w:rPr>
          <w:rFonts w:hint="eastAsia"/>
          <w:rtl/>
        </w:rPr>
        <w:t>זה</w:t>
      </w:r>
      <w:r w:rsidRPr="00591AC7">
        <w:rPr>
          <w:rtl/>
        </w:rPr>
        <w:t xml:space="preserve"> </w:t>
      </w:r>
      <w:r w:rsidRPr="00591AC7">
        <w:rPr>
          <w:rFonts w:hint="eastAsia"/>
          <w:rtl/>
        </w:rPr>
        <w:t>שמי</w:t>
      </w:r>
      <w:r w:rsidRPr="00591AC7">
        <w:rPr>
          <w:rtl/>
        </w:rPr>
        <w:t xml:space="preserve">, </w:t>
      </w:r>
      <w:r w:rsidRPr="00591AC7">
        <w:rPr>
          <w:rFonts w:hint="eastAsia"/>
          <w:rtl/>
        </w:rPr>
        <w:t>להלן</w:t>
      </w:r>
      <w:r w:rsidRPr="00591AC7">
        <w:rPr>
          <w:rtl/>
        </w:rPr>
        <w:t xml:space="preserve"> </w:t>
      </w:r>
      <w:r w:rsidRPr="00591AC7">
        <w:rPr>
          <w:rFonts w:hint="eastAsia"/>
          <w:rtl/>
        </w:rPr>
        <w:t>חתימתי</w:t>
      </w:r>
      <w:r w:rsidRPr="00591AC7">
        <w:rPr>
          <w:rtl/>
        </w:rPr>
        <w:t xml:space="preserve"> </w:t>
      </w:r>
      <w:r w:rsidRPr="00591AC7">
        <w:rPr>
          <w:rFonts w:hint="eastAsia"/>
          <w:rtl/>
        </w:rPr>
        <w:t>ותוכן</w:t>
      </w:r>
      <w:r w:rsidRPr="00591AC7">
        <w:rPr>
          <w:rtl/>
        </w:rPr>
        <w:t xml:space="preserve"> </w:t>
      </w:r>
      <w:r w:rsidRPr="00591AC7">
        <w:rPr>
          <w:rFonts w:hint="eastAsia"/>
          <w:rtl/>
        </w:rPr>
        <w:t>הצהרתי</w:t>
      </w:r>
      <w:r w:rsidRPr="00591AC7">
        <w:rPr>
          <w:rtl/>
        </w:rPr>
        <w:t xml:space="preserve"> </w:t>
      </w:r>
      <w:r w:rsidRPr="00591AC7">
        <w:rPr>
          <w:rFonts w:hint="eastAsia"/>
          <w:rtl/>
        </w:rPr>
        <w:t>דלעיל</w:t>
      </w:r>
      <w:r w:rsidRPr="00591AC7">
        <w:rPr>
          <w:rtl/>
        </w:rPr>
        <w:t xml:space="preserve"> </w:t>
      </w:r>
      <w:r w:rsidRPr="00591AC7">
        <w:rPr>
          <w:rFonts w:hint="eastAsia"/>
          <w:rtl/>
        </w:rPr>
        <w:t>אמת</w:t>
      </w:r>
      <w:r w:rsidRPr="00591AC7">
        <w:rPr>
          <w:rtl/>
        </w:rPr>
        <w:t>.</w:t>
      </w:r>
    </w:p>
    <w:tbl>
      <w:tblPr>
        <w:bidiVisual/>
        <w:tblW w:w="8405" w:type="dxa"/>
        <w:tblInd w:w="192" w:type="dxa"/>
        <w:tblLayout w:type="fixed"/>
        <w:tblLook w:val="0000" w:firstRow="0" w:lastRow="0" w:firstColumn="0" w:lastColumn="0" w:noHBand="0" w:noVBand="0"/>
      </w:tblPr>
      <w:tblGrid>
        <w:gridCol w:w="2126"/>
        <w:gridCol w:w="3477"/>
        <w:gridCol w:w="2802"/>
      </w:tblGrid>
      <w:tr w:rsidR="00B86EB9" w:rsidRPr="00591AC7" w14:paraId="52FC92F5" w14:textId="77777777" w:rsidTr="00D02678">
        <w:tc>
          <w:tcPr>
            <w:tcW w:w="2126" w:type="dxa"/>
            <w:tcBorders>
              <w:bottom w:val="single" w:sz="4" w:space="0" w:color="auto"/>
            </w:tcBorders>
          </w:tcPr>
          <w:p w14:paraId="21891563" w14:textId="77777777" w:rsidR="00B86EB9" w:rsidRPr="00591AC7" w:rsidRDefault="00B86EB9" w:rsidP="00D02678">
            <w:pPr>
              <w:keepLines/>
              <w:spacing w:before="120" w:after="120"/>
              <w:rPr>
                <w:rtl/>
              </w:rPr>
            </w:pPr>
            <w:bookmarkStart w:id="700" w:name="_Toc179603297"/>
          </w:p>
          <w:p w14:paraId="23062E90" w14:textId="77777777" w:rsidR="00B86EB9" w:rsidRPr="00591AC7" w:rsidRDefault="00B86EB9" w:rsidP="00D02678">
            <w:pPr>
              <w:keepLines/>
              <w:spacing w:before="120" w:after="120"/>
            </w:pPr>
          </w:p>
        </w:tc>
        <w:tc>
          <w:tcPr>
            <w:tcW w:w="3477" w:type="dxa"/>
            <w:tcBorders>
              <w:bottom w:val="single" w:sz="4" w:space="0" w:color="auto"/>
            </w:tcBorders>
          </w:tcPr>
          <w:p w14:paraId="3F351B9C" w14:textId="77777777" w:rsidR="00B86EB9" w:rsidRPr="00591AC7" w:rsidRDefault="00B86EB9" w:rsidP="00D02678">
            <w:pPr>
              <w:keepLines/>
              <w:spacing w:before="120" w:after="120"/>
            </w:pPr>
          </w:p>
        </w:tc>
        <w:tc>
          <w:tcPr>
            <w:tcW w:w="2802" w:type="dxa"/>
            <w:tcBorders>
              <w:bottom w:val="single" w:sz="4" w:space="0" w:color="auto"/>
            </w:tcBorders>
          </w:tcPr>
          <w:p w14:paraId="73710C95" w14:textId="77777777" w:rsidR="00B86EB9" w:rsidRPr="00591AC7" w:rsidRDefault="00B86EB9" w:rsidP="00D02678">
            <w:pPr>
              <w:keepLines/>
              <w:spacing w:before="120" w:after="120"/>
            </w:pPr>
          </w:p>
        </w:tc>
      </w:tr>
      <w:tr w:rsidR="00B86EB9" w:rsidRPr="00591AC7" w14:paraId="15B4FEA7" w14:textId="77777777" w:rsidTr="00D02678">
        <w:tc>
          <w:tcPr>
            <w:tcW w:w="2126" w:type="dxa"/>
            <w:tcBorders>
              <w:top w:val="single" w:sz="4" w:space="0" w:color="auto"/>
            </w:tcBorders>
          </w:tcPr>
          <w:p w14:paraId="3E9EB152" w14:textId="77777777" w:rsidR="00B86EB9" w:rsidRPr="00591AC7" w:rsidRDefault="00B86EB9" w:rsidP="00D02678">
            <w:pPr>
              <w:keepLines/>
              <w:spacing w:before="120" w:after="120"/>
            </w:pPr>
            <w:r w:rsidRPr="00591AC7">
              <w:rPr>
                <w:rtl/>
              </w:rPr>
              <w:t>תאריך</w:t>
            </w:r>
          </w:p>
        </w:tc>
        <w:tc>
          <w:tcPr>
            <w:tcW w:w="3477" w:type="dxa"/>
            <w:tcBorders>
              <w:top w:val="single" w:sz="4" w:space="0" w:color="auto"/>
            </w:tcBorders>
          </w:tcPr>
          <w:p w14:paraId="69057B57" w14:textId="77777777" w:rsidR="00B86EB9" w:rsidRPr="00591AC7" w:rsidRDefault="00B86EB9" w:rsidP="00D02678">
            <w:pPr>
              <w:keepLines/>
              <w:spacing w:before="120" w:after="120"/>
            </w:pPr>
            <w:r w:rsidRPr="00591AC7">
              <w:rPr>
                <w:rtl/>
              </w:rPr>
              <w:t>שם מלא של החותם בשם המציע</w:t>
            </w:r>
          </w:p>
        </w:tc>
        <w:tc>
          <w:tcPr>
            <w:tcW w:w="2802" w:type="dxa"/>
            <w:tcBorders>
              <w:top w:val="single" w:sz="4" w:space="0" w:color="auto"/>
            </w:tcBorders>
          </w:tcPr>
          <w:p w14:paraId="1259AFAB" w14:textId="77777777" w:rsidR="00B86EB9" w:rsidRPr="00591AC7" w:rsidRDefault="00B86EB9" w:rsidP="00D02678">
            <w:pPr>
              <w:keepLines/>
              <w:spacing w:before="120" w:after="120"/>
            </w:pPr>
            <w:r w:rsidRPr="00591AC7">
              <w:rPr>
                <w:rtl/>
              </w:rPr>
              <w:t>חתימה וחותמת המציע</w:t>
            </w:r>
          </w:p>
        </w:tc>
      </w:tr>
      <w:tr w:rsidR="00B86EB9" w:rsidRPr="00591AC7" w14:paraId="2C65B19E" w14:textId="77777777" w:rsidTr="00D02678">
        <w:tc>
          <w:tcPr>
            <w:tcW w:w="8405" w:type="dxa"/>
            <w:gridSpan w:val="3"/>
          </w:tcPr>
          <w:p w14:paraId="5B9A03BD" w14:textId="77777777" w:rsidR="00B86EB9" w:rsidRPr="00591AC7" w:rsidRDefault="00B86EB9" w:rsidP="00D02678">
            <w:pPr>
              <w:keepLines/>
              <w:spacing w:before="120" w:after="120"/>
              <w:rPr>
                <w:rtl/>
              </w:rPr>
            </w:pPr>
          </w:p>
          <w:p w14:paraId="3E8E56E8" w14:textId="77777777" w:rsidR="00B86EB9" w:rsidRPr="00591AC7" w:rsidRDefault="00B86EB9" w:rsidP="00D02678">
            <w:pPr>
              <w:keepLines/>
              <w:spacing w:before="120" w:after="120"/>
              <w:rPr>
                <w:rtl/>
              </w:rPr>
            </w:pPr>
          </w:p>
          <w:p w14:paraId="75A8D5AC" w14:textId="77777777" w:rsidR="00B86EB9" w:rsidRPr="00591AC7" w:rsidRDefault="00B86EB9" w:rsidP="00D02678">
            <w:pPr>
              <w:pStyle w:val="16"/>
              <w:rPr>
                <w:rtl/>
              </w:rPr>
            </w:pPr>
            <w:r w:rsidRPr="00591AC7">
              <w:rPr>
                <w:rFonts w:hint="eastAsia"/>
                <w:rtl/>
              </w:rPr>
              <w:t>אישור</w:t>
            </w:r>
            <w:r w:rsidRPr="00591AC7">
              <w:rPr>
                <w:rtl/>
              </w:rPr>
              <w:t xml:space="preserve"> </w:t>
            </w:r>
            <w:r w:rsidRPr="00591AC7">
              <w:rPr>
                <w:rFonts w:hint="eastAsia"/>
                <w:rtl/>
              </w:rPr>
              <w:t>עו</w:t>
            </w:r>
            <w:r w:rsidRPr="00591AC7">
              <w:rPr>
                <w:rtl/>
              </w:rPr>
              <w:t>"</w:t>
            </w:r>
            <w:r w:rsidRPr="00591AC7">
              <w:rPr>
                <w:rFonts w:hint="eastAsia"/>
                <w:rtl/>
              </w:rPr>
              <w:t>ד</w:t>
            </w:r>
            <w:r w:rsidRPr="00591AC7">
              <w:rPr>
                <w:rtl/>
              </w:rPr>
              <w:t xml:space="preserve"> </w:t>
            </w:r>
            <w:r w:rsidRPr="00591AC7">
              <w:rPr>
                <w:rFonts w:hint="eastAsia"/>
                <w:rtl/>
              </w:rPr>
              <w:t>להתחייבות</w:t>
            </w:r>
            <w:r w:rsidRPr="00591AC7">
              <w:rPr>
                <w:rtl/>
              </w:rPr>
              <w:t xml:space="preserve"> </w:t>
            </w:r>
            <w:r w:rsidRPr="00591AC7">
              <w:rPr>
                <w:rFonts w:hint="eastAsia"/>
                <w:rtl/>
              </w:rPr>
              <w:t>המציע</w:t>
            </w:r>
            <w:r w:rsidRPr="00591AC7">
              <w:rPr>
                <w:rtl/>
              </w:rPr>
              <w:t xml:space="preserve"> </w:t>
            </w:r>
            <w:r w:rsidRPr="00591AC7">
              <w:rPr>
                <w:rFonts w:hint="eastAsia"/>
                <w:rtl/>
              </w:rPr>
              <w:t>לעיל</w:t>
            </w:r>
          </w:p>
          <w:p w14:paraId="691A2E0E" w14:textId="77777777" w:rsidR="00B86EB9" w:rsidRPr="00247717" w:rsidRDefault="00B86EB9" w:rsidP="00D02678">
            <w:pPr>
              <w:keepLines/>
              <w:spacing w:before="120" w:after="120"/>
            </w:pPr>
            <w:r w:rsidRPr="00247717">
              <w:rPr>
                <w:rFonts w:hint="cs"/>
                <w:color w:val="000000"/>
                <w:rtl/>
              </w:rPr>
              <w:t>הנני לאשר בזאת כי ההצהרה לעיל נחתמה כדין על ידי מורשי חתימה של המציע</w:t>
            </w:r>
          </w:p>
        </w:tc>
      </w:tr>
      <w:tr w:rsidR="00B86EB9" w:rsidRPr="00591AC7" w14:paraId="134C29FE" w14:textId="77777777" w:rsidTr="00D02678">
        <w:tc>
          <w:tcPr>
            <w:tcW w:w="2126" w:type="dxa"/>
            <w:tcBorders>
              <w:bottom w:val="single" w:sz="4" w:space="0" w:color="auto"/>
            </w:tcBorders>
          </w:tcPr>
          <w:p w14:paraId="545BCEC4" w14:textId="77777777" w:rsidR="00B86EB9" w:rsidRPr="00591AC7" w:rsidRDefault="00B86EB9" w:rsidP="00D02678">
            <w:pPr>
              <w:keepLines/>
              <w:spacing w:before="120" w:after="120"/>
            </w:pPr>
          </w:p>
        </w:tc>
        <w:tc>
          <w:tcPr>
            <w:tcW w:w="3477" w:type="dxa"/>
            <w:tcBorders>
              <w:bottom w:val="single" w:sz="4" w:space="0" w:color="auto"/>
            </w:tcBorders>
          </w:tcPr>
          <w:p w14:paraId="61182345" w14:textId="77777777" w:rsidR="00B86EB9" w:rsidRPr="00591AC7" w:rsidRDefault="00B86EB9" w:rsidP="00D02678">
            <w:pPr>
              <w:keepLines/>
              <w:spacing w:before="120" w:after="120"/>
            </w:pPr>
          </w:p>
        </w:tc>
        <w:tc>
          <w:tcPr>
            <w:tcW w:w="2802" w:type="dxa"/>
            <w:tcBorders>
              <w:bottom w:val="single" w:sz="4" w:space="0" w:color="auto"/>
            </w:tcBorders>
          </w:tcPr>
          <w:p w14:paraId="760E07BF" w14:textId="77777777" w:rsidR="00B86EB9" w:rsidRPr="00591AC7" w:rsidRDefault="00B86EB9" w:rsidP="00D02678">
            <w:pPr>
              <w:keepLines/>
              <w:spacing w:before="120" w:after="120"/>
            </w:pPr>
          </w:p>
        </w:tc>
      </w:tr>
      <w:tr w:rsidR="00B86EB9" w:rsidRPr="00591AC7" w14:paraId="1B4B6A4E" w14:textId="77777777" w:rsidTr="00D02678">
        <w:tc>
          <w:tcPr>
            <w:tcW w:w="2126" w:type="dxa"/>
            <w:tcBorders>
              <w:top w:val="single" w:sz="4" w:space="0" w:color="auto"/>
            </w:tcBorders>
          </w:tcPr>
          <w:p w14:paraId="6BF3B5A2" w14:textId="77777777" w:rsidR="00B86EB9" w:rsidRPr="00591AC7" w:rsidRDefault="00B86EB9" w:rsidP="00D02678">
            <w:pPr>
              <w:keepLines/>
              <w:spacing w:before="120" w:after="120"/>
            </w:pPr>
            <w:r w:rsidRPr="00591AC7">
              <w:rPr>
                <w:rtl/>
              </w:rPr>
              <w:t>תאריך</w:t>
            </w:r>
          </w:p>
        </w:tc>
        <w:tc>
          <w:tcPr>
            <w:tcW w:w="3477" w:type="dxa"/>
            <w:tcBorders>
              <w:top w:val="single" w:sz="4" w:space="0" w:color="auto"/>
            </w:tcBorders>
            <w:vAlign w:val="center"/>
          </w:tcPr>
          <w:p w14:paraId="7F8C092D" w14:textId="77777777" w:rsidR="00B86EB9" w:rsidRPr="00591AC7" w:rsidRDefault="00B86EB9" w:rsidP="00D02678">
            <w:pPr>
              <w:keepLines/>
              <w:spacing w:before="120" w:after="120"/>
            </w:pPr>
            <w:r w:rsidRPr="00591AC7">
              <w:rPr>
                <w:rtl/>
              </w:rPr>
              <w:t>שם מלא של עו"ד</w:t>
            </w:r>
            <w:r>
              <w:rPr>
                <w:rFonts w:hint="cs"/>
                <w:rtl/>
              </w:rPr>
              <w:t xml:space="preserve"> ומ.ר.</w:t>
            </w:r>
          </w:p>
        </w:tc>
        <w:tc>
          <w:tcPr>
            <w:tcW w:w="2802" w:type="dxa"/>
            <w:tcBorders>
              <w:top w:val="single" w:sz="4" w:space="0" w:color="auto"/>
            </w:tcBorders>
            <w:vAlign w:val="center"/>
          </w:tcPr>
          <w:p w14:paraId="3A48F0D2" w14:textId="77777777" w:rsidR="00B86EB9" w:rsidRPr="00591AC7" w:rsidRDefault="00B86EB9" w:rsidP="00D02678">
            <w:pPr>
              <w:keepLines/>
              <w:spacing w:before="120" w:after="120"/>
            </w:pPr>
            <w:r w:rsidRPr="00591AC7">
              <w:rPr>
                <w:rtl/>
              </w:rPr>
              <w:t>חתימה וחותמת</w:t>
            </w:r>
          </w:p>
        </w:tc>
      </w:tr>
    </w:tbl>
    <w:p w14:paraId="3739E6C9" w14:textId="77777777" w:rsidR="00B86EB9" w:rsidRPr="00F747EF" w:rsidRDefault="00B86EB9" w:rsidP="00B86EB9">
      <w:pPr>
        <w:pStyle w:val="10"/>
        <w:rPr>
          <w:rFonts w:ascii="David" w:hAnsi="David" w:cs="David"/>
          <w:sz w:val="24"/>
          <w:szCs w:val="24"/>
        </w:rPr>
      </w:pPr>
      <w:r w:rsidRPr="00591AC7">
        <w:rPr>
          <w:rFonts w:cs="David"/>
          <w:bCs w:val="0"/>
          <w:color w:val="auto"/>
          <w:sz w:val="24"/>
          <w:szCs w:val="24"/>
          <w:u w:val="none"/>
          <w:rtl/>
        </w:rPr>
        <w:br w:type="page"/>
      </w:r>
      <w:bookmarkStart w:id="701" w:name="_Toc327884455"/>
      <w:bookmarkStart w:id="702" w:name="_Toc185931893"/>
      <w:bookmarkStart w:id="703" w:name="_Toc297551532"/>
      <w:bookmarkStart w:id="704" w:name="_Toc479255858"/>
      <w:bookmarkEnd w:id="696"/>
      <w:bookmarkEnd w:id="700"/>
      <w:r w:rsidRPr="00F747EF">
        <w:rPr>
          <w:rFonts w:cs="David" w:hint="cs"/>
          <w:spacing w:val="22"/>
          <w:sz w:val="24"/>
          <w:szCs w:val="24"/>
          <w:rtl/>
        </w:rPr>
        <w:lastRenderedPageBreak/>
        <w:t>נספח א'4 - נוסח התחייבות לשמירת סודיות ולמניעת ניגוד עניינים</w:t>
      </w:r>
      <w:bookmarkEnd w:id="701"/>
      <w:bookmarkEnd w:id="704"/>
    </w:p>
    <w:p w14:paraId="43578C8E" w14:textId="77777777" w:rsidR="00B86EB9" w:rsidRDefault="00B86EB9" w:rsidP="00B86EB9">
      <w:pPr>
        <w:keepLines/>
        <w:jc w:val="right"/>
        <w:rPr>
          <w:rFonts w:ascii="David" w:hAnsi="David"/>
          <w:sz w:val="22"/>
        </w:rPr>
      </w:pPr>
      <w:r>
        <w:rPr>
          <w:rFonts w:ascii="David" w:hAnsi="David" w:hint="cs"/>
          <w:rtl/>
        </w:rPr>
        <w:t>תאריך : ___/___/____</w:t>
      </w:r>
    </w:p>
    <w:p w14:paraId="10B7EDC5" w14:textId="77777777" w:rsidR="00B86EB9" w:rsidRDefault="00B86EB9" w:rsidP="00B86EB9">
      <w:pPr>
        <w:keepLines/>
        <w:spacing w:after="120"/>
        <w:rPr>
          <w:rtl/>
        </w:rPr>
      </w:pPr>
      <w:r>
        <w:rPr>
          <w:rFonts w:hint="cs"/>
          <w:rtl/>
        </w:rPr>
        <w:t>לכבוד</w:t>
      </w:r>
    </w:p>
    <w:p w14:paraId="7B294B4C" w14:textId="77777777" w:rsidR="00B86EB9" w:rsidRDefault="00B86EB9" w:rsidP="00B86EB9">
      <w:pPr>
        <w:keepLines/>
        <w:spacing w:after="120"/>
        <w:rPr>
          <w:rtl/>
        </w:rPr>
      </w:pPr>
      <w:r>
        <w:rPr>
          <w:rFonts w:hint="cs"/>
          <w:rtl/>
        </w:rPr>
        <w:t>===============</w:t>
      </w:r>
    </w:p>
    <w:p w14:paraId="7A3A8D4E" w14:textId="77777777" w:rsidR="00B86EB9" w:rsidRDefault="00B86EB9" w:rsidP="00B86EB9">
      <w:pPr>
        <w:keepLines/>
        <w:spacing w:after="120"/>
        <w:rPr>
          <w:rtl/>
        </w:rPr>
      </w:pPr>
      <w:r>
        <w:rPr>
          <w:rFonts w:hint="cs"/>
          <w:rtl/>
        </w:rPr>
        <w:t>משרד הבריאות</w:t>
      </w:r>
    </w:p>
    <w:p w14:paraId="334BDC5A" w14:textId="77777777" w:rsidR="00B86EB9" w:rsidRDefault="00B86EB9" w:rsidP="00B86EB9">
      <w:pPr>
        <w:keepLines/>
        <w:spacing w:after="120"/>
        <w:rPr>
          <w:rtl/>
        </w:rPr>
      </w:pPr>
      <w:r>
        <w:rPr>
          <w:rFonts w:hint="cs"/>
          <w:rtl/>
        </w:rPr>
        <w:t>================</w:t>
      </w:r>
    </w:p>
    <w:p w14:paraId="00513BA5" w14:textId="77777777" w:rsidR="00B86EB9" w:rsidRDefault="00B86EB9" w:rsidP="00B86EB9">
      <w:pPr>
        <w:keepLines/>
        <w:spacing w:after="120"/>
        <w:rPr>
          <w:rtl/>
        </w:rPr>
      </w:pPr>
      <w:r>
        <w:rPr>
          <w:rFonts w:hint="cs"/>
          <w:rtl/>
        </w:rPr>
        <w:t>א.ג.נ.,</w:t>
      </w:r>
    </w:p>
    <w:p w14:paraId="4769DF57" w14:textId="77777777" w:rsidR="00B86EB9" w:rsidRDefault="00B86EB9" w:rsidP="00B86EB9">
      <w:pPr>
        <w:keepLines/>
        <w:spacing w:after="120"/>
        <w:jc w:val="center"/>
        <w:rPr>
          <w:b/>
          <w:bCs/>
          <w:u w:val="single"/>
          <w:rtl/>
        </w:rPr>
      </w:pPr>
    </w:p>
    <w:p w14:paraId="43A9E180" w14:textId="77777777" w:rsidR="00B86EB9" w:rsidRDefault="00B86EB9" w:rsidP="00B86EB9">
      <w:pPr>
        <w:keepLines/>
        <w:spacing w:after="120"/>
        <w:jc w:val="center"/>
        <w:rPr>
          <w:b/>
          <w:bCs/>
          <w:u w:val="single"/>
          <w:rtl/>
        </w:rPr>
      </w:pPr>
      <w:r>
        <w:rPr>
          <w:rFonts w:hint="cs"/>
          <w:b/>
          <w:bCs/>
          <w:u w:val="single"/>
          <w:rtl/>
        </w:rPr>
        <w:t>הנדון: התחייבות לשמירת סודיות ולמניעת ניגוד עניינים</w:t>
      </w:r>
    </w:p>
    <w:tbl>
      <w:tblPr>
        <w:tblW w:w="0" w:type="auto"/>
        <w:tblInd w:w="23" w:type="dxa"/>
        <w:tblLook w:val="04A0" w:firstRow="1" w:lastRow="0" w:firstColumn="1" w:lastColumn="0" w:noHBand="0" w:noVBand="1"/>
      </w:tblPr>
      <w:tblGrid>
        <w:gridCol w:w="7544"/>
        <w:gridCol w:w="955"/>
      </w:tblGrid>
      <w:tr w:rsidR="00B86EB9" w:rsidRPr="00AF5EB1" w14:paraId="07A08975" w14:textId="77777777" w:rsidTr="00D02678">
        <w:trPr>
          <w:trHeight w:val="824"/>
        </w:trPr>
        <w:tc>
          <w:tcPr>
            <w:tcW w:w="7544" w:type="dxa"/>
            <w:hideMark/>
          </w:tcPr>
          <w:p w14:paraId="673CCC01" w14:textId="77777777" w:rsidR="00B86EB9" w:rsidRDefault="00B86EB9" w:rsidP="00D02678">
            <w:pPr>
              <w:keepLines/>
              <w:spacing w:before="120" w:line="320" w:lineRule="atLeast"/>
              <w:jc w:val="both"/>
              <w:rPr>
                <w:noProof/>
                <w:sz w:val="22"/>
                <w:lang w:eastAsia="he-IL"/>
              </w:rPr>
            </w:pPr>
            <w:r>
              <w:rPr>
                <w:rFonts w:hint="cs"/>
                <w:rtl/>
              </w:rPr>
              <w:t>ומשרד הבריאות (להלן "המשרד") פרסם מכרז ________________ ל________________ עבור האגף למחשוב במשרד הבריאות (להלן: "השירותים");</w:t>
            </w:r>
          </w:p>
        </w:tc>
        <w:tc>
          <w:tcPr>
            <w:tcW w:w="955" w:type="dxa"/>
            <w:hideMark/>
          </w:tcPr>
          <w:p w14:paraId="226B40C5" w14:textId="77777777" w:rsidR="00B86EB9" w:rsidRDefault="00B86EB9" w:rsidP="00D02678">
            <w:pPr>
              <w:keepLines/>
              <w:spacing w:before="120" w:line="320" w:lineRule="atLeast"/>
              <w:jc w:val="both"/>
              <w:rPr>
                <w:noProof/>
                <w:sz w:val="22"/>
                <w:lang w:eastAsia="he-IL"/>
              </w:rPr>
            </w:pPr>
            <w:r>
              <w:rPr>
                <w:rFonts w:hint="cs"/>
                <w:rtl/>
              </w:rPr>
              <w:t>הואיל</w:t>
            </w:r>
          </w:p>
        </w:tc>
      </w:tr>
      <w:tr w:rsidR="00B86EB9" w:rsidRPr="00AF5EB1" w14:paraId="7539CD38" w14:textId="77777777" w:rsidTr="00D02678">
        <w:trPr>
          <w:trHeight w:val="498"/>
        </w:trPr>
        <w:tc>
          <w:tcPr>
            <w:tcW w:w="7544" w:type="dxa"/>
            <w:hideMark/>
          </w:tcPr>
          <w:p w14:paraId="34C5F059" w14:textId="77777777" w:rsidR="00B86EB9" w:rsidRDefault="00B86EB9" w:rsidP="00D02678">
            <w:pPr>
              <w:keepLines/>
              <w:spacing w:before="120" w:line="320" w:lineRule="atLeast"/>
              <w:jc w:val="both"/>
              <w:rPr>
                <w:noProof/>
                <w:sz w:val="22"/>
                <w:lang w:eastAsia="he-IL"/>
              </w:rPr>
            </w:pPr>
            <w:r>
              <w:rPr>
                <w:rFonts w:hint="cs"/>
                <w:rtl/>
              </w:rPr>
              <w:t xml:space="preserve">והמציע_____________ (להלן: "המציע) מעוניין להשתתף במכרז זה; </w:t>
            </w:r>
          </w:p>
        </w:tc>
        <w:tc>
          <w:tcPr>
            <w:tcW w:w="955" w:type="dxa"/>
            <w:hideMark/>
          </w:tcPr>
          <w:p w14:paraId="28A24B91" w14:textId="77777777" w:rsidR="00B86EB9" w:rsidRDefault="00B86EB9" w:rsidP="00D02678">
            <w:pPr>
              <w:keepLines/>
              <w:spacing w:before="120" w:line="320" w:lineRule="atLeast"/>
              <w:jc w:val="both"/>
              <w:rPr>
                <w:noProof/>
                <w:sz w:val="22"/>
                <w:lang w:eastAsia="he-IL"/>
              </w:rPr>
            </w:pPr>
            <w:r>
              <w:rPr>
                <w:rFonts w:hint="cs"/>
                <w:rtl/>
              </w:rPr>
              <w:t>והואיל</w:t>
            </w:r>
          </w:p>
        </w:tc>
      </w:tr>
      <w:tr w:rsidR="00B86EB9" w:rsidRPr="00AF5EB1" w14:paraId="3E4F2C25" w14:textId="77777777" w:rsidTr="00D02678">
        <w:trPr>
          <w:trHeight w:val="1159"/>
        </w:trPr>
        <w:tc>
          <w:tcPr>
            <w:tcW w:w="7544" w:type="dxa"/>
            <w:hideMark/>
          </w:tcPr>
          <w:p w14:paraId="4582CB7D" w14:textId="77777777" w:rsidR="00B86EB9" w:rsidRDefault="00B86EB9" w:rsidP="00D02678">
            <w:pPr>
              <w:keepLines/>
              <w:spacing w:before="120" w:line="320" w:lineRule="atLeast"/>
              <w:jc w:val="both"/>
              <w:rPr>
                <w:noProof/>
                <w:sz w:val="22"/>
                <w:lang w:eastAsia="he-IL"/>
              </w:rPr>
            </w:pPr>
            <w:r>
              <w:rPr>
                <w:rFonts w:hint="cs"/>
                <w:rtl/>
              </w:rPr>
              <w:t xml:space="preserve">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hideMark/>
          </w:tcPr>
          <w:p w14:paraId="45C554B3" w14:textId="77777777" w:rsidR="00B86EB9" w:rsidRDefault="00B86EB9" w:rsidP="00D02678">
            <w:pPr>
              <w:keepLines/>
              <w:spacing w:before="120" w:line="320" w:lineRule="atLeast"/>
              <w:jc w:val="both"/>
              <w:rPr>
                <w:noProof/>
                <w:sz w:val="22"/>
                <w:lang w:eastAsia="he-IL"/>
              </w:rPr>
            </w:pPr>
            <w:r>
              <w:rPr>
                <w:rFonts w:hint="cs"/>
                <w:rtl/>
              </w:rPr>
              <w:t>והואיל</w:t>
            </w:r>
          </w:p>
        </w:tc>
      </w:tr>
      <w:tr w:rsidR="00B86EB9" w:rsidRPr="00AF5EB1" w14:paraId="4B18E329" w14:textId="77777777" w:rsidTr="00D02678">
        <w:tc>
          <w:tcPr>
            <w:tcW w:w="7544" w:type="dxa"/>
            <w:hideMark/>
          </w:tcPr>
          <w:p w14:paraId="7E5D6E77" w14:textId="77777777" w:rsidR="00B86EB9" w:rsidRDefault="00B86EB9" w:rsidP="00D02678">
            <w:pPr>
              <w:keepLines/>
              <w:spacing w:before="120" w:line="320" w:lineRule="atLeast"/>
              <w:jc w:val="both"/>
              <w:rPr>
                <w:noProof/>
                <w:sz w:val="22"/>
                <w:lang w:eastAsia="he-IL"/>
              </w:rPr>
            </w:pPr>
            <w:r>
              <w:rPr>
                <w:rFonts w:hint="cs"/>
                <w:rtl/>
              </w:rPr>
              <w:t>והוסבר לי כי במהלך עיסוקי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"המידע");</w:t>
            </w:r>
          </w:p>
        </w:tc>
        <w:tc>
          <w:tcPr>
            <w:tcW w:w="955" w:type="dxa"/>
            <w:hideMark/>
          </w:tcPr>
          <w:p w14:paraId="6163C211" w14:textId="77777777" w:rsidR="00B86EB9" w:rsidRDefault="00B86EB9" w:rsidP="00D02678">
            <w:pPr>
              <w:keepLines/>
              <w:spacing w:before="120" w:line="320" w:lineRule="atLeast"/>
              <w:jc w:val="both"/>
              <w:rPr>
                <w:noProof/>
                <w:sz w:val="22"/>
                <w:lang w:eastAsia="he-IL"/>
              </w:rPr>
            </w:pPr>
            <w:r>
              <w:rPr>
                <w:rFonts w:hint="cs"/>
                <w:rtl/>
              </w:rPr>
              <w:t>והואיל</w:t>
            </w:r>
          </w:p>
        </w:tc>
      </w:tr>
      <w:tr w:rsidR="00B86EB9" w:rsidRPr="00AF5EB1" w14:paraId="1A7DE432" w14:textId="77777777" w:rsidTr="00D02678">
        <w:tc>
          <w:tcPr>
            <w:tcW w:w="7544" w:type="dxa"/>
            <w:hideMark/>
          </w:tcPr>
          <w:p w14:paraId="14CF85B2" w14:textId="77777777" w:rsidR="00B86EB9" w:rsidRDefault="00B86EB9" w:rsidP="00D02678">
            <w:pPr>
              <w:keepLines/>
              <w:spacing w:before="120" w:line="320" w:lineRule="atLeast"/>
              <w:jc w:val="both"/>
              <w:rPr>
                <w:noProof/>
                <w:sz w:val="22"/>
                <w:lang w:eastAsia="he-IL"/>
              </w:rPr>
            </w:pPr>
            <w:r>
              <w:rPr>
                <w:rFonts w:hint="cs"/>
                <w:rt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955" w:type="dxa"/>
            <w:hideMark/>
          </w:tcPr>
          <w:p w14:paraId="7848C36B" w14:textId="77777777" w:rsidR="00B86EB9" w:rsidRDefault="00B86EB9" w:rsidP="00D02678">
            <w:pPr>
              <w:keepLines/>
              <w:spacing w:before="120" w:line="320" w:lineRule="atLeast"/>
              <w:jc w:val="both"/>
              <w:rPr>
                <w:noProof/>
                <w:sz w:val="22"/>
                <w:lang w:eastAsia="he-IL"/>
              </w:rPr>
            </w:pPr>
            <w:r>
              <w:rPr>
                <w:rFonts w:hint="cs"/>
                <w:rtl/>
              </w:rPr>
              <w:t>והואיל</w:t>
            </w:r>
          </w:p>
        </w:tc>
      </w:tr>
    </w:tbl>
    <w:p w14:paraId="6AA82375" w14:textId="77777777" w:rsidR="00B86EB9" w:rsidRDefault="00B86EB9" w:rsidP="00B86EB9">
      <w:pPr>
        <w:keepLines/>
        <w:rPr>
          <w:b/>
          <w:bCs/>
          <w:noProof/>
          <w:sz w:val="22"/>
          <w:rtl/>
          <w:lang w:eastAsia="he-IL"/>
        </w:rPr>
      </w:pPr>
    </w:p>
    <w:p w14:paraId="4F6542C7" w14:textId="77777777" w:rsidR="00B86EB9" w:rsidRDefault="00B86EB9" w:rsidP="00B86EB9">
      <w:pPr>
        <w:keepLines/>
        <w:rPr>
          <w:b/>
          <w:bCs/>
          <w:rtl/>
        </w:rPr>
      </w:pPr>
      <w:r>
        <w:rPr>
          <w:rFonts w:hint="cs"/>
          <w:b/>
          <w:bCs/>
          <w:rtl/>
        </w:rPr>
        <w:t>אי לזאת, אני הח"מ מתחייב כלפיכם כדלקמן:</w:t>
      </w:r>
    </w:p>
    <w:p w14:paraId="7ABFAF1F" w14:textId="77777777" w:rsidR="00B86EB9" w:rsidRDefault="00B86EB9" w:rsidP="00B86EB9">
      <w:pPr>
        <w:pStyle w:val="afb"/>
        <w:keepLines/>
        <w:numPr>
          <w:ilvl w:val="0"/>
          <w:numId w:val="22"/>
        </w:numPr>
        <w:spacing w:after="200"/>
        <w:contextualSpacing/>
        <w:jc w:val="both"/>
        <w:rPr>
          <w:rtl/>
        </w:rPr>
      </w:pPr>
      <w:r>
        <w:rPr>
          <w:rFonts w:hint="cs"/>
          <w:rtl/>
        </w:rPr>
        <w:t>לשמור על סודיות גמורה ומוחלטת של המידע ו/או כל הקשור והנובע מן השירותים או ביצועם.</w:t>
      </w:r>
    </w:p>
    <w:p w14:paraId="26AE2882" w14:textId="77777777" w:rsidR="00B86EB9" w:rsidRDefault="00B86EB9" w:rsidP="00B86EB9">
      <w:pPr>
        <w:pStyle w:val="afb"/>
        <w:keepLines/>
        <w:numPr>
          <w:ilvl w:val="0"/>
          <w:numId w:val="22"/>
        </w:numPr>
        <w:spacing w:after="200"/>
        <w:contextualSpacing/>
        <w:jc w:val="both"/>
        <w:rPr>
          <w:rtl/>
        </w:rPr>
      </w:pPr>
      <w:r>
        <w:rPr>
          <w:rFonts w:hint="cs"/>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14:paraId="0254BA74" w14:textId="77777777" w:rsidR="00B86EB9" w:rsidRDefault="00B86EB9" w:rsidP="00B86EB9">
      <w:pPr>
        <w:pStyle w:val="afb"/>
        <w:keepLines/>
        <w:numPr>
          <w:ilvl w:val="0"/>
          <w:numId w:val="22"/>
        </w:numPr>
        <w:spacing w:after="200"/>
        <w:contextualSpacing/>
        <w:jc w:val="both"/>
        <w:rPr>
          <w:rtl/>
        </w:rPr>
      </w:pPr>
      <w:r>
        <w:rPr>
          <w:rFonts w:hint="cs"/>
          <w:rtl/>
        </w:rPr>
        <w:t>מבלי לפגוע בכלליות האמור לעיל,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14:paraId="0781A29A" w14:textId="77777777" w:rsidR="00B86EB9" w:rsidRDefault="00B86EB9" w:rsidP="00B86EB9">
      <w:pPr>
        <w:pStyle w:val="afb"/>
        <w:keepLines/>
        <w:numPr>
          <w:ilvl w:val="0"/>
          <w:numId w:val="22"/>
        </w:numPr>
        <w:spacing w:after="200"/>
        <w:contextualSpacing/>
        <w:jc w:val="both"/>
        <w:rPr>
          <w:rtl/>
        </w:rPr>
      </w:pPr>
      <w:r>
        <w:rPr>
          <w:rFonts w:hint="cs"/>
          <w:rtl/>
        </w:rPr>
        <w:lastRenderedPageBreak/>
        <w:t>לנקוט אמצעי זהירות קפדניים ולעשות את כל הדרוש מבחינה בטיחותית, ביטחונית, נוהלית או אחרת כדי לקיים את התחייבויותיי על פי התחייבות זו.</w:t>
      </w:r>
    </w:p>
    <w:p w14:paraId="134792BE" w14:textId="77777777" w:rsidR="00B86EB9" w:rsidRDefault="00B86EB9" w:rsidP="00B86EB9">
      <w:pPr>
        <w:pStyle w:val="afb"/>
        <w:keepLines/>
        <w:numPr>
          <w:ilvl w:val="0"/>
          <w:numId w:val="22"/>
        </w:numPr>
        <w:spacing w:after="200"/>
        <w:contextualSpacing/>
        <w:jc w:val="both"/>
        <w:rPr>
          <w:rtl/>
        </w:rPr>
      </w:pPr>
      <w:r>
        <w:rPr>
          <w:rFonts w:hint="cs"/>
          <w:rtl/>
        </w:rPr>
        <w:t>להביא לידיעת עובדי ו/או מי מטעמי חובה זו של שמירת סודיות ואת העונש על אי מילוי החובה.</w:t>
      </w:r>
    </w:p>
    <w:p w14:paraId="3BD52E40" w14:textId="77777777" w:rsidR="00B86EB9" w:rsidRDefault="00B86EB9" w:rsidP="00B86EB9">
      <w:pPr>
        <w:pStyle w:val="afb"/>
        <w:keepLines/>
        <w:numPr>
          <w:ilvl w:val="0"/>
          <w:numId w:val="22"/>
        </w:numPr>
        <w:spacing w:after="200"/>
        <w:contextualSpacing/>
        <w:jc w:val="both"/>
        <w:rPr>
          <w:rtl/>
        </w:rPr>
      </w:pPr>
      <w:r>
        <w:rPr>
          <w:rFonts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7C5C106B" w14:textId="77777777" w:rsidR="00B86EB9" w:rsidRDefault="00B86EB9" w:rsidP="00B86EB9">
      <w:pPr>
        <w:pStyle w:val="afb"/>
        <w:keepLines/>
        <w:numPr>
          <w:ilvl w:val="0"/>
          <w:numId w:val="22"/>
        </w:numPr>
        <w:spacing w:after="200"/>
        <w:contextualSpacing/>
        <w:jc w:val="both"/>
        <w:rPr>
          <w:rtl/>
        </w:rPr>
      </w:pPr>
      <w:r>
        <w:rPr>
          <w:rFonts w:hint="cs"/>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72EEE62F" w14:textId="77777777" w:rsidR="00B86EB9" w:rsidRDefault="00B86EB9" w:rsidP="00B86EB9">
      <w:pPr>
        <w:pStyle w:val="afb"/>
        <w:keepLines/>
        <w:numPr>
          <w:ilvl w:val="0"/>
          <w:numId w:val="22"/>
        </w:numPr>
        <w:spacing w:after="200"/>
        <w:contextualSpacing/>
        <w:jc w:val="both"/>
        <w:rPr>
          <w:rtl/>
        </w:rPr>
      </w:pPr>
      <w:r>
        <w:rPr>
          <w:rFonts w:hint="cs"/>
          <w:rtl/>
        </w:rPr>
        <w:t>שלא לעסוק בכל דרך שהיא בעיסוק שיגרום לי להיות במצב של ניגוד עניינים עם עיסוקי במתן השירותים כאמור לעיל.</w:t>
      </w:r>
    </w:p>
    <w:p w14:paraId="520188F1" w14:textId="77777777" w:rsidR="00B86EB9" w:rsidRDefault="00B86EB9" w:rsidP="00B86EB9">
      <w:pPr>
        <w:pStyle w:val="afb"/>
        <w:keepLines/>
        <w:numPr>
          <w:ilvl w:val="0"/>
          <w:numId w:val="22"/>
        </w:numPr>
        <w:spacing w:after="200"/>
        <w:contextualSpacing/>
        <w:jc w:val="both"/>
        <w:rPr>
          <w:rtl/>
        </w:rPr>
      </w:pPr>
      <w:r>
        <w:rPr>
          <w:rFonts w:hint="cs"/>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Pr>
          <w:rFonts w:hint="cs"/>
          <w:rtl/>
        </w:rPr>
        <w:tab/>
      </w:r>
      <w:r>
        <w:rPr>
          <w:rFonts w:hint="cs"/>
          <w:rtl/>
        </w:rPr>
        <w:br/>
        <w:t>הנני מצהיר כי ידוע לי ששימוש במידע שיגיע לידי במהלך ביצוע העבודה ומסירתו לאחר מהווים עבירה על פי חוק עונשין, התשל"ז - 1997 וחוק הגנת הפרטיות התשמ"א- 1981 וכן חוקים אחרים לפי סוג המידע.</w:t>
      </w:r>
    </w:p>
    <w:p w14:paraId="1FEF66BC" w14:textId="77777777" w:rsidR="00B86EB9" w:rsidRDefault="00B86EB9" w:rsidP="00B86EB9">
      <w:pPr>
        <w:pStyle w:val="afb"/>
        <w:keepLines/>
        <w:numPr>
          <w:ilvl w:val="0"/>
          <w:numId w:val="22"/>
        </w:numPr>
        <w:spacing w:after="200"/>
        <w:contextualSpacing/>
        <w:jc w:val="both"/>
        <w:rPr>
          <w:rtl/>
        </w:rPr>
      </w:pPr>
      <w:r>
        <w:rPr>
          <w:rFonts w:hint="cs"/>
          <w:rtl/>
        </w:rPr>
        <w:t>התחייבותי זו לא תפורש כיוצרת קשר אישי מכל סוג שהוא ביני לביניכם.</w:t>
      </w:r>
    </w:p>
    <w:p w14:paraId="3E450454" w14:textId="77777777" w:rsidR="00B86EB9" w:rsidRDefault="00B86EB9" w:rsidP="00B86EB9">
      <w:pPr>
        <w:keepLines/>
        <w:rPr>
          <w:rtl/>
        </w:rPr>
      </w:pPr>
    </w:p>
    <w:tbl>
      <w:tblPr>
        <w:bidiVisual/>
        <w:tblW w:w="9705" w:type="dxa"/>
        <w:jc w:val="center"/>
        <w:tblLayout w:type="fixed"/>
        <w:tblLook w:val="04A0" w:firstRow="1" w:lastRow="0" w:firstColumn="1" w:lastColumn="0" w:noHBand="0" w:noVBand="1"/>
      </w:tblPr>
      <w:tblGrid>
        <w:gridCol w:w="1200"/>
        <w:gridCol w:w="2835"/>
        <w:gridCol w:w="2835"/>
        <w:gridCol w:w="2835"/>
      </w:tblGrid>
      <w:tr w:rsidR="00B86EB9" w:rsidRPr="00AF5EB1" w14:paraId="0B02EC6E" w14:textId="77777777" w:rsidTr="00D02678">
        <w:trPr>
          <w:jc w:val="center"/>
        </w:trPr>
        <w:tc>
          <w:tcPr>
            <w:tcW w:w="9705" w:type="dxa"/>
            <w:gridSpan w:val="4"/>
          </w:tcPr>
          <w:p w14:paraId="78C3CFAC" w14:textId="77777777" w:rsidR="00B86EB9" w:rsidRPr="002821FE" w:rsidRDefault="00B86EB9" w:rsidP="00D02678">
            <w:pPr>
              <w:keepLines/>
              <w:spacing w:after="120"/>
              <w:jc w:val="center"/>
              <w:rPr>
                <w:b/>
                <w:bCs/>
                <w:noProof/>
                <w:lang w:eastAsia="he-IL"/>
              </w:rPr>
            </w:pPr>
            <w:r>
              <w:rPr>
                <w:rFonts w:hint="cs"/>
                <w:b/>
                <w:bCs/>
                <w:rtl/>
              </w:rPr>
              <w:t>ולראיה באתי על החתום</w:t>
            </w:r>
          </w:p>
        </w:tc>
      </w:tr>
      <w:tr w:rsidR="00B86EB9" w:rsidRPr="00AF5EB1" w14:paraId="15661A81" w14:textId="77777777" w:rsidTr="00D02678">
        <w:trPr>
          <w:jc w:val="center"/>
        </w:trPr>
        <w:tc>
          <w:tcPr>
            <w:tcW w:w="1200" w:type="dxa"/>
            <w:hideMark/>
          </w:tcPr>
          <w:p w14:paraId="0A34DD81" w14:textId="77777777" w:rsidR="00B86EB9" w:rsidRDefault="00B86EB9" w:rsidP="00D02678">
            <w:pPr>
              <w:keepLines/>
              <w:spacing w:before="120" w:line="320" w:lineRule="atLeast"/>
              <w:jc w:val="both"/>
              <w:rPr>
                <w:noProof/>
                <w:sz w:val="22"/>
                <w:lang w:eastAsia="he-IL"/>
              </w:rPr>
            </w:pPr>
            <w:r>
              <w:rPr>
                <w:rFonts w:hint="cs"/>
                <w:rtl/>
              </w:rPr>
              <w:t>היום:</w:t>
            </w:r>
          </w:p>
        </w:tc>
        <w:tc>
          <w:tcPr>
            <w:tcW w:w="2835" w:type="dxa"/>
            <w:tcBorders>
              <w:top w:val="nil"/>
              <w:left w:val="nil"/>
              <w:bottom w:val="single" w:sz="4" w:space="0" w:color="auto"/>
              <w:right w:val="nil"/>
            </w:tcBorders>
          </w:tcPr>
          <w:p w14:paraId="2922516A" w14:textId="77777777" w:rsidR="00B86EB9" w:rsidRDefault="00B86EB9" w:rsidP="00D02678">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14:paraId="249A2826" w14:textId="77777777" w:rsidR="00B86EB9" w:rsidRDefault="00B86EB9" w:rsidP="00D02678">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14:paraId="49030F13" w14:textId="77777777" w:rsidR="00B86EB9" w:rsidRDefault="00B86EB9" w:rsidP="00D02678">
            <w:pPr>
              <w:keepLines/>
              <w:spacing w:before="120" w:line="320" w:lineRule="atLeast"/>
              <w:jc w:val="both"/>
              <w:rPr>
                <w:noProof/>
                <w:sz w:val="22"/>
                <w:lang w:eastAsia="he-IL"/>
              </w:rPr>
            </w:pPr>
          </w:p>
        </w:tc>
      </w:tr>
      <w:tr w:rsidR="00B86EB9" w:rsidRPr="00AF5EB1" w14:paraId="29DD39F0" w14:textId="77777777" w:rsidTr="00D02678">
        <w:trPr>
          <w:jc w:val="center"/>
        </w:trPr>
        <w:tc>
          <w:tcPr>
            <w:tcW w:w="1200" w:type="dxa"/>
          </w:tcPr>
          <w:p w14:paraId="09138F19" w14:textId="77777777" w:rsidR="00B86EB9" w:rsidRDefault="00B86EB9" w:rsidP="00D02678">
            <w:pPr>
              <w:keepLines/>
              <w:spacing w:before="120" w:line="320" w:lineRule="atLeast"/>
              <w:jc w:val="both"/>
              <w:rPr>
                <w:noProof/>
                <w:sz w:val="22"/>
                <w:lang w:eastAsia="he-IL"/>
              </w:rPr>
            </w:pPr>
          </w:p>
        </w:tc>
        <w:tc>
          <w:tcPr>
            <w:tcW w:w="2835" w:type="dxa"/>
            <w:tcBorders>
              <w:top w:val="single" w:sz="4" w:space="0" w:color="auto"/>
              <w:left w:val="nil"/>
              <w:bottom w:val="nil"/>
              <w:right w:val="nil"/>
            </w:tcBorders>
            <w:hideMark/>
          </w:tcPr>
          <w:p w14:paraId="4E656974" w14:textId="77777777" w:rsidR="00B86EB9" w:rsidRDefault="00B86EB9" w:rsidP="00D02678">
            <w:pPr>
              <w:keepLines/>
              <w:spacing w:before="120" w:line="320" w:lineRule="atLeast"/>
              <w:jc w:val="both"/>
              <w:rPr>
                <w:noProof/>
                <w:sz w:val="22"/>
                <w:lang w:eastAsia="he-IL"/>
              </w:rPr>
            </w:pPr>
            <w:r>
              <w:rPr>
                <w:rFonts w:hint="cs"/>
                <w:rtl/>
              </w:rPr>
              <w:t>יום</w:t>
            </w:r>
          </w:p>
        </w:tc>
        <w:tc>
          <w:tcPr>
            <w:tcW w:w="2835" w:type="dxa"/>
            <w:tcBorders>
              <w:top w:val="single" w:sz="4" w:space="0" w:color="auto"/>
              <w:left w:val="nil"/>
              <w:bottom w:val="nil"/>
              <w:right w:val="nil"/>
            </w:tcBorders>
            <w:hideMark/>
          </w:tcPr>
          <w:p w14:paraId="238B69E6" w14:textId="77777777" w:rsidR="00B86EB9" w:rsidRDefault="00B86EB9" w:rsidP="00D02678">
            <w:pPr>
              <w:keepLines/>
              <w:spacing w:before="120" w:line="320" w:lineRule="atLeast"/>
              <w:jc w:val="both"/>
              <w:rPr>
                <w:noProof/>
                <w:sz w:val="22"/>
                <w:lang w:eastAsia="he-IL"/>
              </w:rPr>
            </w:pPr>
            <w:r>
              <w:rPr>
                <w:rFonts w:hint="cs"/>
                <w:rtl/>
              </w:rPr>
              <w:t>בחודש</w:t>
            </w:r>
          </w:p>
        </w:tc>
        <w:tc>
          <w:tcPr>
            <w:tcW w:w="2835" w:type="dxa"/>
            <w:tcBorders>
              <w:top w:val="single" w:sz="4" w:space="0" w:color="auto"/>
              <w:left w:val="nil"/>
              <w:bottom w:val="nil"/>
              <w:right w:val="nil"/>
            </w:tcBorders>
            <w:hideMark/>
          </w:tcPr>
          <w:p w14:paraId="366A5F77" w14:textId="77777777" w:rsidR="00B86EB9" w:rsidRDefault="00B86EB9" w:rsidP="00D02678">
            <w:pPr>
              <w:keepLines/>
              <w:spacing w:before="120" w:line="320" w:lineRule="atLeast"/>
              <w:jc w:val="both"/>
              <w:rPr>
                <w:noProof/>
                <w:sz w:val="22"/>
                <w:lang w:eastAsia="he-IL"/>
              </w:rPr>
            </w:pPr>
            <w:r>
              <w:rPr>
                <w:rFonts w:hint="cs"/>
                <w:rtl/>
              </w:rPr>
              <w:t>שנת</w:t>
            </w:r>
          </w:p>
        </w:tc>
      </w:tr>
      <w:tr w:rsidR="00B86EB9" w:rsidRPr="00AF5EB1" w14:paraId="4041A5FC" w14:textId="77777777" w:rsidTr="00D02678">
        <w:trPr>
          <w:jc w:val="center"/>
        </w:trPr>
        <w:tc>
          <w:tcPr>
            <w:tcW w:w="1200" w:type="dxa"/>
          </w:tcPr>
          <w:p w14:paraId="270480A2" w14:textId="77777777" w:rsidR="00B86EB9" w:rsidRDefault="00B86EB9" w:rsidP="00D02678">
            <w:pPr>
              <w:keepLines/>
              <w:rPr>
                <w:noProof/>
                <w:rtl/>
                <w:lang w:eastAsia="he-IL"/>
              </w:rPr>
            </w:pPr>
          </w:p>
          <w:p w14:paraId="72C79586" w14:textId="77777777" w:rsidR="00B86EB9" w:rsidRDefault="00B86EB9" w:rsidP="00D02678">
            <w:pPr>
              <w:keepLines/>
              <w:spacing w:before="120" w:line="320" w:lineRule="atLeast"/>
              <w:jc w:val="both"/>
              <w:rPr>
                <w:noProof/>
                <w:sz w:val="22"/>
                <w:lang w:eastAsia="he-IL"/>
              </w:rPr>
            </w:pPr>
            <w:r>
              <w:rPr>
                <w:rFonts w:hint="cs"/>
                <w:rtl/>
              </w:rPr>
              <w:t>המציע:</w:t>
            </w:r>
          </w:p>
        </w:tc>
        <w:tc>
          <w:tcPr>
            <w:tcW w:w="2835" w:type="dxa"/>
            <w:tcBorders>
              <w:top w:val="nil"/>
              <w:left w:val="nil"/>
              <w:bottom w:val="single" w:sz="4" w:space="0" w:color="auto"/>
              <w:right w:val="nil"/>
            </w:tcBorders>
          </w:tcPr>
          <w:p w14:paraId="6DC02B3D" w14:textId="77777777" w:rsidR="00B86EB9" w:rsidRDefault="00B86EB9" w:rsidP="00D02678">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14:paraId="0047C338" w14:textId="77777777" w:rsidR="00B86EB9" w:rsidRDefault="00B86EB9" w:rsidP="00D02678">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14:paraId="5C18D8CA" w14:textId="77777777" w:rsidR="00B86EB9" w:rsidRDefault="00B86EB9" w:rsidP="00D02678">
            <w:pPr>
              <w:keepLines/>
              <w:spacing w:before="120" w:line="320" w:lineRule="atLeast"/>
              <w:jc w:val="both"/>
              <w:rPr>
                <w:noProof/>
                <w:sz w:val="22"/>
                <w:lang w:eastAsia="he-IL"/>
              </w:rPr>
            </w:pPr>
          </w:p>
        </w:tc>
      </w:tr>
      <w:tr w:rsidR="00B86EB9" w:rsidRPr="00AF5EB1" w14:paraId="685A95DB" w14:textId="77777777" w:rsidTr="00D02678">
        <w:trPr>
          <w:jc w:val="center"/>
        </w:trPr>
        <w:tc>
          <w:tcPr>
            <w:tcW w:w="1200" w:type="dxa"/>
          </w:tcPr>
          <w:p w14:paraId="31898C4A" w14:textId="77777777" w:rsidR="00B86EB9" w:rsidRDefault="00B86EB9" w:rsidP="00D02678">
            <w:pPr>
              <w:keepLines/>
              <w:spacing w:before="120" w:line="320" w:lineRule="atLeast"/>
              <w:jc w:val="both"/>
              <w:rPr>
                <w:noProof/>
                <w:sz w:val="22"/>
                <w:lang w:eastAsia="he-IL"/>
              </w:rPr>
            </w:pPr>
          </w:p>
        </w:tc>
        <w:tc>
          <w:tcPr>
            <w:tcW w:w="5670" w:type="dxa"/>
            <w:gridSpan w:val="2"/>
            <w:tcBorders>
              <w:top w:val="single" w:sz="4" w:space="0" w:color="auto"/>
              <w:left w:val="nil"/>
              <w:bottom w:val="nil"/>
              <w:right w:val="nil"/>
            </w:tcBorders>
            <w:hideMark/>
          </w:tcPr>
          <w:p w14:paraId="04D7C143" w14:textId="77777777" w:rsidR="00B86EB9" w:rsidRDefault="00B86EB9" w:rsidP="00D02678">
            <w:pPr>
              <w:keepLines/>
              <w:spacing w:before="120" w:line="320" w:lineRule="atLeast"/>
              <w:jc w:val="both"/>
              <w:rPr>
                <w:noProof/>
                <w:sz w:val="22"/>
                <w:lang w:eastAsia="he-IL"/>
              </w:rPr>
            </w:pPr>
            <w:r>
              <w:rPr>
                <w:rFonts w:hint="cs"/>
                <w:rtl/>
              </w:rPr>
              <w:t>שם פרטי ומשפחה</w:t>
            </w:r>
          </w:p>
        </w:tc>
        <w:tc>
          <w:tcPr>
            <w:tcW w:w="2835" w:type="dxa"/>
            <w:tcBorders>
              <w:top w:val="single" w:sz="4" w:space="0" w:color="auto"/>
              <w:left w:val="nil"/>
              <w:bottom w:val="nil"/>
              <w:right w:val="nil"/>
            </w:tcBorders>
            <w:hideMark/>
          </w:tcPr>
          <w:p w14:paraId="641DDAAA" w14:textId="77777777" w:rsidR="00B86EB9" w:rsidRDefault="00B86EB9" w:rsidP="00D02678">
            <w:pPr>
              <w:keepLines/>
              <w:spacing w:before="120" w:line="320" w:lineRule="atLeast"/>
              <w:jc w:val="both"/>
              <w:rPr>
                <w:noProof/>
                <w:sz w:val="22"/>
                <w:lang w:eastAsia="he-IL"/>
              </w:rPr>
            </w:pPr>
            <w:r>
              <w:rPr>
                <w:rFonts w:hint="cs"/>
                <w:rtl/>
              </w:rPr>
              <w:t>ת"ז</w:t>
            </w:r>
          </w:p>
        </w:tc>
      </w:tr>
      <w:tr w:rsidR="00B86EB9" w:rsidRPr="00AF5EB1" w14:paraId="124A45B5" w14:textId="77777777" w:rsidTr="00D02678">
        <w:trPr>
          <w:jc w:val="center"/>
        </w:trPr>
        <w:tc>
          <w:tcPr>
            <w:tcW w:w="1200" w:type="dxa"/>
            <w:tcBorders>
              <w:top w:val="nil"/>
              <w:left w:val="nil"/>
              <w:bottom w:val="single" w:sz="4" w:space="0" w:color="auto"/>
              <w:right w:val="nil"/>
            </w:tcBorders>
          </w:tcPr>
          <w:p w14:paraId="7633D430" w14:textId="77777777" w:rsidR="00B86EB9" w:rsidRDefault="00B86EB9" w:rsidP="00D02678">
            <w:pPr>
              <w:keepLines/>
              <w:rPr>
                <w:noProof/>
                <w:rtl/>
                <w:lang w:eastAsia="he-IL"/>
              </w:rPr>
            </w:pPr>
          </w:p>
          <w:p w14:paraId="3D602947" w14:textId="77777777" w:rsidR="00B86EB9" w:rsidRDefault="00B86EB9" w:rsidP="00D02678">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14:paraId="2D1C5B97" w14:textId="77777777" w:rsidR="00B86EB9" w:rsidRDefault="00B86EB9" w:rsidP="00D02678">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14:paraId="33F27EAE" w14:textId="77777777" w:rsidR="00B86EB9" w:rsidRDefault="00B86EB9" w:rsidP="00D02678">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14:paraId="78F2B658" w14:textId="77777777" w:rsidR="00B86EB9" w:rsidRDefault="00B86EB9" w:rsidP="00D02678">
            <w:pPr>
              <w:keepLines/>
              <w:spacing w:before="120" w:line="320" w:lineRule="atLeast"/>
              <w:jc w:val="both"/>
              <w:rPr>
                <w:noProof/>
                <w:sz w:val="22"/>
                <w:lang w:eastAsia="he-IL"/>
              </w:rPr>
            </w:pPr>
          </w:p>
        </w:tc>
      </w:tr>
      <w:tr w:rsidR="00B86EB9" w:rsidRPr="00AF5EB1" w14:paraId="4847BB8C" w14:textId="77777777" w:rsidTr="00D02678">
        <w:trPr>
          <w:jc w:val="center"/>
        </w:trPr>
        <w:tc>
          <w:tcPr>
            <w:tcW w:w="6870" w:type="dxa"/>
            <w:gridSpan w:val="3"/>
            <w:tcBorders>
              <w:top w:val="single" w:sz="4" w:space="0" w:color="auto"/>
              <w:left w:val="nil"/>
              <w:bottom w:val="nil"/>
              <w:right w:val="nil"/>
            </w:tcBorders>
            <w:hideMark/>
          </w:tcPr>
          <w:p w14:paraId="4660EE45" w14:textId="77777777" w:rsidR="00B86EB9" w:rsidRDefault="00B86EB9" w:rsidP="00D02678">
            <w:pPr>
              <w:keepLines/>
              <w:spacing w:before="120" w:line="320" w:lineRule="atLeast"/>
              <w:jc w:val="both"/>
              <w:rPr>
                <w:noProof/>
                <w:sz w:val="22"/>
                <w:lang w:eastAsia="he-IL"/>
              </w:rPr>
            </w:pPr>
            <w:r>
              <w:rPr>
                <w:rFonts w:hint="cs"/>
                <w:rtl/>
              </w:rPr>
              <w:t>כתובת</w:t>
            </w:r>
          </w:p>
        </w:tc>
        <w:tc>
          <w:tcPr>
            <w:tcW w:w="2835" w:type="dxa"/>
            <w:tcBorders>
              <w:top w:val="single" w:sz="4" w:space="0" w:color="auto"/>
              <w:left w:val="nil"/>
              <w:bottom w:val="nil"/>
              <w:right w:val="nil"/>
            </w:tcBorders>
            <w:hideMark/>
          </w:tcPr>
          <w:p w14:paraId="0FA1ABC7" w14:textId="77777777" w:rsidR="00B86EB9" w:rsidRDefault="00B86EB9" w:rsidP="00D02678">
            <w:pPr>
              <w:keepLines/>
              <w:spacing w:before="120" w:line="320" w:lineRule="atLeast"/>
              <w:jc w:val="both"/>
              <w:rPr>
                <w:noProof/>
                <w:sz w:val="22"/>
                <w:lang w:eastAsia="he-IL"/>
              </w:rPr>
            </w:pPr>
            <w:r>
              <w:rPr>
                <w:rFonts w:hint="cs"/>
                <w:rtl/>
              </w:rPr>
              <w:t>חתימה</w:t>
            </w:r>
          </w:p>
        </w:tc>
      </w:tr>
    </w:tbl>
    <w:p w14:paraId="02F2C3ED" w14:textId="77777777" w:rsidR="00B86EB9" w:rsidRDefault="00B86EB9" w:rsidP="00B86EB9">
      <w:pPr>
        <w:keepLines/>
        <w:jc w:val="center"/>
        <w:rPr>
          <w:noProof/>
          <w:sz w:val="22"/>
          <w:rtl/>
          <w:lang w:eastAsia="he-IL"/>
        </w:rPr>
      </w:pPr>
    </w:p>
    <w:p w14:paraId="36531B50" w14:textId="77777777" w:rsidR="003823ED" w:rsidRDefault="003823ED">
      <w:pPr>
        <w:bidi w:val="0"/>
        <w:spacing w:after="200" w:line="276" w:lineRule="auto"/>
        <w:rPr>
          <w:noProof/>
          <w:sz w:val="22"/>
          <w:rtl/>
          <w:lang w:eastAsia="he-IL"/>
        </w:rPr>
      </w:pPr>
      <w:r>
        <w:rPr>
          <w:noProof/>
          <w:sz w:val="22"/>
          <w:rtl/>
          <w:lang w:eastAsia="he-IL"/>
        </w:rPr>
        <w:br w:type="page"/>
      </w:r>
    </w:p>
    <w:p w14:paraId="2D4B9918" w14:textId="77777777" w:rsidR="00B86EB9" w:rsidRPr="00F747EF" w:rsidRDefault="00B86EB9" w:rsidP="00B86EB9">
      <w:pPr>
        <w:outlineLvl w:val="0"/>
        <w:rPr>
          <w:b/>
          <w:bCs/>
          <w:u w:val="single"/>
          <w:rtl/>
        </w:rPr>
      </w:pPr>
      <w:bookmarkStart w:id="705" w:name="_Toc479255859"/>
      <w:r w:rsidRPr="00F747EF">
        <w:rPr>
          <w:rFonts w:hint="cs"/>
          <w:b/>
          <w:bCs/>
          <w:u w:val="single"/>
          <w:rtl/>
        </w:rPr>
        <w:lastRenderedPageBreak/>
        <w:t>נספח א'5 - נוסח התחייבות לשמירת סודיות לחתימת העובדים</w:t>
      </w:r>
      <w:bookmarkEnd w:id="705"/>
    </w:p>
    <w:p w14:paraId="483CEDB5" w14:textId="77777777" w:rsidR="00B86EB9" w:rsidRDefault="00B86EB9" w:rsidP="00B86EB9">
      <w:pPr>
        <w:spacing w:after="120"/>
        <w:jc w:val="center"/>
        <w:rPr>
          <w:b/>
          <w:bCs/>
          <w:sz w:val="22"/>
          <w:rtl/>
        </w:rPr>
      </w:pPr>
      <w:r>
        <w:rPr>
          <w:rFonts w:hint="cs"/>
          <w:rtl/>
        </w:rPr>
        <w:t>(ייחתם לאחר אישור העסקת העובד על ידי המזמין)</w:t>
      </w:r>
    </w:p>
    <w:p w14:paraId="6478173D" w14:textId="77777777" w:rsidR="00B86EB9" w:rsidRDefault="00B86EB9" w:rsidP="00B86EB9">
      <w:pPr>
        <w:spacing w:after="120"/>
        <w:jc w:val="right"/>
        <w:rPr>
          <w:rtl/>
        </w:rPr>
      </w:pPr>
      <w:r>
        <w:rPr>
          <w:rFonts w:hint="cs"/>
          <w:rtl/>
        </w:rPr>
        <w:t>תאריך:___________________</w:t>
      </w:r>
    </w:p>
    <w:p w14:paraId="6E205ADF" w14:textId="77777777" w:rsidR="00B86EB9" w:rsidRDefault="00B86EB9" w:rsidP="00B86EB9">
      <w:pPr>
        <w:rPr>
          <w:u w:val="single"/>
          <w:rtl/>
        </w:rPr>
      </w:pPr>
    </w:p>
    <w:p w14:paraId="6A4B0370" w14:textId="77777777" w:rsidR="00B86EB9" w:rsidRDefault="00B86EB9" w:rsidP="00B86EB9">
      <w:pPr>
        <w:spacing w:after="120"/>
        <w:jc w:val="center"/>
        <w:rPr>
          <w:b/>
          <w:bCs/>
          <w:u w:val="single"/>
          <w:rtl/>
        </w:rPr>
      </w:pPr>
      <w:r>
        <w:rPr>
          <w:rFonts w:hint="cs"/>
          <w:b/>
          <w:bCs/>
          <w:u w:val="single"/>
          <w:rtl/>
        </w:rPr>
        <w:t>טופס הצהרת שמירה על סודיות</w:t>
      </w:r>
    </w:p>
    <w:p w14:paraId="5ACFC537" w14:textId="77777777" w:rsidR="00B86EB9" w:rsidRDefault="00B86EB9" w:rsidP="00B86EB9">
      <w:pPr>
        <w:rPr>
          <w:rtl/>
        </w:rPr>
      </w:pPr>
    </w:p>
    <w:p w14:paraId="6FCDAD8A" w14:textId="77777777" w:rsidR="00B86EB9" w:rsidRDefault="00B86EB9" w:rsidP="00B86EB9">
      <w:pPr>
        <w:pStyle w:val="aff2"/>
        <w:jc w:val="both"/>
        <w:rPr>
          <w:rFonts w:cs="David"/>
          <w:sz w:val="24"/>
          <w:szCs w:val="24"/>
          <w:rtl/>
        </w:rPr>
      </w:pPr>
    </w:p>
    <w:p w14:paraId="408769D0" w14:textId="77777777" w:rsidR="00B86EB9" w:rsidRDefault="00B86EB9" w:rsidP="00B86EB9">
      <w:pPr>
        <w:pStyle w:val="aff2"/>
        <w:ind w:hanging="46"/>
        <w:rPr>
          <w:rFonts w:cs="David"/>
          <w:rtl/>
        </w:rPr>
      </w:pPr>
      <w:r>
        <w:rPr>
          <w:rFonts w:cs="David" w:hint="cs"/>
          <w:sz w:val="24"/>
          <w:szCs w:val="24"/>
          <w:rtl/>
        </w:rPr>
        <w:t xml:space="preserve">אני החתום מטה, ___________________, ת.ז. ___________________, (שם פרטי ושם משפחה) העובד </w:t>
      </w:r>
      <w:r>
        <w:rPr>
          <w:rFonts w:cs="David"/>
          <w:sz w:val="24"/>
          <w:szCs w:val="24"/>
          <w:rtl/>
        </w:rPr>
        <w:br/>
      </w:r>
      <w:r>
        <w:rPr>
          <w:rFonts w:cs="David" w:hint="cs"/>
          <w:sz w:val="24"/>
          <w:szCs w:val="24"/>
          <w:rtl/>
        </w:rPr>
        <w:br/>
        <w:t>/ מועסק אצל _______________ (שם המעסיק) , מתחייב בזאת:</w:t>
      </w:r>
    </w:p>
    <w:p w14:paraId="25F332F2" w14:textId="77777777" w:rsidR="00B86EB9" w:rsidRDefault="00B86EB9" w:rsidP="00B86EB9">
      <w:pPr>
        <w:widowControl w:val="0"/>
        <w:numPr>
          <w:ilvl w:val="0"/>
          <w:numId w:val="23"/>
        </w:numPr>
        <w:autoSpaceDE w:val="0"/>
        <w:autoSpaceDN w:val="0"/>
        <w:spacing w:before="120" w:after="120"/>
        <w:ind w:right="0"/>
        <w:jc w:val="both"/>
        <w:rPr>
          <w:rtl/>
        </w:rPr>
      </w:pPr>
      <w:r>
        <w:rPr>
          <w:rFonts w:hint="cs"/>
          <w:rtl/>
        </w:rPr>
        <w:t xml:space="preserve">לשמור בסוד ולא להעביר, לא להודיע, לא למסור ו/או לא להביא לידיעת כל אדם, כל ידיעה וכל מידע, אשר יגיעו לידיעתי בתקופת עבודתי מטעם _____________ (שם המעסיק) הנותן שירותים ל______________________, בתקופת עבודתי כאמור, או לאחר מכן.                                                                            </w:t>
      </w:r>
    </w:p>
    <w:p w14:paraId="7DF63458" w14:textId="77777777" w:rsidR="00B86EB9" w:rsidRDefault="00B86EB9" w:rsidP="00B86EB9">
      <w:pPr>
        <w:widowControl w:val="0"/>
        <w:numPr>
          <w:ilvl w:val="0"/>
          <w:numId w:val="23"/>
        </w:numPr>
        <w:autoSpaceDE w:val="0"/>
        <w:autoSpaceDN w:val="0"/>
        <w:spacing w:before="120" w:after="120"/>
        <w:ind w:right="0"/>
        <w:jc w:val="both"/>
        <w:rPr>
          <w:rtl/>
        </w:rPr>
      </w:pPr>
      <w:r>
        <w:rPr>
          <w:rFonts w:hint="cs"/>
          <w:rtl/>
        </w:rPr>
        <w:t xml:space="preserve">התחייבותי זו חלה לגבי כל סוגי המידע, בין אם יגיעו לידיעתי בתוקף עבודתי כאמור ובין אם יגיעו לידיעתי בכל דרך אחרת. </w:t>
      </w:r>
    </w:p>
    <w:p w14:paraId="69430A47" w14:textId="77777777" w:rsidR="00B86EB9" w:rsidRDefault="00B86EB9" w:rsidP="00B86EB9">
      <w:pPr>
        <w:widowControl w:val="0"/>
        <w:numPr>
          <w:ilvl w:val="0"/>
          <w:numId w:val="23"/>
        </w:numPr>
        <w:autoSpaceDE w:val="0"/>
        <w:autoSpaceDN w:val="0"/>
        <w:spacing w:before="120" w:after="120"/>
        <w:ind w:right="0"/>
        <w:jc w:val="both"/>
        <w:rPr>
          <w:rtl/>
        </w:rPr>
      </w:pPr>
      <w:r>
        <w:rPr>
          <w:rFonts w:hint="cs"/>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14:paraId="4BEE3ECD" w14:textId="77777777" w:rsidR="00B86EB9" w:rsidRDefault="00B86EB9" w:rsidP="00B86EB9">
      <w:pPr>
        <w:widowControl w:val="0"/>
        <w:numPr>
          <w:ilvl w:val="0"/>
          <w:numId w:val="23"/>
        </w:numPr>
        <w:autoSpaceDE w:val="0"/>
        <w:autoSpaceDN w:val="0"/>
        <w:spacing w:before="120" w:after="120"/>
        <w:ind w:right="0"/>
        <w:jc w:val="both"/>
        <w:rPr>
          <w:rtl/>
        </w:rPr>
      </w:pPr>
      <w:r>
        <w:rPr>
          <w:rFonts w:hint="cs"/>
          <w:rtl/>
        </w:rPr>
        <w:t>כמו כן, אני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14:paraId="0DEC25BA" w14:textId="77777777" w:rsidR="00B86EB9" w:rsidRDefault="00B86EB9" w:rsidP="00B86EB9">
      <w:pPr>
        <w:widowControl w:val="0"/>
        <w:numPr>
          <w:ilvl w:val="0"/>
          <w:numId w:val="23"/>
        </w:numPr>
        <w:autoSpaceDE w:val="0"/>
        <w:autoSpaceDN w:val="0"/>
        <w:spacing w:before="120" w:after="120"/>
        <w:ind w:right="0"/>
        <w:jc w:val="both"/>
        <w:rPr>
          <w:rtl/>
        </w:rPr>
      </w:pPr>
      <w:r>
        <w:rPr>
          <w:rFonts w:hint="cs"/>
          <w:rt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37700F96" w14:textId="77777777" w:rsidR="00B86EB9" w:rsidRDefault="00B86EB9" w:rsidP="00B86EB9">
      <w:pPr>
        <w:rPr>
          <w:b/>
          <w:bCs/>
          <w:rtl/>
        </w:rPr>
      </w:pPr>
    </w:p>
    <w:p w14:paraId="6112BE1D" w14:textId="77777777" w:rsidR="00B86EB9" w:rsidRDefault="00B86EB9" w:rsidP="00B86EB9">
      <w:pPr>
        <w:rPr>
          <w:b/>
          <w:bCs/>
          <w:rtl/>
        </w:rPr>
      </w:pPr>
      <w:r>
        <w:rPr>
          <w:rFonts w:hint="cs"/>
          <w:b/>
          <w:bCs/>
          <w:rtl/>
        </w:rPr>
        <w:tab/>
        <w:t xml:space="preserve">________________ </w:t>
      </w:r>
      <w:r>
        <w:rPr>
          <w:rFonts w:hint="cs"/>
          <w:b/>
          <w:bCs/>
          <w:rtl/>
        </w:rPr>
        <w:tab/>
      </w:r>
      <w:r>
        <w:rPr>
          <w:rFonts w:hint="cs"/>
          <w:b/>
          <w:bCs/>
          <w:rtl/>
        </w:rPr>
        <w:tab/>
      </w:r>
      <w:r>
        <w:rPr>
          <w:rFonts w:hint="cs"/>
          <w:b/>
          <w:bCs/>
          <w:rtl/>
        </w:rPr>
        <w:tab/>
      </w:r>
      <w:r>
        <w:rPr>
          <w:rFonts w:hint="cs"/>
          <w:b/>
          <w:bCs/>
          <w:rtl/>
        </w:rPr>
        <w:tab/>
        <w:t>_________________</w:t>
      </w:r>
    </w:p>
    <w:p w14:paraId="27144976" w14:textId="77777777" w:rsidR="00B86EB9" w:rsidRDefault="00B86EB9" w:rsidP="00B86EB9">
      <w:pPr>
        <w:spacing w:after="120"/>
        <w:rPr>
          <w:rtl/>
        </w:rPr>
      </w:pPr>
      <w:r>
        <w:rPr>
          <w:rFonts w:hint="cs"/>
          <w:b/>
          <w:bCs/>
          <w:rtl/>
        </w:rPr>
        <w:tab/>
        <w:t xml:space="preserve">          </w:t>
      </w:r>
      <w:r>
        <w:rPr>
          <w:rFonts w:hint="cs"/>
          <w:rtl/>
        </w:rPr>
        <w:t>תאריך</w:t>
      </w:r>
      <w:r>
        <w:rPr>
          <w:rFonts w:hint="cs"/>
          <w:rtl/>
        </w:rPr>
        <w:tab/>
      </w:r>
      <w:r>
        <w:rPr>
          <w:rFonts w:hint="cs"/>
          <w:rtl/>
        </w:rPr>
        <w:tab/>
      </w:r>
      <w:r>
        <w:rPr>
          <w:rFonts w:hint="cs"/>
          <w:rtl/>
        </w:rPr>
        <w:tab/>
      </w:r>
      <w:r>
        <w:rPr>
          <w:rFonts w:hint="cs"/>
          <w:rtl/>
        </w:rPr>
        <w:tab/>
      </w:r>
      <w:r>
        <w:rPr>
          <w:rFonts w:hint="cs"/>
          <w:rtl/>
        </w:rPr>
        <w:tab/>
        <w:t xml:space="preserve">                      חתימת המצהיר</w:t>
      </w:r>
      <w:r>
        <w:rPr>
          <w:rFonts w:hint="cs"/>
          <w:rtl/>
        </w:rPr>
        <w:tab/>
      </w:r>
    </w:p>
    <w:p w14:paraId="5052EF0F" w14:textId="77777777" w:rsidR="00B86EB9" w:rsidRDefault="00B86EB9" w:rsidP="00B86EB9">
      <w:pPr>
        <w:rPr>
          <w:rtl/>
        </w:rPr>
      </w:pPr>
    </w:p>
    <w:p w14:paraId="18A9FF53" w14:textId="77777777" w:rsidR="00B86EB9" w:rsidRDefault="00B86EB9" w:rsidP="00B86EB9">
      <w:pPr>
        <w:rPr>
          <w:rtl/>
        </w:rPr>
      </w:pPr>
    </w:p>
    <w:p w14:paraId="4CB4C3B5" w14:textId="77777777" w:rsidR="00B86EB9" w:rsidRDefault="00B86EB9" w:rsidP="00B86EB9">
      <w:pPr>
        <w:rPr>
          <w:rtl/>
        </w:rPr>
      </w:pPr>
    </w:p>
    <w:p w14:paraId="4DC4C534" w14:textId="77777777" w:rsidR="00B86EB9" w:rsidRDefault="00B86EB9" w:rsidP="00B86EB9">
      <w:pPr>
        <w:rPr>
          <w:rtl/>
        </w:rPr>
      </w:pPr>
    </w:p>
    <w:p w14:paraId="10CE3C8D" w14:textId="77777777" w:rsidR="00B86EB9" w:rsidRDefault="00B86EB9" w:rsidP="00B86EB9">
      <w:pPr>
        <w:keepLines/>
        <w:jc w:val="center"/>
        <w:rPr>
          <w:noProof/>
          <w:sz w:val="22"/>
          <w:rtl/>
          <w:lang w:eastAsia="he-IL"/>
        </w:rPr>
      </w:pPr>
    </w:p>
    <w:p w14:paraId="52F5ACD6" w14:textId="77777777" w:rsidR="00220FA5" w:rsidRDefault="00220FA5" w:rsidP="00B86EB9">
      <w:pPr>
        <w:outlineLvl w:val="0"/>
        <w:rPr>
          <w:b/>
          <w:bCs/>
          <w:u w:val="single"/>
          <w:rtl/>
        </w:rPr>
      </w:pPr>
    </w:p>
    <w:p w14:paraId="35F46FC0" w14:textId="77777777" w:rsidR="00220FA5" w:rsidRDefault="00220FA5" w:rsidP="00B86EB9">
      <w:pPr>
        <w:outlineLvl w:val="0"/>
        <w:rPr>
          <w:b/>
          <w:bCs/>
          <w:u w:val="single"/>
          <w:rtl/>
        </w:rPr>
      </w:pPr>
    </w:p>
    <w:p w14:paraId="7D6FE2B3" w14:textId="77777777" w:rsidR="00B86EB9" w:rsidRPr="00F747EF" w:rsidRDefault="00B86EB9" w:rsidP="00B86EB9">
      <w:pPr>
        <w:outlineLvl w:val="0"/>
        <w:rPr>
          <w:b/>
          <w:bCs/>
          <w:u w:val="single"/>
          <w:rtl/>
        </w:rPr>
      </w:pPr>
      <w:bookmarkStart w:id="706" w:name="_Toc479255860"/>
      <w:r w:rsidRPr="00F747EF">
        <w:rPr>
          <w:rFonts w:hint="cs"/>
          <w:b/>
          <w:bCs/>
          <w:u w:val="single"/>
          <w:rtl/>
        </w:rPr>
        <w:t>נספח א'</w:t>
      </w:r>
      <w:r>
        <w:rPr>
          <w:rFonts w:hint="cs"/>
          <w:b/>
          <w:bCs/>
          <w:u w:val="single"/>
          <w:rtl/>
        </w:rPr>
        <w:t>6</w:t>
      </w:r>
      <w:r w:rsidRPr="00F747EF">
        <w:rPr>
          <w:rFonts w:hint="cs"/>
          <w:b/>
          <w:bCs/>
          <w:u w:val="single"/>
          <w:rtl/>
        </w:rPr>
        <w:t xml:space="preserve"> - נוסח </w:t>
      </w:r>
      <w:r>
        <w:rPr>
          <w:rFonts w:hint="cs"/>
          <w:b/>
          <w:bCs/>
          <w:u w:val="single"/>
          <w:rtl/>
        </w:rPr>
        <w:t>הצהרה על העסקת עובדים</w:t>
      </w:r>
      <w:bookmarkEnd w:id="706"/>
    </w:p>
    <w:p w14:paraId="4858F7F2" w14:textId="77777777" w:rsidR="00B86EB9" w:rsidRDefault="00B86EB9" w:rsidP="00B86EB9">
      <w:pPr>
        <w:rPr>
          <w:u w:val="single"/>
          <w:rtl/>
        </w:rPr>
      </w:pPr>
    </w:p>
    <w:p w14:paraId="182CCF9D" w14:textId="77777777" w:rsidR="00B86EB9" w:rsidRDefault="00B86EB9" w:rsidP="00B86EB9">
      <w:pPr>
        <w:rPr>
          <w:rtl/>
        </w:rPr>
      </w:pPr>
    </w:p>
    <w:p w14:paraId="0A258591" w14:textId="77777777" w:rsidR="00B86EB9" w:rsidRDefault="00B86EB9" w:rsidP="00B86EB9">
      <w:pPr>
        <w:pStyle w:val="aff2"/>
        <w:jc w:val="both"/>
        <w:rPr>
          <w:rFonts w:cs="David"/>
          <w:sz w:val="24"/>
          <w:szCs w:val="24"/>
          <w:rtl/>
        </w:rPr>
      </w:pPr>
    </w:p>
    <w:p w14:paraId="5C81C2BF" w14:textId="77777777" w:rsidR="00B86EB9" w:rsidRDefault="00B86EB9" w:rsidP="00B86EB9">
      <w:pPr>
        <w:widowControl w:val="0"/>
        <w:autoSpaceDE w:val="0"/>
        <w:autoSpaceDN w:val="0"/>
        <w:spacing w:before="120" w:after="120"/>
        <w:ind w:left="743" w:right="743"/>
        <w:jc w:val="both"/>
        <w:rPr>
          <w:rtl/>
        </w:rPr>
      </w:pPr>
      <w:r>
        <w:rPr>
          <w:rFonts w:hint="cs"/>
          <w:rtl/>
        </w:rPr>
        <w:t>אני החתום מטה (שם פרטי ושם משפחה), ___________________, ת.ז. ___________________, מצהיר בזאת כי העובדים הבאים מועסקים אצלי במשרה מלאה:</w:t>
      </w:r>
    </w:p>
    <w:p w14:paraId="791906A1" w14:textId="77777777" w:rsidR="00B86EB9" w:rsidRDefault="00B86EB9" w:rsidP="00B86EB9">
      <w:pPr>
        <w:pStyle w:val="aff2"/>
        <w:ind w:hanging="46"/>
        <w:rPr>
          <w:rFonts w:cs="David"/>
          <w:rtl/>
        </w:rPr>
      </w:pPr>
    </w:p>
    <w:p w14:paraId="5020483F" w14:textId="77777777" w:rsidR="00B86EB9" w:rsidRDefault="00B86EB9" w:rsidP="00B86EB9">
      <w:pPr>
        <w:pStyle w:val="aff2"/>
        <w:ind w:hanging="46"/>
        <w:rPr>
          <w:rFonts w:cs="David"/>
          <w:rtl/>
        </w:rPr>
      </w:pPr>
    </w:p>
    <w:p w14:paraId="0180792C" w14:textId="77777777" w:rsidR="00B86EB9" w:rsidRDefault="00B86EB9" w:rsidP="00B86EB9">
      <w:pPr>
        <w:widowControl w:val="0"/>
        <w:numPr>
          <w:ilvl w:val="0"/>
          <w:numId w:val="45"/>
        </w:numPr>
        <w:autoSpaceDE w:val="0"/>
        <w:autoSpaceDN w:val="0"/>
        <w:spacing w:before="120" w:after="120"/>
        <w:jc w:val="both"/>
      </w:pPr>
      <w:r>
        <w:rPr>
          <w:rFonts w:hint="cs"/>
          <w:rtl/>
        </w:rPr>
        <w:t xml:space="preserve">שם העובד: ________________, ת.ז העובד_____________ מספר שנות הניסיון של העובד:__________ תחום ההתמחות של העובד : _____________________   </w:t>
      </w:r>
    </w:p>
    <w:p w14:paraId="38B5501F" w14:textId="77777777" w:rsidR="00B86EB9" w:rsidRDefault="00B86EB9" w:rsidP="00B86EB9">
      <w:pPr>
        <w:widowControl w:val="0"/>
        <w:autoSpaceDE w:val="0"/>
        <w:autoSpaceDN w:val="0"/>
        <w:spacing w:before="120" w:after="120"/>
        <w:ind w:left="743" w:right="743"/>
        <w:jc w:val="both"/>
      </w:pPr>
    </w:p>
    <w:p w14:paraId="1ECF8583" w14:textId="77777777" w:rsidR="00B86EB9" w:rsidRDefault="00B86EB9" w:rsidP="00B86EB9">
      <w:pPr>
        <w:widowControl w:val="0"/>
        <w:numPr>
          <w:ilvl w:val="0"/>
          <w:numId w:val="45"/>
        </w:numPr>
        <w:autoSpaceDE w:val="0"/>
        <w:autoSpaceDN w:val="0"/>
        <w:spacing w:before="120" w:after="120"/>
        <w:jc w:val="both"/>
      </w:pPr>
      <w:r>
        <w:rPr>
          <w:rFonts w:hint="cs"/>
          <w:rtl/>
        </w:rPr>
        <w:t xml:space="preserve">שם העובד: ________________, ת.ז העובד_____________ מספר שנות הניסיון של העובד:__________ תחום ההתמחות של העובד : _____________________ </w:t>
      </w:r>
    </w:p>
    <w:p w14:paraId="1A41C623" w14:textId="77777777" w:rsidR="00B86EB9" w:rsidRDefault="00B86EB9" w:rsidP="00B86EB9">
      <w:pPr>
        <w:pStyle w:val="afb"/>
        <w:rPr>
          <w:rtl/>
        </w:rPr>
      </w:pPr>
    </w:p>
    <w:p w14:paraId="685AF47E" w14:textId="77777777" w:rsidR="00B86EB9" w:rsidRDefault="00B86EB9" w:rsidP="00B86EB9">
      <w:pPr>
        <w:widowControl w:val="0"/>
        <w:autoSpaceDE w:val="0"/>
        <w:autoSpaceDN w:val="0"/>
        <w:spacing w:before="120" w:after="120"/>
        <w:ind w:left="743" w:right="743"/>
        <w:jc w:val="both"/>
      </w:pPr>
    </w:p>
    <w:p w14:paraId="0462866E" w14:textId="77777777" w:rsidR="00B86EB9" w:rsidRDefault="00B86EB9" w:rsidP="00B86EB9">
      <w:pPr>
        <w:widowControl w:val="0"/>
        <w:numPr>
          <w:ilvl w:val="0"/>
          <w:numId w:val="45"/>
        </w:numPr>
        <w:autoSpaceDE w:val="0"/>
        <w:autoSpaceDN w:val="0"/>
        <w:spacing w:before="120" w:after="120"/>
        <w:jc w:val="both"/>
        <w:rPr>
          <w:rtl/>
        </w:rPr>
      </w:pPr>
      <w:r>
        <w:rPr>
          <w:rFonts w:hint="cs"/>
          <w:rtl/>
        </w:rPr>
        <w:t xml:space="preserve">שם העובד: ________________, ת.ז העובד_____________ מספר שנות הניסיון של העובד:__________ תחום ההתמחות של העובד : _____________________                                                                                                                                                                                                                       </w:t>
      </w:r>
    </w:p>
    <w:p w14:paraId="52CBD8B7" w14:textId="77777777" w:rsidR="00B86EB9" w:rsidRDefault="00B86EB9" w:rsidP="00B86EB9">
      <w:pPr>
        <w:rPr>
          <w:b/>
          <w:bCs/>
          <w:rtl/>
        </w:rPr>
      </w:pPr>
    </w:p>
    <w:p w14:paraId="7145CB81" w14:textId="77777777" w:rsidR="00B86EB9" w:rsidRDefault="00B86EB9" w:rsidP="00B86EB9">
      <w:pPr>
        <w:rPr>
          <w:b/>
          <w:bCs/>
          <w:rtl/>
        </w:rPr>
      </w:pPr>
    </w:p>
    <w:p w14:paraId="1D9D0AB4" w14:textId="77777777" w:rsidR="00B86EB9" w:rsidRDefault="00B86EB9" w:rsidP="00B86EB9">
      <w:pPr>
        <w:rPr>
          <w:b/>
          <w:bCs/>
          <w:rtl/>
        </w:rPr>
      </w:pPr>
    </w:p>
    <w:p w14:paraId="2CB05204" w14:textId="77777777" w:rsidR="00B86EB9" w:rsidRDefault="00B86EB9" w:rsidP="00B86EB9">
      <w:pPr>
        <w:rPr>
          <w:b/>
          <w:bCs/>
          <w:rtl/>
        </w:rPr>
      </w:pPr>
    </w:p>
    <w:p w14:paraId="034726E5" w14:textId="77777777" w:rsidR="00B86EB9" w:rsidRDefault="00B86EB9" w:rsidP="00B86EB9">
      <w:pPr>
        <w:rPr>
          <w:b/>
          <w:bCs/>
          <w:rtl/>
        </w:rPr>
      </w:pPr>
    </w:p>
    <w:p w14:paraId="5BABBE96" w14:textId="77777777" w:rsidR="00B86EB9" w:rsidRDefault="00B86EB9" w:rsidP="00B86EB9">
      <w:pPr>
        <w:rPr>
          <w:b/>
          <w:bCs/>
          <w:rtl/>
        </w:rPr>
      </w:pPr>
    </w:p>
    <w:p w14:paraId="66BB5E74" w14:textId="77777777" w:rsidR="00B86EB9" w:rsidRDefault="00B86EB9" w:rsidP="00B86EB9">
      <w:pPr>
        <w:rPr>
          <w:b/>
          <w:bCs/>
          <w:rtl/>
        </w:rPr>
      </w:pPr>
    </w:p>
    <w:p w14:paraId="3D237071" w14:textId="77777777" w:rsidR="00B86EB9" w:rsidRDefault="00B86EB9" w:rsidP="00B86EB9">
      <w:pPr>
        <w:rPr>
          <w:b/>
          <w:bCs/>
          <w:rtl/>
        </w:rPr>
      </w:pPr>
    </w:p>
    <w:p w14:paraId="139D72E6" w14:textId="77777777" w:rsidR="00B86EB9" w:rsidRDefault="00B86EB9" w:rsidP="00B86EB9">
      <w:pPr>
        <w:rPr>
          <w:b/>
          <w:bCs/>
          <w:rtl/>
        </w:rPr>
      </w:pPr>
    </w:p>
    <w:p w14:paraId="1A4D9ED9" w14:textId="77777777" w:rsidR="00B86EB9" w:rsidRDefault="00B86EB9" w:rsidP="00B86EB9">
      <w:pPr>
        <w:rPr>
          <w:b/>
          <w:bCs/>
          <w:rtl/>
        </w:rPr>
      </w:pPr>
      <w:r>
        <w:rPr>
          <w:rFonts w:hint="cs"/>
          <w:b/>
          <w:bCs/>
          <w:rtl/>
        </w:rPr>
        <w:tab/>
        <w:t xml:space="preserve">________________ </w:t>
      </w:r>
      <w:r>
        <w:rPr>
          <w:rFonts w:hint="cs"/>
          <w:b/>
          <w:bCs/>
          <w:rtl/>
        </w:rPr>
        <w:tab/>
      </w:r>
      <w:r>
        <w:rPr>
          <w:rFonts w:hint="cs"/>
          <w:b/>
          <w:bCs/>
          <w:rtl/>
        </w:rPr>
        <w:tab/>
      </w:r>
      <w:r>
        <w:rPr>
          <w:rFonts w:hint="cs"/>
          <w:b/>
          <w:bCs/>
          <w:rtl/>
        </w:rPr>
        <w:tab/>
      </w:r>
      <w:r>
        <w:rPr>
          <w:rFonts w:hint="cs"/>
          <w:b/>
          <w:bCs/>
          <w:rtl/>
        </w:rPr>
        <w:tab/>
        <w:t>_________________</w:t>
      </w:r>
    </w:p>
    <w:p w14:paraId="2ED3B4A3" w14:textId="77777777" w:rsidR="00B86EB9" w:rsidRDefault="00B86EB9" w:rsidP="00B86EB9">
      <w:pPr>
        <w:spacing w:after="120"/>
        <w:rPr>
          <w:rtl/>
        </w:rPr>
      </w:pPr>
      <w:r>
        <w:rPr>
          <w:rFonts w:hint="cs"/>
          <w:b/>
          <w:bCs/>
          <w:rtl/>
        </w:rPr>
        <w:tab/>
        <w:t xml:space="preserve">          </w:t>
      </w:r>
      <w:r>
        <w:rPr>
          <w:rFonts w:hint="cs"/>
          <w:rtl/>
        </w:rPr>
        <w:t>תאריך</w:t>
      </w:r>
      <w:r>
        <w:rPr>
          <w:rFonts w:hint="cs"/>
          <w:rtl/>
        </w:rPr>
        <w:tab/>
      </w:r>
      <w:r>
        <w:rPr>
          <w:rFonts w:hint="cs"/>
          <w:rtl/>
        </w:rPr>
        <w:tab/>
      </w:r>
      <w:r>
        <w:rPr>
          <w:rFonts w:hint="cs"/>
          <w:rtl/>
        </w:rPr>
        <w:tab/>
      </w:r>
      <w:r>
        <w:rPr>
          <w:rFonts w:hint="cs"/>
          <w:rtl/>
        </w:rPr>
        <w:tab/>
      </w:r>
      <w:r>
        <w:rPr>
          <w:rFonts w:hint="cs"/>
          <w:rtl/>
        </w:rPr>
        <w:tab/>
        <w:t xml:space="preserve">         חתימת המצהיר</w:t>
      </w:r>
      <w:r>
        <w:rPr>
          <w:rFonts w:hint="cs"/>
          <w:rtl/>
        </w:rPr>
        <w:tab/>
      </w:r>
    </w:p>
    <w:p w14:paraId="0AC5A7D6" w14:textId="77777777" w:rsidR="00B86EB9" w:rsidRDefault="00B86EB9" w:rsidP="00B86EB9">
      <w:pPr>
        <w:rPr>
          <w:rtl/>
        </w:rPr>
      </w:pPr>
    </w:p>
    <w:p w14:paraId="5BC46F51" w14:textId="77777777" w:rsidR="00B86EB9" w:rsidRDefault="00B86EB9" w:rsidP="00B86EB9">
      <w:pPr>
        <w:rPr>
          <w:rtl/>
        </w:rPr>
      </w:pPr>
    </w:p>
    <w:p w14:paraId="19EF6792" w14:textId="77777777" w:rsidR="00B86EB9" w:rsidRDefault="00B86EB9" w:rsidP="00B86EB9">
      <w:pPr>
        <w:rPr>
          <w:rtl/>
        </w:rPr>
      </w:pPr>
    </w:p>
    <w:p w14:paraId="10650A28" w14:textId="77777777" w:rsidR="00B86EB9" w:rsidRPr="00AF5EB1" w:rsidRDefault="00B86EB9" w:rsidP="00B86EB9">
      <w:pPr>
        <w:rPr>
          <w:rtl/>
        </w:rPr>
      </w:pPr>
    </w:p>
    <w:p w14:paraId="0F436A44" w14:textId="77777777" w:rsidR="00B86EB9" w:rsidRPr="00F747EF" w:rsidRDefault="00B86EB9" w:rsidP="00B86EB9">
      <w:pPr>
        <w:jc w:val="both"/>
        <w:outlineLvl w:val="0"/>
        <w:rPr>
          <w:b/>
          <w:bCs/>
          <w:u w:val="single"/>
          <w:rtl/>
        </w:rPr>
      </w:pPr>
      <w:bookmarkStart w:id="707" w:name="_Toc479255861"/>
      <w:r w:rsidRPr="00F747EF">
        <w:rPr>
          <w:b/>
          <w:bCs/>
          <w:u w:val="single"/>
          <w:rtl/>
        </w:rPr>
        <w:lastRenderedPageBreak/>
        <w:t xml:space="preserve">נספח </w:t>
      </w:r>
      <w:r w:rsidRPr="00F747EF">
        <w:rPr>
          <w:rFonts w:hint="cs"/>
          <w:b/>
          <w:bCs/>
          <w:u w:val="single"/>
          <w:rtl/>
        </w:rPr>
        <w:t>ב</w:t>
      </w:r>
      <w:r w:rsidRPr="00F747EF">
        <w:rPr>
          <w:b/>
          <w:bCs/>
          <w:u w:val="single"/>
          <w:rtl/>
        </w:rPr>
        <w:t xml:space="preserve">' </w:t>
      </w:r>
      <w:r w:rsidRPr="00F747EF">
        <w:rPr>
          <w:rFonts w:hint="cs"/>
          <w:b/>
          <w:bCs/>
          <w:u w:val="single"/>
          <w:rtl/>
        </w:rPr>
        <w:t>- הסכם התקשרות</w:t>
      </w:r>
      <w:bookmarkEnd w:id="702"/>
      <w:bookmarkEnd w:id="703"/>
      <w:bookmarkEnd w:id="707"/>
    </w:p>
    <w:p w14:paraId="28505BFE" w14:textId="77777777" w:rsidR="00B86EB9" w:rsidRPr="00591AC7" w:rsidRDefault="00B86EB9" w:rsidP="00B86EB9">
      <w:pPr>
        <w:jc w:val="center"/>
        <w:rPr>
          <w:b/>
          <w:bCs/>
          <w:rtl/>
        </w:rPr>
      </w:pPr>
      <w:r w:rsidRPr="00591AC7">
        <w:rPr>
          <w:b/>
          <w:bCs/>
          <w:u w:val="single"/>
          <w:rtl/>
        </w:rPr>
        <w:t>ה  ס  כ  ם</w:t>
      </w:r>
    </w:p>
    <w:p w14:paraId="2DE5D5F9" w14:textId="77777777" w:rsidR="00B86EB9" w:rsidRPr="00591AC7" w:rsidRDefault="00B86EB9" w:rsidP="00B86EB9">
      <w:pPr>
        <w:jc w:val="both"/>
        <w:rPr>
          <w:rtl/>
        </w:rPr>
      </w:pPr>
    </w:p>
    <w:p w14:paraId="654E7BDC" w14:textId="77777777" w:rsidR="00B86EB9" w:rsidRPr="00591AC7" w:rsidRDefault="00B86EB9" w:rsidP="00B86EB9">
      <w:pPr>
        <w:jc w:val="both"/>
        <w:rPr>
          <w:rtl/>
        </w:rPr>
      </w:pPr>
      <w:r w:rsidRPr="00591AC7">
        <w:rPr>
          <w:rtl/>
        </w:rPr>
        <w:tab/>
        <w:t>שנערך ונחתם ב_</w:t>
      </w:r>
      <w:r w:rsidRPr="00591AC7">
        <w:rPr>
          <w:rFonts w:hint="cs"/>
          <w:rtl/>
        </w:rPr>
        <w:t>_____________</w:t>
      </w:r>
      <w:r w:rsidRPr="00591AC7">
        <w:rPr>
          <w:rtl/>
        </w:rPr>
        <w:t>__</w:t>
      </w:r>
      <w:r w:rsidRPr="00591AC7">
        <w:rPr>
          <w:rFonts w:hint="cs"/>
          <w:rtl/>
        </w:rPr>
        <w:t xml:space="preserve"> </w:t>
      </w:r>
      <w:r w:rsidRPr="00591AC7">
        <w:rPr>
          <w:rtl/>
        </w:rPr>
        <w:t>ביום ______ בחודש _______</w:t>
      </w:r>
      <w:r w:rsidRPr="00591AC7">
        <w:rPr>
          <w:rFonts w:hint="cs"/>
        </w:rPr>
        <w:t xml:space="preserve"> </w:t>
      </w:r>
      <w:r w:rsidRPr="00591AC7">
        <w:rPr>
          <w:rtl/>
        </w:rPr>
        <w:t>בשנת</w:t>
      </w:r>
      <w:r w:rsidRPr="00591AC7">
        <w:rPr>
          <w:rFonts w:hint="cs"/>
          <w:rtl/>
        </w:rPr>
        <w:t>__</w:t>
      </w:r>
      <w:r w:rsidRPr="00591AC7">
        <w:rPr>
          <w:rtl/>
        </w:rPr>
        <w:t>____</w:t>
      </w:r>
    </w:p>
    <w:p w14:paraId="0EF28EED" w14:textId="77777777" w:rsidR="00B86EB9" w:rsidRPr="00591AC7" w:rsidRDefault="00B86EB9" w:rsidP="00B86EB9">
      <w:pPr>
        <w:jc w:val="both"/>
        <w:rPr>
          <w:rtl/>
        </w:rPr>
      </w:pPr>
    </w:p>
    <w:p w14:paraId="0A61D213" w14:textId="77777777" w:rsidR="00B86EB9" w:rsidRPr="00591AC7" w:rsidRDefault="00B86EB9" w:rsidP="00B86EB9">
      <w:pPr>
        <w:jc w:val="center"/>
        <w:rPr>
          <w:rtl/>
        </w:rPr>
      </w:pPr>
      <w:r w:rsidRPr="00591AC7">
        <w:rPr>
          <w:b/>
          <w:bCs/>
          <w:u w:val="single"/>
          <w:rtl/>
        </w:rPr>
        <w:t>ב  י  ן</w:t>
      </w:r>
    </w:p>
    <w:p w14:paraId="65C4CA50" w14:textId="77777777" w:rsidR="00B86EB9" w:rsidRPr="00591AC7" w:rsidRDefault="00B86EB9" w:rsidP="00B86EB9">
      <w:pPr>
        <w:jc w:val="both"/>
        <w:rPr>
          <w:rtl/>
        </w:rPr>
      </w:pPr>
    </w:p>
    <w:p w14:paraId="49924DBB" w14:textId="77777777" w:rsidR="00B86EB9" w:rsidRPr="00591AC7" w:rsidRDefault="00B86EB9" w:rsidP="00B86EB9">
      <w:pPr>
        <w:tabs>
          <w:tab w:val="left" w:pos="7087"/>
        </w:tabs>
        <w:ind w:right="1440"/>
        <w:jc w:val="both"/>
        <w:rPr>
          <w:b/>
          <w:bCs/>
          <w:rtl/>
        </w:rPr>
      </w:pPr>
      <w:r w:rsidRPr="00591AC7">
        <w:rPr>
          <w:rtl/>
        </w:rPr>
        <w:t xml:space="preserve">ממשלת ישראל בשם מדינת ישראל, המיוצגת לצורך הסכם זה ע"י המנהל הכללי של משרד </w:t>
      </w:r>
      <w:r w:rsidRPr="00591AC7">
        <w:rPr>
          <w:rFonts w:hint="cs"/>
          <w:rtl/>
        </w:rPr>
        <w:t xml:space="preserve"> </w:t>
      </w:r>
      <w:r w:rsidRPr="00591AC7">
        <w:rPr>
          <w:rtl/>
        </w:rPr>
        <w:t xml:space="preserve">הבריאות, או </w:t>
      </w:r>
      <w:r w:rsidRPr="00591AC7">
        <w:rPr>
          <w:rFonts w:hint="cs"/>
          <w:rtl/>
        </w:rPr>
        <w:t xml:space="preserve"> </w:t>
      </w:r>
      <w:r w:rsidRPr="00591AC7">
        <w:rPr>
          <w:rtl/>
        </w:rPr>
        <w:t>הסמנכ"ל במשרד הבריאות,</w:t>
      </w:r>
      <w:r>
        <w:rPr>
          <w:rtl/>
        </w:rPr>
        <w:t xml:space="preserve"> יחד עם חשב משרד הבריאות או סגנ</w:t>
      </w:r>
      <w:r>
        <w:rPr>
          <w:rFonts w:hint="cs"/>
          <w:rtl/>
        </w:rPr>
        <w:t>ו</w:t>
      </w:r>
      <w:r w:rsidRPr="00591AC7">
        <w:rPr>
          <w:rtl/>
        </w:rPr>
        <w:t>, המוסמכים לחתום בשמה עפ"י ההרשאות</w:t>
      </w:r>
      <w:r w:rsidRPr="00591AC7">
        <w:rPr>
          <w:rFonts w:hint="cs"/>
          <w:rtl/>
        </w:rPr>
        <w:t xml:space="preserve"> </w:t>
      </w:r>
      <w:r w:rsidRPr="00591AC7">
        <w:rPr>
          <w:rtl/>
        </w:rPr>
        <w:t>שפורסמו בילקוט הפרסומים</w:t>
      </w:r>
      <w:r w:rsidRPr="00591AC7">
        <w:rPr>
          <w:rFonts w:hint="cs"/>
          <w:rtl/>
        </w:rPr>
        <w:t xml:space="preserve"> </w:t>
      </w:r>
      <w:r w:rsidRPr="00591AC7">
        <w:rPr>
          <w:rtl/>
        </w:rPr>
        <w:t>(להלן: "המזמין")</w:t>
      </w:r>
      <w:r w:rsidRPr="00591AC7">
        <w:rPr>
          <w:rFonts w:hint="cs"/>
          <w:rtl/>
        </w:rPr>
        <w:t xml:space="preserve">                                   </w:t>
      </w:r>
      <w:r w:rsidRPr="00591AC7">
        <w:rPr>
          <w:rtl/>
        </w:rPr>
        <w:t xml:space="preserve">                                           </w:t>
      </w:r>
      <w:r w:rsidRPr="00591AC7">
        <w:rPr>
          <w:rFonts w:hint="cs"/>
          <w:rtl/>
        </w:rPr>
        <w:t xml:space="preserve">                                     </w:t>
      </w:r>
      <w:r w:rsidRPr="00591AC7">
        <w:rPr>
          <w:rtl/>
        </w:rPr>
        <w:t xml:space="preserve">  </w:t>
      </w:r>
      <w:r w:rsidRPr="00591AC7">
        <w:rPr>
          <w:rFonts w:hint="cs"/>
          <w:rtl/>
        </w:rPr>
        <w:t xml:space="preserve">      </w:t>
      </w:r>
      <w:r w:rsidRPr="00591AC7">
        <w:rPr>
          <w:rtl/>
        </w:rPr>
        <w:t xml:space="preserve">  </w:t>
      </w:r>
      <w:r w:rsidRPr="00591AC7">
        <w:rPr>
          <w:b/>
          <w:bCs/>
          <w:rtl/>
        </w:rPr>
        <w:t>מצד אחד</w:t>
      </w:r>
    </w:p>
    <w:p w14:paraId="0CBCE3A4" w14:textId="77777777" w:rsidR="00B86EB9" w:rsidRPr="00591AC7" w:rsidRDefault="00B86EB9" w:rsidP="00B86EB9">
      <w:pPr>
        <w:jc w:val="center"/>
        <w:rPr>
          <w:b/>
          <w:bCs/>
          <w:u w:val="single"/>
          <w:rtl/>
        </w:rPr>
      </w:pPr>
      <w:r w:rsidRPr="00591AC7">
        <w:rPr>
          <w:b/>
          <w:bCs/>
          <w:u w:val="single"/>
          <w:rtl/>
        </w:rPr>
        <w:t>ו  ב  י  ן</w:t>
      </w:r>
    </w:p>
    <w:p w14:paraId="4575C2D9" w14:textId="77777777" w:rsidR="00B86EB9" w:rsidRPr="00591AC7" w:rsidRDefault="00B86EB9" w:rsidP="00B86EB9">
      <w:pPr>
        <w:jc w:val="both"/>
        <w:rPr>
          <w:b/>
          <w:bCs/>
          <w:u w:val="single"/>
          <w:rtl/>
        </w:rPr>
      </w:pPr>
    </w:p>
    <w:p w14:paraId="51C0E87B" w14:textId="77777777" w:rsidR="00B86EB9" w:rsidRPr="00591AC7" w:rsidRDefault="00B86EB9" w:rsidP="00B86EB9">
      <w:pPr>
        <w:rPr>
          <w:rtl/>
        </w:rPr>
      </w:pPr>
      <w:r w:rsidRPr="00591AC7">
        <w:rPr>
          <w:rFonts w:hint="cs"/>
          <w:rtl/>
        </w:rPr>
        <w:t>הזוכה _______________________      מספר מזהה (</w:t>
      </w:r>
      <w:r w:rsidRPr="00591AC7">
        <w:rPr>
          <w:rtl/>
        </w:rPr>
        <w:t>ח.פ</w:t>
      </w:r>
      <w:r w:rsidRPr="00591AC7">
        <w:rPr>
          <w:rFonts w:hint="cs"/>
          <w:rtl/>
        </w:rPr>
        <w:t>/ ת.ז.)</w:t>
      </w:r>
      <w:r w:rsidRPr="00591AC7">
        <w:rPr>
          <w:rtl/>
        </w:rPr>
        <w:t xml:space="preserve"> _____________</w:t>
      </w:r>
      <w:r w:rsidRPr="00591AC7">
        <w:rPr>
          <w:rFonts w:hint="cs"/>
          <w:rtl/>
        </w:rPr>
        <w:t>_____</w:t>
      </w:r>
    </w:p>
    <w:p w14:paraId="70A394DE" w14:textId="77777777" w:rsidR="00B86EB9" w:rsidRPr="00591AC7" w:rsidRDefault="00B86EB9" w:rsidP="00B86EB9">
      <w:pPr>
        <w:rPr>
          <w:rtl/>
        </w:rPr>
      </w:pPr>
      <w:r w:rsidRPr="00591AC7">
        <w:rPr>
          <w:rtl/>
        </w:rPr>
        <w:t>אשר כתובת</w:t>
      </w:r>
      <w:r w:rsidRPr="00591AC7">
        <w:rPr>
          <w:rFonts w:hint="cs"/>
          <w:rtl/>
        </w:rPr>
        <w:t>ו</w:t>
      </w:r>
      <w:r w:rsidRPr="00591AC7">
        <w:rPr>
          <w:rtl/>
        </w:rPr>
        <w:t xml:space="preserve"> ___________________________</w:t>
      </w:r>
      <w:r w:rsidRPr="00591AC7">
        <w:rPr>
          <w:rFonts w:hint="cs"/>
          <w:rtl/>
        </w:rPr>
        <w:t>_____________________________</w:t>
      </w:r>
    </w:p>
    <w:p w14:paraId="4E92EEDA" w14:textId="77777777" w:rsidR="00B86EB9" w:rsidRPr="00591AC7" w:rsidRDefault="00B86EB9" w:rsidP="00B86EB9">
      <w:pPr>
        <w:rPr>
          <w:rtl/>
        </w:rPr>
      </w:pPr>
      <w:r w:rsidRPr="00591AC7">
        <w:rPr>
          <w:rtl/>
        </w:rPr>
        <w:t xml:space="preserve">באמצעות המוסמך/ים לחתום בשם </w:t>
      </w:r>
      <w:r w:rsidRPr="00591AC7">
        <w:rPr>
          <w:rFonts w:hint="cs"/>
          <w:rtl/>
        </w:rPr>
        <w:t>הזוכה</w:t>
      </w:r>
      <w:r w:rsidRPr="00591AC7">
        <w:rPr>
          <w:rtl/>
        </w:rPr>
        <w:t xml:space="preserve"> ולחייב</w:t>
      </w:r>
      <w:r w:rsidRPr="00591AC7">
        <w:rPr>
          <w:rFonts w:hint="cs"/>
          <w:rtl/>
        </w:rPr>
        <w:t>ו</w:t>
      </w:r>
      <w:r w:rsidRPr="00591AC7">
        <w:rPr>
          <w:rtl/>
        </w:rPr>
        <w:t xml:space="preserve"> בחתימתו/ם </w:t>
      </w:r>
      <w:r w:rsidRPr="00591AC7">
        <w:rPr>
          <w:rFonts w:hint="cs"/>
          <w:rtl/>
        </w:rPr>
        <w:t>____________________</w:t>
      </w:r>
    </w:p>
    <w:p w14:paraId="75E1F1BE" w14:textId="77777777" w:rsidR="00B86EB9" w:rsidRPr="00591AC7" w:rsidRDefault="00B86EB9" w:rsidP="00B86EB9">
      <w:pPr>
        <w:rPr>
          <w:rtl/>
        </w:rPr>
      </w:pPr>
      <w:r w:rsidRPr="00591AC7">
        <w:rPr>
          <w:rFonts w:hint="cs"/>
          <w:rtl/>
        </w:rPr>
        <w:t xml:space="preserve">_____________________________________________________ </w:t>
      </w:r>
      <w:r w:rsidRPr="00591AC7">
        <w:rPr>
          <w:rtl/>
        </w:rPr>
        <w:t>(להלן: "</w:t>
      </w:r>
      <w:r w:rsidRPr="00591AC7">
        <w:rPr>
          <w:rFonts w:hint="cs"/>
          <w:rtl/>
        </w:rPr>
        <w:t>הספק</w:t>
      </w:r>
      <w:r w:rsidRPr="00591AC7">
        <w:rPr>
          <w:rtl/>
        </w:rPr>
        <w:t>")</w:t>
      </w:r>
    </w:p>
    <w:p w14:paraId="7803E9FA" w14:textId="77777777" w:rsidR="00B86EB9" w:rsidRPr="00591AC7" w:rsidRDefault="00B86EB9" w:rsidP="00B86EB9">
      <w:pPr>
        <w:jc w:val="both"/>
        <w:rPr>
          <w:b/>
          <w:bCs/>
          <w:rtl/>
        </w:rPr>
      </w:pPr>
      <w:r w:rsidRPr="00591AC7">
        <w:rPr>
          <w:b/>
          <w:bCs/>
          <w:rtl/>
        </w:rPr>
        <w:t>מצד שני</w:t>
      </w:r>
    </w:p>
    <w:p w14:paraId="4934017F" w14:textId="77777777" w:rsidR="00B86EB9" w:rsidRPr="00591AC7" w:rsidRDefault="00B86EB9" w:rsidP="00B86EB9">
      <w:pPr>
        <w:jc w:val="both"/>
        <w:rPr>
          <w:rtl/>
        </w:rPr>
      </w:pPr>
    </w:p>
    <w:bookmarkEnd w:id="665"/>
    <w:p w14:paraId="6B2A51B5" w14:textId="20F724BB" w:rsidR="00B86EB9" w:rsidRPr="007F00C4" w:rsidRDefault="00B86EB9" w:rsidP="001C4014">
      <w:pPr>
        <w:ind w:left="720" w:hanging="720"/>
        <w:jc w:val="both"/>
        <w:rPr>
          <w:b/>
          <w:rtl/>
          <w:lang w:eastAsia="ko-KR"/>
        </w:rPr>
      </w:pPr>
      <w:r w:rsidRPr="001C4014">
        <w:rPr>
          <w:rFonts w:ascii="Arial" w:hAnsi="Arial" w:hint="eastAsia"/>
          <w:rtl/>
        </w:rPr>
        <w:t>הואיל</w:t>
      </w:r>
      <w:r w:rsidRPr="001C4014">
        <w:rPr>
          <w:rFonts w:ascii="Arial" w:hAnsi="Arial" w:hint="cs"/>
          <w:rtl/>
        </w:rPr>
        <w:t>:</w:t>
      </w:r>
      <w:r w:rsidRPr="001C4014">
        <w:rPr>
          <w:rFonts w:ascii="Arial" w:hAnsi="Arial"/>
          <w:rtl/>
        </w:rPr>
        <w:tab/>
      </w:r>
      <w:r w:rsidRPr="001C4014">
        <w:rPr>
          <w:b/>
          <w:rtl/>
          <w:lang w:eastAsia="ko-KR"/>
        </w:rPr>
        <w:t xml:space="preserve">והמזמין פרסם מכרז </w:t>
      </w:r>
      <w:r w:rsidRPr="001C4014">
        <w:rPr>
          <w:rFonts w:hint="cs"/>
          <w:b/>
          <w:rtl/>
          <w:lang w:eastAsia="ko-KR"/>
        </w:rPr>
        <w:t xml:space="preserve">מסגרת </w:t>
      </w:r>
      <w:r w:rsidRPr="001C4014">
        <w:rPr>
          <w:b/>
          <w:rtl/>
          <w:lang w:eastAsia="ko-KR"/>
        </w:rPr>
        <w:t>מס'</w:t>
      </w:r>
      <w:r w:rsidRPr="001C4014">
        <w:rPr>
          <w:rFonts w:hint="cs"/>
          <w:b/>
          <w:rtl/>
          <w:lang w:eastAsia="ko-KR"/>
        </w:rPr>
        <w:t xml:space="preserve"> </w:t>
      </w:r>
      <w:r w:rsidRPr="001C4014">
        <w:rPr>
          <w:rFonts w:hint="eastAsia"/>
          <w:b/>
          <w:rtl/>
          <w:lang w:eastAsia="ko-KR"/>
        </w:rPr>
        <w:t>מ</w:t>
      </w:r>
      <w:r w:rsidRPr="001C4014">
        <w:rPr>
          <w:b/>
          <w:rtl/>
          <w:lang w:eastAsia="ko-KR"/>
        </w:rPr>
        <w:t>-</w:t>
      </w:r>
      <w:r w:rsidR="001C4014" w:rsidRPr="001C4014">
        <w:rPr>
          <w:rFonts w:hint="cs"/>
          <w:b/>
          <w:rtl/>
          <w:lang w:eastAsia="ko-KR"/>
        </w:rPr>
        <w:t>7</w:t>
      </w:r>
      <w:r w:rsidRPr="001C4014">
        <w:rPr>
          <w:rFonts w:hint="cs"/>
          <w:b/>
          <w:rtl/>
          <w:lang w:eastAsia="ko-KR"/>
        </w:rPr>
        <w:t>/</w:t>
      </w:r>
      <w:r w:rsidR="001C4014" w:rsidRPr="001C4014">
        <w:rPr>
          <w:rFonts w:hint="cs"/>
          <w:b/>
          <w:rtl/>
          <w:lang w:eastAsia="ko-KR"/>
        </w:rPr>
        <w:t>2017</w:t>
      </w:r>
      <w:r w:rsidRPr="001C4014">
        <w:rPr>
          <w:b/>
          <w:rtl/>
          <w:lang w:eastAsia="ko-KR"/>
        </w:rPr>
        <w:t xml:space="preserve">, המתייחס </w:t>
      </w:r>
      <w:r w:rsidR="001F613F" w:rsidRPr="001C4014">
        <w:rPr>
          <w:rFonts w:hint="cs"/>
          <w:rtl/>
        </w:rPr>
        <w:t xml:space="preserve">לשירותי </w:t>
      </w:r>
      <w:r w:rsidR="00522427">
        <w:rPr>
          <w:rFonts w:hint="cs"/>
          <w:rtl/>
        </w:rPr>
        <w:t>יישום וייעוץ</w:t>
      </w:r>
      <w:r w:rsidR="001F613F" w:rsidRPr="001C4014">
        <w:rPr>
          <w:rFonts w:hint="cs"/>
          <w:rtl/>
        </w:rPr>
        <w:t xml:space="preserve"> בנושאי </w:t>
      </w:r>
      <w:r w:rsidR="001F613F" w:rsidRPr="001C4014">
        <w:t>SAP</w:t>
      </w:r>
      <w:r w:rsidRPr="001C4014">
        <w:rPr>
          <w:rFonts w:hint="cs"/>
          <w:b/>
          <w:rtl/>
          <w:lang w:eastAsia="ko-KR"/>
        </w:rPr>
        <w:t xml:space="preserve"> </w:t>
      </w:r>
      <w:r w:rsidR="001F613F" w:rsidRPr="001C4014">
        <w:rPr>
          <w:rFonts w:hint="cs"/>
          <w:b/>
          <w:rtl/>
          <w:lang w:eastAsia="ko-KR"/>
        </w:rPr>
        <w:t xml:space="preserve">עבור </w:t>
      </w:r>
      <w:r w:rsidRPr="001C4014">
        <w:rPr>
          <w:rFonts w:hint="cs"/>
          <w:b/>
          <w:rtl/>
          <w:lang w:eastAsia="ko-KR"/>
        </w:rPr>
        <w:t>האגף</w:t>
      </w:r>
      <w:r w:rsidRPr="007F00C4">
        <w:rPr>
          <w:rFonts w:hint="cs"/>
          <w:b/>
          <w:rtl/>
          <w:lang w:eastAsia="ko-KR"/>
        </w:rPr>
        <w:t xml:space="preserve"> למחשוב שבמשרד הבריאות</w:t>
      </w:r>
      <w:r w:rsidRPr="007F00C4">
        <w:rPr>
          <w:b/>
          <w:rtl/>
          <w:lang w:eastAsia="ko-KR"/>
        </w:rPr>
        <w:t xml:space="preserve"> (להלן:</w:t>
      </w:r>
      <w:r w:rsidRPr="007F00C4">
        <w:rPr>
          <w:rFonts w:hint="cs"/>
          <w:b/>
          <w:rtl/>
          <w:lang w:eastAsia="ko-KR"/>
        </w:rPr>
        <w:t xml:space="preserve"> </w:t>
      </w:r>
      <w:r w:rsidRPr="007F00C4">
        <w:rPr>
          <w:b/>
          <w:rtl/>
          <w:lang w:eastAsia="ko-KR"/>
        </w:rPr>
        <w:t>"המכרז")</w:t>
      </w:r>
      <w:r w:rsidRPr="007F00C4">
        <w:rPr>
          <w:rFonts w:hint="cs"/>
          <w:b/>
          <w:rtl/>
          <w:lang w:eastAsia="ko-KR"/>
        </w:rPr>
        <w:t>.</w:t>
      </w:r>
    </w:p>
    <w:p w14:paraId="518D6E29" w14:textId="77777777" w:rsidR="00B86EB9" w:rsidRPr="007F00C4" w:rsidRDefault="00B86EB9" w:rsidP="00B86EB9">
      <w:pPr>
        <w:ind w:left="720" w:hanging="720"/>
        <w:jc w:val="both"/>
        <w:rPr>
          <w:b/>
          <w:rtl/>
          <w:lang w:eastAsia="ko-KR"/>
        </w:rPr>
      </w:pPr>
    </w:p>
    <w:p w14:paraId="39C7F9D4" w14:textId="77777777" w:rsidR="00B86EB9" w:rsidRPr="00591AC7" w:rsidRDefault="00B86EB9" w:rsidP="00B86EB9">
      <w:pPr>
        <w:ind w:left="804" w:hanging="810"/>
        <w:jc w:val="both"/>
        <w:rPr>
          <w:b/>
          <w:rtl/>
          <w:lang w:eastAsia="ko-KR"/>
        </w:rPr>
      </w:pPr>
      <w:r w:rsidRPr="00591AC7">
        <w:rPr>
          <w:b/>
          <w:rtl/>
          <w:lang w:eastAsia="ko-KR"/>
        </w:rPr>
        <w:t xml:space="preserve">והואיל:  </w:t>
      </w:r>
      <w:r w:rsidRPr="00591AC7">
        <w:rPr>
          <w:b/>
          <w:rtl/>
          <w:lang w:eastAsia="ko-KR"/>
        </w:rPr>
        <w:tab/>
      </w:r>
      <w:r w:rsidRPr="00591AC7">
        <w:rPr>
          <w:rFonts w:hint="cs"/>
          <w:b/>
          <w:rtl/>
          <w:lang w:eastAsia="ko-KR"/>
        </w:rPr>
        <w:t>והספק</w:t>
      </w:r>
      <w:r w:rsidRPr="00591AC7">
        <w:rPr>
          <w:b/>
          <w:rtl/>
          <w:lang w:eastAsia="ko-KR"/>
        </w:rPr>
        <w:t xml:space="preserve"> הגיש הצעתו למכרז והצעתו נבחרה ע"י המשרד כהצעה הזוכה ובהתאם לזאת נכלל ברשימת הספקים אליהם יפנה המשרד במסגרת הליך תיחור </w:t>
      </w:r>
      <w:r w:rsidRPr="00591AC7">
        <w:rPr>
          <w:rFonts w:hint="cs"/>
          <w:b/>
          <w:rtl/>
          <w:lang w:eastAsia="ko-KR"/>
        </w:rPr>
        <w:t>למתן</w:t>
      </w:r>
      <w:r w:rsidRPr="00591AC7">
        <w:rPr>
          <w:b/>
          <w:rtl/>
          <w:lang w:eastAsia="ko-KR"/>
        </w:rPr>
        <w:t xml:space="preserve"> שירותי המחשוב כאמור; </w:t>
      </w:r>
    </w:p>
    <w:p w14:paraId="47C8192D" w14:textId="77777777" w:rsidR="00B86EB9" w:rsidRPr="00591AC7" w:rsidRDefault="00B86EB9" w:rsidP="00B86EB9">
      <w:pPr>
        <w:rPr>
          <w:rFonts w:ascii="Arial" w:hAnsi="Arial"/>
          <w:rtl/>
        </w:rPr>
      </w:pPr>
    </w:p>
    <w:p w14:paraId="627AA10C" w14:textId="77777777" w:rsidR="00B86EB9" w:rsidRPr="00591AC7" w:rsidRDefault="00B86EB9" w:rsidP="00B86EB9">
      <w:pPr>
        <w:ind w:left="804" w:hanging="810"/>
        <w:jc w:val="both"/>
        <w:rPr>
          <w:b/>
          <w:rtl/>
          <w:lang w:eastAsia="ko-KR"/>
        </w:rPr>
      </w:pPr>
      <w:r>
        <w:rPr>
          <w:b/>
          <w:rtl/>
          <w:lang w:eastAsia="ko-KR"/>
        </w:rPr>
        <w:t xml:space="preserve">והואיל: </w:t>
      </w:r>
      <w:r w:rsidRPr="00591AC7">
        <w:rPr>
          <w:rFonts w:hint="cs"/>
          <w:b/>
          <w:rtl/>
          <w:lang w:eastAsia="ko-KR"/>
        </w:rPr>
        <w:t>והספק</w:t>
      </w:r>
      <w:r w:rsidRPr="00591AC7">
        <w:rPr>
          <w:b/>
          <w:rtl/>
          <w:lang w:eastAsia="ko-KR"/>
        </w:rPr>
        <w:t xml:space="preserve"> הצהיר והתחייב בפני המזמין, כי יש לו הידע, המומחיות והאמצעים הדרושים למתן השירותים המפורטים במכרז ובהסכם זה;</w:t>
      </w:r>
    </w:p>
    <w:p w14:paraId="15813110" w14:textId="77777777" w:rsidR="00B86EB9" w:rsidRPr="00591AC7" w:rsidRDefault="00B86EB9" w:rsidP="00B86EB9">
      <w:pPr>
        <w:ind w:left="720"/>
        <w:jc w:val="both"/>
        <w:rPr>
          <w:rtl/>
        </w:rPr>
      </w:pPr>
      <w:r>
        <w:rPr>
          <w:rFonts w:hint="cs"/>
          <w:rtl/>
        </w:rPr>
        <w:t xml:space="preserve">  </w:t>
      </w:r>
      <w:r w:rsidRPr="00591AC7">
        <w:rPr>
          <w:rtl/>
        </w:rPr>
        <w:t xml:space="preserve">מסמכי המכרז רצ"ב להסכם זה, מסומנים </w:t>
      </w:r>
      <w:r w:rsidRPr="00591AC7">
        <w:rPr>
          <w:b/>
          <w:bCs/>
          <w:rtl/>
        </w:rPr>
        <w:t xml:space="preserve">כנספח </w:t>
      </w:r>
      <w:r w:rsidRPr="00591AC7">
        <w:rPr>
          <w:rFonts w:hint="cs"/>
          <w:b/>
          <w:bCs/>
          <w:rtl/>
        </w:rPr>
        <w:t>1</w:t>
      </w:r>
      <w:r w:rsidRPr="00591AC7">
        <w:rPr>
          <w:b/>
          <w:bCs/>
          <w:rtl/>
        </w:rPr>
        <w:t xml:space="preserve"> </w:t>
      </w:r>
      <w:r w:rsidRPr="00591AC7">
        <w:rPr>
          <w:rtl/>
        </w:rPr>
        <w:t xml:space="preserve"> ומהווים חלק בלתי נפרד מהסכם זה.</w:t>
      </w:r>
    </w:p>
    <w:p w14:paraId="1843F547" w14:textId="77777777" w:rsidR="00B86EB9" w:rsidRPr="00591AC7" w:rsidRDefault="00B86EB9" w:rsidP="00B86EB9">
      <w:pPr>
        <w:ind w:left="804" w:hanging="810"/>
        <w:jc w:val="both"/>
        <w:rPr>
          <w:b/>
          <w:rtl/>
          <w:lang w:eastAsia="ko-KR"/>
        </w:rPr>
      </w:pPr>
    </w:p>
    <w:p w14:paraId="02255CB2" w14:textId="77777777" w:rsidR="00B86EB9" w:rsidRPr="00591AC7" w:rsidRDefault="00B86EB9" w:rsidP="00B86EB9">
      <w:pPr>
        <w:ind w:left="804" w:hanging="810"/>
        <w:jc w:val="both"/>
        <w:rPr>
          <w:b/>
          <w:rtl/>
          <w:lang w:eastAsia="ko-KR"/>
        </w:rPr>
      </w:pPr>
      <w:r>
        <w:rPr>
          <w:b/>
          <w:rtl/>
          <w:lang w:eastAsia="ko-KR"/>
        </w:rPr>
        <w:t xml:space="preserve">והואיל </w:t>
      </w:r>
      <w:r>
        <w:rPr>
          <w:rFonts w:hint="cs"/>
          <w:b/>
          <w:rtl/>
          <w:lang w:eastAsia="ko-KR"/>
        </w:rPr>
        <w:t xml:space="preserve"> </w:t>
      </w:r>
      <w:r w:rsidRPr="00591AC7">
        <w:rPr>
          <w:b/>
          <w:rtl/>
          <w:lang w:eastAsia="ko-KR"/>
        </w:rPr>
        <w:t>והמזמין מעוניין לקבל את השירותים ונותן השירותים מעוניין להעניקם, הכול כמפורט ובכפוף לחוזה זה;</w:t>
      </w:r>
    </w:p>
    <w:p w14:paraId="6E61B91B" w14:textId="77777777" w:rsidR="00B86EB9" w:rsidRPr="00591AC7" w:rsidRDefault="00B86EB9" w:rsidP="00B86EB9">
      <w:pPr>
        <w:ind w:left="720"/>
        <w:jc w:val="both"/>
        <w:rPr>
          <w:rtl/>
        </w:rPr>
      </w:pPr>
      <w:r w:rsidRPr="00591AC7">
        <w:rPr>
          <w:rtl/>
        </w:rPr>
        <w:t>הצעת ה</w:t>
      </w:r>
      <w:r w:rsidRPr="00591AC7">
        <w:rPr>
          <w:rFonts w:hint="cs"/>
          <w:rtl/>
        </w:rPr>
        <w:t xml:space="preserve">ספק </w:t>
      </w:r>
      <w:r w:rsidRPr="00591AC7">
        <w:rPr>
          <w:rtl/>
        </w:rPr>
        <w:t xml:space="preserve">רצ"ב להסכם זה, מסומנת </w:t>
      </w:r>
      <w:r w:rsidRPr="00591AC7">
        <w:rPr>
          <w:b/>
          <w:bCs/>
          <w:rtl/>
        </w:rPr>
        <w:t xml:space="preserve">כנספח </w:t>
      </w:r>
      <w:r w:rsidRPr="00591AC7">
        <w:rPr>
          <w:rFonts w:hint="cs"/>
          <w:b/>
          <w:bCs/>
          <w:rtl/>
        </w:rPr>
        <w:t>2</w:t>
      </w:r>
      <w:r w:rsidRPr="00591AC7">
        <w:rPr>
          <w:rtl/>
        </w:rPr>
        <w:t xml:space="preserve"> ומהווה חלק בלתי נפרד מהסכם זה.</w:t>
      </w:r>
      <w:r w:rsidRPr="00591AC7">
        <w:rPr>
          <w:rFonts w:hint="cs"/>
          <w:rtl/>
        </w:rPr>
        <w:t xml:space="preserve"> </w:t>
      </w:r>
    </w:p>
    <w:p w14:paraId="3607339A" w14:textId="77777777" w:rsidR="00B86EB9" w:rsidRDefault="00B86EB9" w:rsidP="00B86EB9">
      <w:pPr>
        <w:ind w:left="804" w:hanging="810"/>
        <w:jc w:val="both"/>
        <w:rPr>
          <w:b/>
          <w:rtl/>
          <w:lang w:eastAsia="ko-KR"/>
        </w:rPr>
      </w:pPr>
    </w:p>
    <w:p w14:paraId="4D536FD7" w14:textId="77777777" w:rsidR="00220FA5" w:rsidRDefault="00220FA5" w:rsidP="00B86EB9">
      <w:pPr>
        <w:ind w:left="804" w:hanging="810"/>
        <w:jc w:val="both"/>
        <w:rPr>
          <w:b/>
          <w:rtl/>
          <w:lang w:eastAsia="ko-KR"/>
        </w:rPr>
      </w:pPr>
    </w:p>
    <w:p w14:paraId="14F65D3B" w14:textId="77777777" w:rsidR="00220FA5" w:rsidRDefault="00220FA5" w:rsidP="00B86EB9">
      <w:pPr>
        <w:ind w:left="804" w:hanging="810"/>
        <w:jc w:val="both"/>
        <w:rPr>
          <w:b/>
          <w:rtl/>
          <w:lang w:eastAsia="ko-KR"/>
        </w:rPr>
      </w:pPr>
    </w:p>
    <w:p w14:paraId="4A6356E8" w14:textId="77777777" w:rsidR="00220FA5" w:rsidRPr="00591AC7" w:rsidRDefault="00220FA5" w:rsidP="00B86EB9">
      <w:pPr>
        <w:ind w:left="804" w:hanging="810"/>
        <w:jc w:val="both"/>
        <w:rPr>
          <w:b/>
          <w:rtl/>
          <w:lang w:eastAsia="ko-KR"/>
        </w:rPr>
      </w:pPr>
    </w:p>
    <w:p w14:paraId="6009DE24" w14:textId="77777777" w:rsidR="00B86EB9" w:rsidRDefault="00B86EB9" w:rsidP="00B86EB9">
      <w:pPr>
        <w:jc w:val="center"/>
        <w:rPr>
          <w:rFonts w:ascii="Arial" w:hAnsi="Arial"/>
          <w:rtl/>
        </w:rPr>
      </w:pPr>
      <w:r w:rsidRPr="00591AC7">
        <w:rPr>
          <w:rFonts w:ascii="Arial" w:hAnsi="Arial" w:hint="eastAsia"/>
          <w:b/>
          <w:bCs/>
          <w:rtl/>
        </w:rPr>
        <w:lastRenderedPageBreak/>
        <w:t>לפיכך</w:t>
      </w:r>
      <w:r w:rsidRPr="00591AC7">
        <w:rPr>
          <w:rFonts w:ascii="Arial" w:hAnsi="Arial"/>
          <w:b/>
          <w:bCs/>
          <w:rtl/>
        </w:rPr>
        <w:t xml:space="preserve"> הוסכם הוצהר והותנה בין הצדדים כדלקמן</w:t>
      </w:r>
      <w:r w:rsidRPr="00591AC7">
        <w:rPr>
          <w:rFonts w:ascii="Arial" w:hAnsi="Arial"/>
          <w:rtl/>
        </w:rPr>
        <w:t xml:space="preserve"> :</w:t>
      </w:r>
    </w:p>
    <w:p w14:paraId="759BFF70" w14:textId="77777777" w:rsidR="00B86EB9" w:rsidRDefault="00B86EB9" w:rsidP="00B86EB9">
      <w:pPr>
        <w:jc w:val="center"/>
        <w:rPr>
          <w:rFonts w:ascii="Arial" w:hAnsi="Arial"/>
          <w:rtl/>
        </w:rPr>
      </w:pPr>
    </w:p>
    <w:p w14:paraId="7CA36F42" w14:textId="77777777" w:rsidR="00B86EB9" w:rsidRPr="00591AC7" w:rsidRDefault="00B86EB9" w:rsidP="00B86EB9">
      <w:pPr>
        <w:jc w:val="center"/>
        <w:rPr>
          <w:rFonts w:ascii="Arial" w:hAnsi="Arial"/>
          <w:rtl/>
        </w:rPr>
      </w:pPr>
    </w:p>
    <w:p w14:paraId="24F035AF" w14:textId="77777777" w:rsidR="00B86EB9" w:rsidRPr="00591AC7" w:rsidRDefault="00B86EB9" w:rsidP="00B86EB9">
      <w:pPr>
        <w:numPr>
          <w:ilvl w:val="0"/>
          <w:numId w:val="10"/>
        </w:numPr>
        <w:jc w:val="both"/>
        <w:rPr>
          <w:b/>
          <w:bCs/>
          <w:u w:val="single"/>
          <w:rtl/>
        </w:rPr>
      </w:pPr>
      <w:r w:rsidRPr="00591AC7">
        <w:rPr>
          <w:rFonts w:hint="cs"/>
          <w:b/>
          <w:bCs/>
          <w:u w:val="single"/>
          <w:rtl/>
        </w:rPr>
        <w:t>הגדרות</w:t>
      </w:r>
    </w:p>
    <w:p w14:paraId="2E48340C" w14:textId="77777777" w:rsidR="00B86EB9" w:rsidRPr="00591AC7" w:rsidRDefault="00B86EB9" w:rsidP="00B86EB9">
      <w:pPr>
        <w:pStyle w:val="afb"/>
        <w:numPr>
          <w:ilvl w:val="1"/>
          <w:numId w:val="10"/>
        </w:numPr>
        <w:tabs>
          <w:tab w:val="clear" w:pos="549"/>
          <w:tab w:val="num" w:pos="804"/>
        </w:tabs>
        <w:ind w:left="804" w:hanging="450"/>
        <w:jc w:val="both"/>
      </w:pPr>
      <w:r w:rsidRPr="00591AC7">
        <w:rPr>
          <w:rFonts w:hint="cs"/>
          <w:rtl/>
        </w:rPr>
        <w:t>בהסכם זה יהיו למונחים הבאים הפרשנות שלצידם אלא אם כן נאמר אחרת:</w:t>
      </w:r>
    </w:p>
    <w:p w14:paraId="2301700D" w14:textId="77777777" w:rsidR="00B86EB9" w:rsidRPr="00591AC7" w:rsidRDefault="00B86EB9" w:rsidP="00B86EB9">
      <w:pPr>
        <w:pStyle w:val="afb"/>
        <w:numPr>
          <w:ilvl w:val="2"/>
          <w:numId w:val="10"/>
        </w:numPr>
        <w:tabs>
          <w:tab w:val="clear" w:pos="1800"/>
          <w:tab w:val="num" w:pos="1524"/>
        </w:tabs>
        <w:ind w:left="1524"/>
        <w:jc w:val="both"/>
      </w:pPr>
      <w:r w:rsidRPr="00591AC7">
        <w:rPr>
          <w:rFonts w:hint="eastAsia"/>
          <w:rtl/>
        </w:rPr>
        <w:t>המזמין</w:t>
      </w:r>
      <w:r w:rsidRPr="00591AC7">
        <w:rPr>
          <w:rtl/>
        </w:rPr>
        <w:t xml:space="preserve"> - מדינת ישראל, משרד הבריאות.</w:t>
      </w:r>
    </w:p>
    <w:p w14:paraId="09346556" w14:textId="77777777" w:rsidR="00B86EB9" w:rsidRPr="00591AC7" w:rsidRDefault="00B86EB9" w:rsidP="00B86EB9">
      <w:pPr>
        <w:pStyle w:val="afb"/>
        <w:numPr>
          <w:ilvl w:val="2"/>
          <w:numId w:val="10"/>
        </w:numPr>
        <w:tabs>
          <w:tab w:val="clear" w:pos="1800"/>
          <w:tab w:val="num" w:pos="1524"/>
        </w:tabs>
        <w:ind w:left="1524"/>
        <w:jc w:val="both"/>
      </w:pPr>
      <w:r w:rsidRPr="00591AC7">
        <w:rPr>
          <w:rFonts w:hint="eastAsia"/>
          <w:rtl/>
        </w:rPr>
        <w:t>האגף</w:t>
      </w:r>
      <w:r w:rsidRPr="00591AC7">
        <w:rPr>
          <w:rtl/>
        </w:rPr>
        <w:t xml:space="preserve"> – </w:t>
      </w:r>
      <w:r w:rsidRPr="00591AC7">
        <w:rPr>
          <w:rFonts w:hint="eastAsia"/>
          <w:rtl/>
        </w:rPr>
        <w:t>האגף</w:t>
      </w:r>
      <w:r w:rsidRPr="00591AC7">
        <w:rPr>
          <w:rtl/>
        </w:rPr>
        <w:t xml:space="preserve"> </w:t>
      </w:r>
      <w:r>
        <w:rPr>
          <w:rFonts w:hint="cs"/>
          <w:rtl/>
        </w:rPr>
        <w:t>למחשוב</w:t>
      </w:r>
      <w:r w:rsidRPr="00591AC7">
        <w:rPr>
          <w:rtl/>
        </w:rPr>
        <w:t xml:space="preserve"> במשרד הבריאות</w:t>
      </w:r>
      <w:r w:rsidRPr="00591AC7">
        <w:rPr>
          <w:rFonts w:hint="cs"/>
          <w:rtl/>
        </w:rPr>
        <w:t xml:space="preserve"> </w:t>
      </w:r>
      <w:r w:rsidRPr="00591AC7">
        <w:rPr>
          <w:rtl/>
        </w:rPr>
        <w:t>ו/או כל מי שהורשה על ידו לעניין חוזה זה או כל חלק ממנו.</w:t>
      </w:r>
    </w:p>
    <w:p w14:paraId="3A205A13" w14:textId="77777777" w:rsidR="00B86EB9" w:rsidRPr="00591AC7" w:rsidRDefault="00B86EB9" w:rsidP="00B86EB9">
      <w:pPr>
        <w:pStyle w:val="afb"/>
        <w:numPr>
          <w:ilvl w:val="2"/>
          <w:numId w:val="10"/>
        </w:numPr>
        <w:tabs>
          <w:tab w:val="clear" w:pos="1800"/>
          <w:tab w:val="num" w:pos="1524"/>
        </w:tabs>
        <w:ind w:left="1524"/>
        <w:jc w:val="both"/>
      </w:pPr>
      <w:r w:rsidRPr="00591AC7">
        <w:rPr>
          <w:rFonts w:hint="eastAsia"/>
          <w:rtl/>
        </w:rPr>
        <w:t>המציע</w:t>
      </w:r>
      <w:r w:rsidRPr="00591AC7">
        <w:rPr>
          <w:rtl/>
        </w:rPr>
        <w:t xml:space="preserve"> - מגיש ההצעה למכרז. </w:t>
      </w:r>
    </w:p>
    <w:p w14:paraId="062C6FD6" w14:textId="77777777" w:rsidR="00B86EB9" w:rsidRDefault="00B86EB9" w:rsidP="00B86EB9">
      <w:pPr>
        <w:pStyle w:val="afb"/>
        <w:numPr>
          <w:ilvl w:val="2"/>
          <w:numId w:val="10"/>
        </w:numPr>
        <w:tabs>
          <w:tab w:val="clear" w:pos="1800"/>
          <w:tab w:val="num" w:pos="1524"/>
        </w:tabs>
        <w:ind w:left="1524"/>
        <w:jc w:val="both"/>
      </w:pPr>
      <w:r w:rsidRPr="00591AC7">
        <w:rPr>
          <w:rFonts w:hint="eastAsia"/>
          <w:rtl/>
        </w:rPr>
        <w:t>ספק</w:t>
      </w:r>
      <w:r w:rsidRPr="00591AC7">
        <w:rPr>
          <w:rtl/>
        </w:rPr>
        <w:t xml:space="preserve"> - </w:t>
      </w:r>
      <w:r w:rsidRPr="00591AC7">
        <w:rPr>
          <w:rFonts w:hint="eastAsia"/>
          <w:rtl/>
        </w:rPr>
        <w:t>מציע</w:t>
      </w:r>
      <w:r w:rsidRPr="00591AC7">
        <w:rPr>
          <w:rtl/>
        </w:rPr>
        <w:t xml:space="preserve"> שהצעתו </w:t>
      </w:r>
      <w:r w:rsidRPr="00591AC7">
        <w:rPr>
          <w:rFonts w:hint="eastAsia"/>
          <w:rtl/>
        </w:rPr>
        <w:t>עומדת</w:t>
      </w:r>
      <w:r w:rsidRPr="00591AC7">
        <w:rPr>
          <w:rtl/>
        </w:rPr>
        <w:t xml:space="preserve"> בדרישות הסף והאיכות במכרז זה והינו נכלל במאגר הספקים של המשרד.</w:t>
      </w:r>
    </w:p>
    <w:p w14:paraId="71CB0B8D" w14:textId="77777777" w:rsidR="00B86EB9" w:rsidRPr="00591AC7" w:rsidRDefault="00B86EB9" w:rsidP="00B86EB9">
      <w:pPr>
        <w:pStyle w:val="afb"/>
        <w:numPr>
          <w:ilvl w:val="2"/>
          <w:numId w:val="10"/>
        </w:numPr>
        <w:tabs>
          <w:tab w:val="clear" w:pos="1800"/>
          <w:tab w:val="num" w:pos="1524"/>
        </w:tabs>
        <w:ind w:left="1524"/>
        <w:jc w:val="both"/>
      </w:pPr>
      <w:r>
        <w:rPr>
          <w:rFonts w:hint="cs"/>
          <w:rtl/>
        </w:rPr>
        <w:t xml:space="preserve">נציג ניהולי </w:t>
      </w:r>
      <w:r>
        <w:rPr>
          <w:rtl/>
        </w:rPr>
        <w:t>–</w:t>
      </w:r>
      <w:r>
        <w:rPr>
          <w:rFonts w:hint="cs"/>
          <w:rtl/>
        </w:rPr>
        <w:t xml:space="preserve"> נציג הספק כמפורט בסעיף 8.4 להסכם זה.</w:t>
      </w:r>
    </w:p>
    <w:p w14:paraId="158723E0" w14:textId="77777777" w:rsidR="00B86EB9" w:rsidRPr="00591AC7" w:rsidRDefault="00B86EB9" w:rsidP="00B86EB9">
      <w:pPr>
        <w:pStyle w:val="afb"/>
        <w:numPr>
          <w:ilvl w:val="2"/>
          <w:numId w:val="10"/>
        </w:numPr>
        <w:tabs>
          <w:tab w:val="clear" w:pos="1800"/>
          <w:tab w:val="num" w:pos="1524"/>
        </w:tabs>
        <w:ind w:left="1524"/>
        <w:jc w:val="both"/>
      </w:pPr>
      <w:r w:rsidRPr="00591AC7">
        <w:rPr>
          <w:rFonts w:hint="eastAsia"/>
          <w:rtl/>
        </w:rPr>
        <w:t>נציג</w:t>
      </w:r>
      <w:r w:rsidRPr="00591AC7">
        <w:rPr>
          <w:rtl/>
        </w:rPr>
        <w:t xml:space="preserve"> המזמין - נציג מטעם משרד הבריאות </w:t>
      </w:r>
      <w:r>
        <w:rPr>
          <w:rFonts w:hint="cs"/>
          <w:rtl/>
        </w:rPr>
        <w:t xml:space="preserve">כמפורט בסעיף 8.1 להסכם זה. </w:t>
      </w:r>
    </w:p>
    <w:p w14:paraId="7C780164" w14:textId="77777777" w:rsidR="00B86EB9" w:rsidRPr="00591AC7" w:rsidRDefault="00B86EB9" w:rsidP="00B86EB9">
      <w:pPr>
        <w:ind w:left="792"/>
        <w:jc w:val="both"/>
        <w:rPr>
          <w:rFonts w:ascii="Arial" w:hAnsi="Arial"/>
          <w:rtl/>
        </w:rPr>
      </w:pPr>
    </w:p>
    <w:p w14:paraId="22DA624D" w14:textId="77777777" w:rsidR="00B86EB9" w:rsidRPr="00591AC7" w:rsidRDefault="00B86EB9" w:rsidP="00B86EB9">
      <w:pPr>
        <w:numPr>
          <w:ilvl w:val="0"/>
          <w:numId w:val="10"/>
        </w:numPr>
        <w:jc w:val="both"/>
        <w:rPr>
          <w:b/>
          <w:bCs/>
          <w:u w:val="single"/>
        </w:rPr>
      </w:pPr>
      <w:r w:rsidRPr="00591AC7">
        <w:rPr>
          <w:rFonts w:hint="cs"/>
          <w:b/>
          <w:bCs/>
          <w:u w:val="single"/>
          <w:rtl/>
        </w:rPr>
        <w:t>כללי</w:t>
      </w:r>
    </w:p>
    <w:p w14:paraId="2EF9D8F3" w14:textId="77777777" w:rsidR="00B86EB9" w:rsidRPr="00591AC7" w:rsidRDefault="00B86EB9" w:rsidP="00B86EB9">
      <w:pPr>
        <w:numPr>
          <w:ilvl w:val="1"/>
          <w:numId w:val="10"/>
        </w:numPr>
        <w:tabs>
          <w:tab w:val="clear" w:pos="549"/>
          <w:tab w:val="num" w:pos="902"/>
        </w:tabs>
        <w:ind w:left="902" w:hanging="540"/>
        <w:jc w:val="both"/>
      </w:pPr>
      <w:r w:rsidRPr="00591AC7">
        <w:rPr>
          <w:rFonts w:hint="cs"/>
          <w:rtl/>
        </w:rPr>
        <w:t>המבוא להסכם זה לרבות כל ההצהרות הכלולות והנספחים להסכם מהווים חלק בלתי נפרד ממנו ויפורשו ביחד עמו.</w:t>
      </w:r>
    </w:p>
    <w:p w14:paraId="4204A5DD" w14:textId="77777777" w:rsidR="00B86EB9" w:rsidRPr="00591AC7" w:rsidRDefault="00B86EB9" w:rsidP="00B86EB9">
      <w:pPr>
        <w:numPr>
          <w:ilvl w:val="1"/>
          <w:numId w:val="10"/>
        </w:numPr>
        <w:tabs>
          <w:tab w:val="clear" w:pos="549"/>
          <w:tab w:val="num" w:pos="902"/>
        </w:tabs>
        <w:ind w:left="902" w:hanging="540"/>
        <w:jc w:val="both"/>
      </w:pPr>
      <w:r w:rsidRPr="00591AC7">
        <w:rPr>
          <w:rFonts w:hint="cs"/>
          <w:rtl/>
        </w:rPr>
        <w:t>הנספחים להסכם זה:</w:t>
      </w:r>
    </w:p>
    <w:p w14:paraId="475BE2FB" w14:textId="77777777" w:rsidR="00B86EB9" w:rsidRPr="00591AC7" w:rsidRDefault="00B86EB9" w:rsidP="001C4014">
      <w:pPr>
        <w:pStyle w:val="afb"/>
        <w:numPr>
          <w:ilvl w:val="2"/>
          <w:numId w:val="10"/>
        </w:numPr>
        <w:tabs>
          <w:tab w:val="clear" w:pos="1800"/>
          <w:tab w:val="num" w:pos="1524"/>
        </w:tabs>
        <w:ind w:left="1524"/>
        <w:jc w:val="both"/>
      </w:pPr>
      <w:r w:rsidRPr="001C4014">
        <w:rPr>
          <w:rFonts w:hint="cs"/>
          <w:rtl/>
        </w:rPr>
        <w:t xml:space="preserve">נספח 1 </w:t>
      </w:r>
      <w:r w:rsidRPr="001C4014">
        <w:rPr>
          <w:rtl/>
        </w:rPr>
        <w:t>–</w:t>
      </w:r>
      <w:r w:rsidRPr="001C4014">
        <w:rPr>
          <w:rFonts w:hint="cs"/>
          <w:rtl/>
        </w:rPr>
        <w:t xml:space="preserve"> מכרז מס' מ-</w:t>
      </w:r>
      <w:r w:rsidR="001C4014" w:rsidRPr="001C4014">
        <w:rPr>
          <w:rFonts w:hint="cs"/>
          <w:rtl/>
        </w:rPr>
        <w:t>7</w:t>
      </w:r>
      <w:r w:rsidRPr="001C4014">
        <w:rPr>
          <w:rtl/>
        </w:rPr>
        <w:t>/</w:t>
      </w:r>
      <w:r w:rsidR="001C4014" w:rsidRPr="001C4014">
        <w:rPr>
          <w:rtl/>
        </w:rPr>
        <w:t>2017</w:t>
      </w:r>
      <w:r w:rsidRPr="001C4014">
        <w:rPr>
          <w:rFonts w:hint="cs"/>
          <w:rtl/>
        </w:rPr>
        <w:t>, כולל תשובות לשאלות ומסמכים הבהרה שהוחלפו בין</w:t>
      </w:r>
      <w:r w:rsidRPr="00591AC7">
        <w:rPr>
          <w:rFonts w:hint="cs"/>
          <w:rtl/>
        </w:rPr>
        <w:t xml:space="preserve"> הצדדים.</w:t>
      </w:r>
    </w:p>
    <w:p w14:paraId="2B1F8CE7" w14:textId="77777777" w:rsidR="00B86EB9" w:rsidRPr="00591AC7" w:rsidRDefault="00B86EB9" w:rsidP="00B86EB9">
      <w:pPr>
        <w:pStyle w:val="afb"/>
        <w:numPr>
          <w:ilvl w:val="2"/>
          <w:numId w:val="10"/>
        </w:numPr>
        <w:tabs>
          <w:tab w:val="clear" w:pos="1800"/>
          <w:tab w:val="num" w:pos="1524"/>
        </w:tabs>
        <w:ind w:left="1524"/>
        <w:jc w:val="both"/>
      </w:pPr>
      <w:r w:rsidRPr="00591AC7">
        <w:rPr>
          <w:rFonts w:hint="cs"/>
          <w:rtl/>
        </w:rPr>
        <w:t>נספח 2 - הצעת הספק מיום _____________ או חלקים ממנה כפי שהתקבלו ואושרו על ידי המשרד.</w:t>
      </w:r>
    </w:p>
    <w:p w14:paraId="746D4BF6" w14:textId="77777777" w:rsidR="00B86EB9" w:rsidRPr="00591AC7" w:rsidRDefault="00B86EB9" w:rsidP="00B86EB9">
      <w:pPr>
        <w:pStyle w:val="afb"/>
        <w:numPr>
          <w:ilvl w:val="2"/>
          <w:numId w:val="10"/>
        </w:numPr>
        <w:tabs>
          <w:tab w:val="clear" w:pos="1800"/>
          <w:tab w:val="num" w:pos="1524"/>
        </w:tabs>
        <w:ind w:left="1524"/>
        <w:jc w:val="both"/>
      </w:pPr>
      <w:r w:rsidRPr="00591AC7">
        <w:rPr>
          <w:rFonts w:hint="cs"/>
          <w:rtl/>
        </w:rPr>
        <w:t xml:space="preserve">נספח 3 </w:t>
      </w:r>
      <w:r w:rsidRPr="00591AC7">
        <w:rPr>
          <w:rtl/>
        </w:rPr>
        <w:t>–</w:t>
      </w:r>
      <w:r w:rsidRPr="00591AC7">
        <w:rPr>
          <w:rFonts w:hint="cs"/>
          <w:rtl/>
        </w:rPr>
        <w:t xml:space="preserve"> ערבות בנקאית (לביצוע) נספח ב</w:t>
      </w:r>
      <w:r w:rsidRPr="00591AC7">
        <w:rPr>
          <w:rtl/>
        </w:rPr>
        <w:t>'</w:t>
      </w:r>
      <w:r w:rsidRPr="00591AC7">
        <w:rPr>
          <w:rFonts w:hint="cs"/>
          <w:rtl/>
        </w:rPr>
        <w:t>1 להסכם.</w:t>
      </w:r>
    </w:p>
    <w:p w14:paraId="2008189A" w14:textId="77777777" w:rsidR="00B86EB9" w:rsidRPr="00591AC7" w:rsidRDefault="00B86EB9" w:rsidP="00B86EB9">
      <w:pPr>
        <w:pStyle w:val="afb"/>
        <w:numPr>
          <w:ilvl w:val="2"/>
          <w:numId w:val="10"/>
        </w:numPr>
        <w:tabs>
          <w:tab w:val="clear" w:pos="1800"/>
          <w:tab w:val="num" w:pos="1524"/>
        </w:tabs>
        <w:ind w:left="1524"/>
        <w:jc w:val="both"/>
      </w:pPr>
      <w:r w:rsidRPr="00591AC7">
        <w:rPr>
          <w:rFonts w:hint="cs"/>
          <w:rtl/>
        </w:rPr>
        <w:t>נספח 4 - אישור על קיום ביטוחים נספח ב</w:t>
      </w:r>
      <w:r w:rsidRPr="00591AC7">
        <w:rPr>
          <w:rtl/>
        </w:rPr>
        <w:t>'</w:t>
      </w:r>
      <w:r w:rsidRPr="00591AC7">
        <w:rPr>
          <w:rFonts w:hint="cs"/>
          <w:rtl/>
        </w:rPr>
        <w:t>2 להסכם.</w:t>
      </w:r>
    </w:p>
    <w:p w14:paraId="71A48590" w14:textId="77777777" w:rsidR="00B86EB9" w:rsidRDefault="00B86EB9" w:rsidP="00B86EB9">
      <w:pPr>
        <w:pStyle w:val="afb"/>
        <w:numPr>
          <w:ilvl w:val="2"/>
          <w:numId w:val="10"/>
        </w:numPr>
        <w:tabs>
          <w:tab w:val="clear" w:pos="1800"/>
          <w:tab w:val="num" w:pos="1524"/>
        </w:tabs>
        <w:ind w:left="1524"/>
        <w:jc w:val="both"/>
      </w:pPr>
      <w:r w:rsidRPr="00591AC7">
        <w:rPr>
          <w:rFonts w:hint="cs"/>
          <w:rtl/>
        </w:rPr>
        <w:t xml:space="preserve">נספח 5 - </w:t>
      </w:r>
      <w:r w:rsidRPr="00591AC7">
        <w:rPr>
          <w:rtl/>
        </w:rPr>
        <w:t>התחייבו</w:t>
      </w:r>
      <w:r w:rsidRPr="00591AC7">
        <w:rPr>
          <w:rFonts w:hint="cs"/>
          <w:rtl/>
        </w:rPr>
        <w:t>ת</w:t>
      </w:r>
      <w:r w:rsidRPr="00591AC7">
        <w:rPr>
          <w:rtl/>
        </w:rPr>
        <w:t xml:space="preserve"> לשמירת סו</w:t>
      </w:r>
      <w:r w:rsidRPr="00591AC7">
        <w:rPr>
          <w:rFonts w:hint="cs"/>
          <w:rtl/>
        </w:rPr>
        <w:t>ד</w:t>
      </w:r>
      <w:r w:rsidRPr="00591AC7">
        <w:rPr>
          <w:rtl/>
        </w:rPr>
        <w:t>יות</w:t>
      </w:r>
      <w:r w:rsidRPr="00591AC7">
        <w:rPr>
          <w:rFonts w:hint="cs"/>
          <w:rtl/>
        </w:rPr>
        <w:t xml:space="preserve"> לחתימת העובדים נספח</w:t>
      </w:r>
      <w:r w:rsidRPr="00591AC7">
        <w:rPr>
          <w:rtl/>
        </w:rPr>
        <w:t xml:space="preserve"> </w:t>
      </w:r>
      <w:r>
        <w:rPr>
          <w:rFonts w:hint="cs"/>
          <w:rtl/>
        </w:rPr>
        <w:t xml:space="preserve">א'5 </w:t>
      </w:r>
      <w:r w:rsidRPr="00591AC7">
        <w:rPr>
          <w:rFonts w:hint="cs"/>
          <w:rtl/>
        </w:rPr>
        <w:t>ל</w:t>
      </w:r>
      <w:r>
        <w:rPr>
          <w:rFonts w:hint="cs"/>
          <w:rtl/>
        </w:rPr>
        <w:t>מכרז.</w:t>
      </w:r>
    </w:p>
    <w:p w14:paraId="4FA4D94D" w14:textId="77777777" w:rsidR="00220FA5" w:rsidRPr="00591AC7" w:rsidRDefault="00220FA5" w:rsidP="00220FA5">
      <w:pPr>
        <w:pStyle w:val="afb"/>
        <w:ind w:left="1524"/>
        <w:jc w:val="both"/>
      </w:pPr>
    </w:p>
    <w:p w14:paraId="02313FB6" w14:textId="77777777" w:rsidR="00B86EB9" w:rsidRPr="00591AC7" w:rsidRDefault="00B86EB9" w:rsidP="00B86EB9">
      <w:pPr>
        <w:numPr>
          <w:ilvl w:val="1"/>
          <w:numId w:val="10"/>
        </w:numPr>
        <w:tabs>
          <w:tab w:val="clear" w:pos="549"/>
          <w:tab w:val="num" w:pos="902"/>
        </w:tabs>
        <w:ind w:left="902" w:hanging="540"/>
        <w:jc w:val="both"/>
        <w:rPr>
          <w:b/>
          <w:bCs/>
        </w:rPr>
      </w:pPr>
      <w:r w:rsidRPr="00591AC7">
        <w:rPr>
          <w:rFonts w:hint="cs"/>
          <w:b/>
          <w:bCs/>
          <w:rtl/>
        </w:rPr>
        <w:t>סתירה בין מסמכים</w:t>
      </w:r>
    </w:p>
    <w:p w14:paraId="3665C956" w14:textId="77777777" w:rsidR="00B86EB9" w:rsidRPr="00591AC7" w:rsidRDefault="00B86EB9" w:rsidP="00B86EB9">
      <w:pPr>
        <w:widowControl w:val="0"/>
        <w:ind w:left="902"/>
        <w:jc w:val="both"/>
        <w:rPr>
          <w:rtl/>
        </w:rPr>
      </w:pPr>
      <w:r w:rsidRPr="00591AC7">
        <w:rPr>
          <w:rFonts w:hint="cs"/>
          <w:rtl/>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14:paraId="79E9C620" w14:textId="77777777" w:rsidR="00B86EB9" w:rsidRDefault="00B86EB9" w:rsidP="00B86EB9">
      <w:pPr>
        <w:ind w:left="360"/>
        <w:jc w:val="both"/>
        <w:rPr>
          <w:b/>
          <w:bCs/>
          <w:u w:val="single"/>
          <w:rtl/>
        </w:rPr>
      </w:pPr>
    </w:p>
    <w:p w14:paraId="1862C153" w14:textId="77777777" w:rsidR="00220FA5" w:rsidRDefault="00220FA5" w:rsidP="00B86EB9">
      <w:pPr>
        <w:ind w:left="360"/>
        <w:jc w:val="both"/>
        <w:rPr>
          <w:b/>
          <w:bCs/>
          <w:u w:val="single"/>
          <w:rtl/>
        </w:rPr>
      </w:pPr>
    </w:p>
    <w:p w14:paraId="1F9F3ED5" w14:textId="77777777" w:rsidR="00220FA5" w:rsidRDefault="00220FA5" w:rsidP="00B86EB9">
      <w:pPr>
        <w:ind w:left="360"/>
        <w:jc w:val="both"/>
        <w:rPr>
          <w:b/>
          <w:bCs/>
          <w:u w:val="single"/>
          <w:rtl/>
        </w:rPr>
      </w:pPr>
    </w:p>
    <w:p w14:paraId="3B3A3544" w14:textId="77777777" w:rsidR="00453E1A" w:rsidRDefault="00453E1A" w:rsidP="00B86EB9">
      <w:pPr>
        <w:ind w:left="360"/>
        <w:jc w:val="both"/>
        <w:rPr>
          <w:b/>
          <w:bCs/>
          <w:u w:val="single"/>
          <w:rtl/>
        </w:rPr>
      </w:pPr>
    </w:p>
    <w:p w14:paraId="431A3AE9" w14:textId="77777777" w:rsidR="00453E1A" w:rsidRDefault="00453E1A" w:rsidP="00B86EB9">
      <w:pPr>
        <w:ind w:left="360"/>
        <w:jc w:val="both"/>
        <w:rPr>
          <w:b/>
          <w:bCs/>
          <w:u w:val="single"/>
          <w:rtl/>
        </w:rPr>
      </w:pPr>
    </w:p>
    <w:p w14:paraId="6052C1E0" w14:textId="77777777" w:rsidR="00453E1A" w:rsidRDefault="00453E1A" w:rsidP="00B86EB9">
      <w:pPr>
        <w:ind w:left="360"/>
        <w:jc w:val="both"/>
        <w:rPr>
          <w:b/>
          <w:bCs/>
          <w:u w:val="single"/>
          <w:rtl/>
        </w:rPr>
      </w:pPr>
    </w:p>
    <w:p w14:paraId="61E4A848" w14:textId="77777777" w:rsidR="00453E1A" w:rsidRPr="00591AC7" w:rsidRDefault="00453E1A" w:rsidP="00B86EB9">
      <w:pPr>
        <w:ind w:left="360"/>
        <w:jc w:val="both"/>
        <w:rPr>
          <w:b/>
          <w:bCs/>
          <w:u w:val="single"/>
          <w:rtl/>
        </w:rPr>
      </w:pPr>
    </w:p>
    <w:p w14:paraId="1C18C04E" w14:textId="77777777" w:rsidR="00B86EB9" w:rsidRDefault="00B86EB9" w:rsidP="00B86EB9">
      <w:pPr>
        <w:numPr>
          <w:ilvl w:val="0"/>
          <w:numId w:val="10"/>
        </w:numPr>
        <w:jc w:val="both"/>
        <w:rPr>
          <w:b/>
          <w:bCs/>
          <w:u w:val="single"/>
        </w:rPr>
      </w:pPr>
      <w:bookmarkStart w:id="708" w:name="_Ref300480574"/>
      <w:r w:rsidRPr="00516576">
        <w:rPr>
          <w:rFonts w:hint="eastAsia"/>
          <w:b/>
          <w:bCs/>
          <w:u w:val="single"/>
          <w:rtl/>
        </w:rPr>
        <w:t>מהות</w:t>
      </w:r>
      <w:r w:rsidRPr="00516576">
        <w:rPr>
          <w:b/>
          <w:bCs/>
          <w:u w:val="single"/>
          <w:rtl/>
        </w:rPr>
        <w:t xml:space="preserve"> השירותים</w:t>
      </w:r>
      <w:bookmarkEnd w:id="708"/>
      <w:r w:rsidRPr="00516576">
        <w:rPr>
          <w:b/>
          <w:bCs/>
          <w:u w:val="single"/>
          <w:rtl/>
        </w:rPr>
        <w:t xml:space="preserve"> </w:t>
      </w:r>
    </w:p>
    <w:p w14:paraId="7C962442" w14:textId="77777777" w:rsidR="00453E1A" w:rsidRPr="00147025" w:rsidRDefault="00147025" w:rsidP="00453E1A">
      <w:pPr>
        <w:numPr>
          <w:ilvl w:val="1"/>
          <w:numId w:val="10"/>
        </w:numPr>
        <w:ind w:left="804"/>
        <w:jc w:val="both"/>
      </w:pPr>
      <w:r>
        <w:rPr>
          <w:rFonts w:hint="cs"/>
          <w:rtl/>
        </w:rPr>
        <w:t xml:space="preserve"> ב</w:t>
      </w:r>
      <w:r w:rsidRPr="00147025">
        <w:rPr>
          <w:rFonts w:hint="cs"/>
          <w:rtl/>
        </w:rPr>
        <w:t>מסגרת השירותים נשוא מכרז זה נכללים השירותים הבאים שיירכשו במידת הצורך הן עבור משרד הבריאות, הן עבור בתי החולים הממשלתיים והן עבור מערכת הבריאות בכללותה:</w:t>
      </w:r>
    </w:p>
    <w:p w14:paraId="26F9F376" w14:textId="77777777" w:rsidR="00453E1A" w:rsidRPr="00C6646F" w:rsidRDefault="00453E1A" w:rsidP="00453E1A">
      <w:pPr>
        <w:numPr>
          <w:ilvl w:val="2"/>
          <w:numId w:val="10"/>
        </w:numPr>
        <w:jc w:val="both"/>
      </w:pPr>
      <w:r w:rsidRPr="00C6646F">
        <w:rPr>
          <w:rtl/>
        </w:rPr>
        <w:t>אנליסט עסקי בתוכנית יישום גלובאלית</w:t>
      </w:r>
      <w:r>
        <w:rPr>
          <w:rFonts w:hint="cs"/>
          <w:rtl/>
        </w:rPr>
        <w:t xml:space="preserve"> -</w:t>
      </w:r>
      <w:r w:rsidRPr="00C6646F">
        <w:rPr>
          <w:rtl/>
        </w:rPr>
        <w:t xml:space="preserve"> מקור של ידע והבנה עסקית מקצועית של מ</w:t>
      </w:r>
      <w:r>
        <w:rPr>
          <w:rFonts w:hint="cs"/>
          <w:rtl/>
        </w:rPr>
        <w:t>ו</w:t>
      </w:r>
      <w:r w:rsidRPr="00C6646F">
        <w:rPr>
          <w:rtl/>
        </w:rPr>
        <w:t>דול העבודה הגלובאלי ואינטגרציה עם תהליכים במודולים אחר</w:t>
      </w:r>
      <w:r>
        <w:rPr>
          <w:rtl/>
        </w:rPr>
        <w:t>ים ומערכות משלימות במגוון נושאי</w:t>
      </w:r>
      <w:r>
        <w:rPr>
          <w:rFonts w:hint="cs"/>
          <w:rtl/>
        </w:rPr>
        <w:t>ם</w:t>
      </w:r>
      <w:r w:rsidRPr="00C6646F">
        <w:rPr>
          <w:rFonts w:hint="cs"/>
          <w:rtl/>
        </w:rPr>
        <w:t xml:space="preserve">. </w:t>
      </w:r>
    </w:p>
    <w:p w14:paraId="5DFDB687" w14:textId="77777777" w:rsidR="00453E1A" w:rsidRDefault="00453E1A" w:rsidP="00453E1A">
      <w:pPr>
        <w:numPr>
          <w:ilvl w:val="2"/>
          <w:numId w:val="10"/>
        </w:numPr>
        <w:jc w:val="both"/>
      </w:pPr>
      <w:r w:rsidRPr="00C6646F">
        <w:rPr>
          <w:rtl/>
        </w:rPr>
        <w:t>מנתח ומאפיין דרישות עסקיות</w:t>
      </w:r>
      <w:r>
        <w:rPr>
          <w:rFonts w:hint="cs"/>
          <w:rtl/>
        </w:rPr>
        <w:t xml:space="preserve"> -</w:t>
      </w:r>
      <w:r w:rsidRPr="00C6646F">
        <w:rPr>
          <w:rtl/>
        </w:rPr>
        <w:t xml:space="preserve"> מציע פתרונות אפשריים</w:t>
      </w:r>
      <w:r>
        <w:rPr>
          <w:rFonts w:hint="cs"/>
          <w:rtl/>
        </w:rPr>
        <w:t xml:space="preserve"> במודלים המפורטים בסעיף 5.1.5,</w:t>
      </w:r>
      <w:r w:rsidRPr="00C6646F">
        <w:rPr>
          <w:rtl/>
        </w:rPr>
        <w:t xml:space="preserve"> מתוך</w:t>
      </w:r>
      <w:r>
        <w:rPr>
          <w:rFonts w:hint="cs"/>
          <w:rtl/>
        </w:rPr>
        <w:t xml:space="preserve"> </w:t>
      </w:r>
      <w:r w:rsidRPr="00C6646F">
        <w:rPr>
          <w:rtl/>
        </w:rPr>
        <w:t xml:space="preserve">היכרות </w:t>
      </w:r>
      <w:r>
        <w:rPr>
          <w:rFonts w:hint="cs"/>
          <w:rtl/>
        </w:rPr>
        <w:t>עם ה</w:t>
      </w:r>
      <w:r w:rsidRPr="00C6646F">
        <w:rPr>
          <w:rtl/>
        </w:rPr>
        <w:t>פונקציונאלי</w:t>
      </w:r>
      <w:r>
        <w:rPr>
          <w:rFonts w:hint="cs"/>
          <w:rtl/>
        </w:rPr>
        <w:t>ו</w:t>
      </w:r>
      <w:r w:rsidRPr="00C6646F">
        <w:rPr>
          <w:rtl/>
        </w:rPr>
        <w:t>ת של</w:t>
      </w:r>
      <w:r w:rsidRPr="00C6646F">
        <w:t xml:space="preserve">SAP </w:t>
      </w:r>
      <w:r w:rsidRPr="00C6646F">
        <w:rPr>
          <w:rFonts w:hint="cs"/>
          <w:rtl/>
        </w:rPr>
        <w:t> ביישום תהליכים עסקיים</w:t>
      </w:r>
      <w:r>
        <w:rPr>
          <w:rFonts w:hint="cs"/>
          <w:rtl/>
        </w:rPr>
        <w:t>,</w:t>
      </w:r>
      <w:r w:rsidRPr="00C6646F">
        <w:rPr>
          <w:rFonts w:hint="cs"/>
          <w:rtl/>
        </w:rPr>
        <w:t xml:space="preserve"> מסייע ומאפיין פערים, דרישות ומיפוי תשתיות נתונים.</w:t>
      </w:r>
    </w:p>
    <w:p w14:paraId="69504FE1" w14:textId="77777777" w:rsidR="00453E1A" w:rsidRPr="00144234" w:rsidRDefault="00453E1A" w:rsidP="00453E1A">
      <w:pPr>
        <w:numPr>
          <w:ilvl w:val="2"/>
          <w:numId w:val="10"/>
        </w:numPr>
        <w:jc w:val="both"/>
      </w:pPr>
      <w:r w:rsidRPr="00144234">
        <w:rPr>
          <w:rtl/>
        </w:rPr>
        <w:t xml:space="preserve">יועץ טכנולוגי / ארכיטקט </w:t>
      </w:r>
      <w:r w:rsidRPr="00144234">
        <w:rPr>
          <w:rFonts w:hint="cs"/>
          <w:rtl/>
        </w:rPr>
        <w:t>בעל</w:t>
      </w:r>
      <w:r w:rsidRPr="00144234">
        <w:rPr>
          <w:rtl/>
        </w:rPr>
        <w:t xml:space="preserve"> ניסיון וידע מעשי במימוש פתרונות </w:t>
      </w:r>
      <w:r w:rsidRPr="00144234">
        <w:t>SAP</w:t>
      </w:r>
      <w:r w:rsidRPr="00144234">
        <w:rPr>
          <w:rtl/>
        </w:rPr>
        <w:t xml:space="preserve"> </w:t>
      </w:r>
      <w:r w:rsidRPr="00144234">
        <w:rPr>
          <w:rFonts w:hint="cs"/>
          <w:rtl/>
        </w:rPr>
        <w:t>תפעוליים ואנליטיים  ואינטגרצי</w:t>
      </w:r>
      <w:r w:rsidRPr="00144234">
        <w:rPr>
          <w:rFonts w:hint="eastAsia"/>
          <w:rtl/>
        </w:rPr>
        <w:t>ה</w:t>
      </w:r>
      <w:r w:rsidRPr="00144234">
        <w:rPr>
          <w:rFonts w:hint="cs"/>
          <w:rtl/>
        </w:rPr>
        <w:t xml:space="preserve"> בין המודולים השונים</w:t>
      </w:r>
      <w:r>
        <w:rPr>
          <w:rFonts w:hint="cs"/>
          <w:rtl/>
        </w:rPr>
        <w:t>.</w:t>
      </w:r>
    </w:p>
    <w:p w14:paraId="491547B9" w14:textId="77777777" w:rsidR="00453E1A" w:rsidRDefault="00453E1A" w:rsidP="00453E1A">
      <w:pPr>
        <w:numPr>
          <w:ilvl w:val="2"/>
          <w:numId w:val="10"/>
        </w:numPr>
        <w:jc w:val="both"/>
      </w:pPr>
      <w:r>
        <w:rPr>
          <w:rFonts w:hint="cs"/>
          <w:rtl/>
        </w:rPr>
        <w:t xml:space="preserve">ביצוע קורסים / הכשרות </w:t>
      </w:r>
      <w:r>
        <w:rPr>
          <w:rtl/>
        </w:rPr>
        <w:t>–</w:t>
      </w:r>
      <w:r>
        <w:rPr>
          <w:rFonts w:hint="cs"/>
          <w:rtl/>
        </w:rPr>
        <w:t xml:space="preserve"> ניהול קורסים, </w:t>
      </w:r>
      <w:r w:rsidRPr="00C6646F">
        <w:rPr>
          <w:rFonts w:hint="cs"/>
          <w:rtl/>
        </w:rPr>
        <w:t xml:space="preserve"> סדנאות והעברת ידע</w:t>
      </w:r>
      <w:r>
        <w:rPr>
          <w:rFonts w:hint="cs"/>
          <w:rtl/>
        </w:rPr>
        <w:t xml:space="preserve"> למגורמים מיקצועיים באגף.</w:t>
      </w:r>
    </w:p>
    <w:p w14:paraId="506D6E01" w14:textId="77777777" w:rsidR="00453E1A" w:rsidRDefault="00453E1A" w:rsidP="00453E1A">
      <w:pPr>
        <w:numPr>
          <w:ilvl w:val="2"/>
          <w:numId w:val="10"/>
        </w:numPr>
        <w:jc w:val="both"/>
      </w:pPr>
      <w:r>
        <w:rPr>
          <w:rFonts w:hint="cs"/>
          <w:rtl/>
        </w:rPr>
        <w:t xml:space="preserve"> אינטגרטור - [הגדרת תפקיד] </w:t>
      </w:r>
      <w:r>
        <w:rPr>
          <w:rtl/>
        </w:rPr>
        <w:t>–</w:t>
      </w:r>
      <w:r>
        <w:rPr>
          <w:rFonts w:hint="cs"/>
          <w:rtl/>
        </w:rPr>
        <w:t xml:space="preserve"> תאום והכוונה במתן פתרונות בפרוייקטים מורכבים ממספר רב של מודולים </w:t>
      </w:r>
      <w:r w:rsidRPr="00583896">
        <w:rPr>
          <w:rFonts w:hint="cs"/>
          <w:rtl/>
        </w:rPr>
        <w:t>תא</w:t>
      </w:r>
      <w:r>
        <w:rPr>
          <w:rFonts w:hint="cs"/>
          <w:rtl/>
        </w:rPr>
        <w:t>ו</w:t>
      </w:r>
      <w:r w:rsidRPr="00583896">
        <w:rPr>
          <w:rFonts w:hint="cs"/>
          <w:rtl/>
        </w:rPr>
        <w:t xml:space="preserve">ם </w:t>
      </w:r>
      <w:r>
        <w:rPr>
          <w:rFonts w:hint="cs"/>
          <w:rtl/>
        </w:rPr>
        <w:t>בין</w:t>
      </w:r>
      <w:r w:rsidRPr="00583896">
        <w:rPr>
          <w:rFonts w:hint="cs"/>
          <w:rtl/>
        </w:rPr>
        <w:t xml:space="preserve"> </w:t>
      </w:r>
      <w:r>
        <w:rPr>
          <w:rFonts w:hint="cs"/>
          <w:rtl/>
        </w:rPr>
        <w:t>ה</w:t>
      </w:r>
      <w:r w:rsidRPr="00583896">
        <w:rPr>
          <w:rFonts w:hint="cs"/>
          <w:rtl/>
        </w:rPr>
        <w:t>יועצים</w:t>
      </w:r>
      <w:r>
        <w:rPr>
          <w:rFonts w:hint="cs"/>
          <w:rtl/>
        </w:rPr>
        <w:t xml:space="preserve"> </w:t>
      </w:r>
      <w:r w:rsidRPr="00583896">
        <w:rPr>
          <w:rFonts w:hint="cs"/>
          <w:rtl/>
        </w:rPr>
        <w:t xml:space="preserve"> </w:t>
      </w:r>
      <w:r>
        <w:rPr>
          <w:rFonts w:hint="cs"/>
          <w:rtl/>
        </w:rPr>
        <w:t>ו</w:t>
      </w:r>
      <w:r w:rsidRPr="00583896">
        <w:rPr>
          <w:rFonts w:hint="cs"/>
          <w:rtl/>
        </w:rPr>
        <w:t xml:space="preserve">מנהלי פרויקטים, </w:t>
      </w:r>
      <w:r>
        <w:rPr>
          <w:rFonts w:hint="cs"/>
          <w:rtl/>
        </w:rPr>
        <w:t xml:space="preserve">סיוע בהגדרת וניתוח הסיכונים </w:t>
      </w:r>
      <w:r w:rsidRPr="00583896">
        <w:rPr>
          <w:rFonts w:hint="cs"/>
          <w:rtl/>
        </w:rPr>
        <w:t>ביישום והטמעת שינויים בתהליכים קיימים</w:t>
      </w:r>
      <w:r w:rsidRPr="00C6646F">
        <w:rPr>
          <w:rFonts w:hint="cs"/>
          <w:rtl/>
        </w:rPr>
        <w:t>.</w:t>
      </w:r>
    </w:p>
    <w:p w14:paraId="1122087D" w14:textId="77777777" w:rsidR="00453E1A" w:rsidRPr="00C6646F" w:rsidRDefault="00453E1A" w:rsidP="00453E1A">
      <w:pPr>
        <w:ind w:left="1800"/>
        <w:jc w:val="both"/>
      </w:pPr>
    </w:p>
    <w:p w14:paraId="61AC5B01" w14:textId="77777777" w:rsidR="00453E1A" w:rsidRDefault="00453E1A" w:rsidP="00453E1A">
      <w:pPr>
        <w:numPr>
          <w:ilvl w:val="2"/>
          <w:numId w:val="10"/>
        </w:numPr>
        <w:jc w:val="both"/>
      </w:pPr>
      <w:r>
        <w:rPr>
          <w:rFonts w:hint="cs"/>
          <w:rtl/>
        </w:rPr>
        <w:t>יועץ בעל ידע וניסיון באחד או יותר מהמודולים הבאים:</w:t>
      </w:r>
    </w:p>
    <w:p w14:paraId="2C2C2D06" w14:textId="77777777" w:rsidR="00453E1A" w:rsidRPr="00583896" w:rsidRDefault="00453E1A" w:rsidP="00453E1A">
      <w:pPr>
        <w:pStyle w:val="afb"/>
        <w:numPr>
          <w:ilvl w:val="0"/>
          <w:numId w:val="49"/>
        </w:numPr>
        <w:spacing w:line="240" w:lineRule="auto"/>
        <w:ind w:left="2691"/>
        <w:rPr>
          <w:rFonts w:ascii="Arial" w:hAnsi="Arial"/>
        </w:rPr>
      </w:pPr>
      <w:r>
        <w:rPr>
          <w:rFonts w:ascii="Arial" w:hAnsi="Arial"/>
          <w:rtl/>
        </w:rPr>
        <w:t>מודול</w:t>
      </w:r>
      <w:r w:rsidRPr="00583896">
        <w:rPr>
          <w:rFonts w:ascii="Arial" w:hAnsi="Arial"/>
          <w:rtl/>
        </w:rPr>
        <w:t xml:space="preserve"> </w:t>
      </w:r>
      <w:r w:rsidRPr="00583896">
        <w:t>MM</w:t>
      </w:r>
    </w:p>
    <w:p w14:paraId="35C81C17" w14:textId="77777777" w:rsidR="00453E1A" w:rsidRDefault="00453E1A" w:rsidP="00453E1A">
      <w:pPr>
        <w:pStyle w:val="afb"/>
        <w:numPr>
          <w:ilvl w:val="0"/>
          <w:numId w:val="49"/>
        </w:numPr>
        <w:spacing w:line="240" w:lineRule="auto"/>
        <w:ind w:left="2691"/>
        <w:rPr>
          <w:rFonts w:ascii="Arial" w:hAnsi="Arial"/>
        </w:rPr>
      </w:pPr>
      <w:r>
        <w:rPr>
          <w:rFonts w:ascii="Arial" w:hAnsi="Arial"/>
          <w:rtl/>
        </w:rPr>
        <w:t>מודול</w:t>
      </w:r>
      <w:r w:rsidRPr="00583896">
        <w:rPr>
          <w:rFonts w:ascii="Arial" w:hAnsi="Arial"/>
          <w:rtl/>
        </w:rPr>
        <w:t xml:space="preserve"> </w:t>
      </w:r>
      <w:r w:rsidRPr="00583896">
        <w:t>SD</w:t>
      </w:r>
    </w:p>
    <w:p w14:paraId="58EA812F" w14:textId="77777777" w:rsidR="00453E1A" w:rsidRPr="00583896" w:rsidRDefault="00453E1A" w:rsidP="00453E1A">
      <w:pPr>
        <w:pStyle w:val="afb"/>
        <w:numPr>
          <w:ilvl w:val="0"/>
          <w:numId w:val="49"/>
        </w:numPr>
        <w:spacing w:line="240" w:lineRule="auto"/>
        <w:ind w:left="2691"/>
        <w:rPr>
          <w:rFonts w:ascii="Arial" w:hAnsi="Arial"/>
          <w:rtl/>
        </w:rPr>
      </w:pPr>
      <w:r>
        <w:rPr>
          <w:rFonts w:ascii="Arial" w:hAnsi="Arial"/>
          <w:rtl/>
        </w:rPr>
        <w:t>מודול</w:t>
      </w:r>
      <w:r w:rsidRPr="00583896">
        <w:rPr>
          <w:rFonts w:ascii="Arial" w:hAnsi="Arial"/>
          <w:rtl/>
        </w:rPr>
        <w:t xml:space="preserve"> </w:t>
      </w:r>
      <w:r w:rsidRPr="00583896">
        <w:t>FI</w:t>
      </w:r>
    </w:p>
    <w:p w14:paraId="376AD851" w14:textId="77777777" w:rsidR="00453E1A" w:rsidRPr="00583896" w:rsidRDefault="00453E1A" w:rsidP="00453E1A">
      <w:pPr>
        <w:pStyle w:val="afb"/>
        <w:numPr>
          <w:ilvl w:val="0"/>
          <w:numId w:val="49"/>
        </w:numPr>
        <w:spacing w:line="240" w:lineRule="auto"/>
        <w:ind w:left="2691"/>
        <w:rPr>
          <w:rFonts w:ascii="Arial" w:hAnsi="Arial"/>
        </w:rPr>
      </w:pPr>
      <w:r>
        <w:rPr>
          <w:rFonts w:ascii="Arial" w:hAnsi="Arial"/>
          <w:rtl/>
        </w:rPr>
        <w:t>מודול</w:t>
      </w:r>
      <w:r w:rsidRPr="00583896">
        <w:rPr>
          <w:rFonts w:ascii="Arial" w:hAnsi="Arial"/>
          <w:rtl/>
        </w:rPr>
        <w:t xml:space="preserve"> </w:t>
      </w:r>
      <w:r w:rsidRPr="00583896">
        <w:t>FM</w:t>
      </w:r>
    </w:p>
    <w:p w14:paraId="18F97904" w14:textId="77777777" w:rsidR="00453E1A" w:rsidRPr="00583896" w:rsidRDefault="00453E1A" w:rsidP="00453E1A">
      <w:pPr>
        <w:pStyle w:val="afb"/>
        <w:numPr>
          <w:ilvl w:val="0"/>
          <w:numId w:val="49"/>
        </w:numPr>
        <w:spacing w:line="240" w:lineRule="auto"/>
        <w:ind w:left="2691"/>
        <w:rPr>
          <w:rFonts w:ascii="Arial" w:hAnsi="Arial"/>
          <w:rtl/>
        </w:rPr>
      </w:pPr>
      <w:r>
        <w:rPr>
          <w:rFonts w:ascii="Arial" w:hAnsi="Arial"/>
          <w:rtl/>
        </w:rPr>
        <w:t>מודול</w:t>
      </w:r>
      <w:r w:rsidRPr="00583896">
        <w:rPr>
          <w:rFonts w:ascii="Arial" w:hAnsi="Arial"/>
          <w:rtl/>
        </w:rPr>
        <w:t xml:space="preserve"> הרשאות</w:t>
      </w:r>
    </w:p>
    <w:p w14:paraId="35A43CE9" w14:textId="77777777" w:rsidR="00453E1A" w:rsidRPr="00583896" w:rsidRDefault="00453E1A" w:rsidP="00453E1A">
      <w:pPr>
        <w:pStyle w:val="afb"/>
        <w:numPr>
          <w:ilvl w:val="0"/>
          <w:numId w:val="49"/>
        </w:numPr>
        <w:spacing w:line="240" w:lineRule="auto"/>
        <w:ind w:left="2691"/>
        <w:rPr>
          <w:rFonts w:ascii="Arial" w:hAnsi="Arial"/>
          <w:rtl/>
        </w:rPr>
      </w:pPr>
      <w:r>
        <w:rPr>
          <w:rFonts w:ascii="Arial" w:hAnsi="Arial"/>
          <w:rtl/>
        </w:rPr>
        <w:t>מודול</w:t>
      </w:r>
      <w:r w:rsidRPr="00583896">
        <w:rPr>
          <w:rFonts w:ascii="Arial" w:hAnsi="Arial"/>
          <w:rtl/>
        </w:rPr>
        <w:t xml:space="preserve"> </w:t>
      </w:r>
      <w:r w:rsidRPr="00583896">
        <w:t>WF</w:t>
      </w:r>
    </w:p>
    <w:p w14:paraId="78C181CB" w14:textId="77777777" w:rsidR="00453E1A" w:rsidRPr="00583896" w:rsidRDefault="00453E1A" w:rsidP="00453E1A">
      <w:pPr>
        <w:pStyle w:val="afb"/>
        <w:numPr>
          <w:ilvl w:val="0"/>
          <w:numId w:val="49"/>
        </w:numPr>
        <w:spacing w:line="240" w:lineRule="auto"/>
        <w:ind w:left="2691"/>
        <w:rPr>
          <w:rFonts w:ascii="Arial" w:hAnsi="Arial"/>
          <w:rtl/>
        </w:rPr>
      </w:pPr>
      <w:r>
        <w:rPr>
          <w:rFonts w:ascii="Arial" w:hAnsi="Arial"/>
          <w:rtl/>
        </w:rPr>
        <w:t>מודול</w:t>
      </w:r>
      <w:r w:rsidRPr="00583896">
        <w:rPr>
          <w:rFonts w:ascii="Arial" w:hAnsi="Arial"/>
          <w:rtl/>
        </w:rPr>
        <w:t xml:space="preserve"> </w:t>
      </w:r>
      <w:r w:rsidRPr="00583896">
        <w:t>PM</w:t>
      </w:r>
    </w:p>
    <w:p w14:paraId="329D5011" w14:textId="77777777" w:rsidR="00453E1A" w:rsidRDefault="00453E1A" w:rsidP="00453E1A">
      <w:pPr>
        <w:pStyle w:val="afb"/>
        <w:numPr>
          <w:ilvl w:val="0"/>
          <w:numId w:val="49"/>
        </w:numPr>
        <w:spacing w:line="240" w:lineRule="auto"/>
        <w:ind w:left="2691"/>
        <w:rPr>
          <w:rFonts w:ascii="Arial" w:hAnsi="Arial"/>
        </w:rPr>
      </w:pPr>
      <w:r>
        <w:rPr>
          <w:rFonts w:ascii="Arial" w:hAnsi="Arial"/>
          <w:rtl/>
        </w:rPr>
        <w:t>מודול</w:t>
      </w:r>
      <w:r w:rsidRPr="00583896">
        <w:rPr>
          <w:rFonts w:ascii="Arial" w:hAnsi="Arial"/>
          <w:rtl/>
        </w:rPr>
        <w:t xml:space="preserve"> </w:t>
      </w:r>
      <w:r w:rsidRPr="00583896">
        <w:t>PI</w:t>
      </w:r>
    </w:p>
    <w:p w14:paraId="581577A9" w14:textId="77777777" w:rsidR="00453E1A" w:rsidRPr="00583896" w:rsidRDefault="00453E1A" w:rsidP="00453E1A">
      <w:pPr>
        <w:pStyle w:val="afb"/>
        <w:numPr>
          <w:ilvl w:val="0"/>
          <w:numId w:val="49"/>
        </w:numPr>
        <w:spacing w:line="240" w:lineRule="auto"/>
        <w:ind w:left="2691"/>
        <w:rPr>
          <w:rFonts w:ascii="Arial" w:hAnsi="Arial"/>
          <w:rtl/>
        </w:rPr>
      </w:pPr>
      <w:r>
        <w:rPr>
          <w:rFonts w:ascii="Arial" w:hAnsi="Arial" w:hint="cs"/>
          <w:rtl/>
        </w:rPr>
        <w:t xml:space="preserve">מודול </w:t>
      </w:r>
      <w:r>
        <w:rPr>
          <w:rFonts w:ascii="Arial" w:hAnsi="Arial"/>
        </w:rPr>
        <w:t>HR</w:t>
      </w:r>
    </w:p>
    <w:p w14:paraId="4A9C8648" w14:textId="77777777" w:rsidR="00453E1A" w:rsidRPr="00583896" w:rsidRDefault="00453E1A" w:rsidP="00453E1A">
      <w:pPr>
        <w:pStyle w:val="afb"/>
        <w:numPr>
          <w:ilvl w:val="0"/>
          <w:numId w:val="49"/>
        </w:numPr>
        <w:spacing w:line="240" w:lineRule="auto"/>
        <w:ind w:left="2691"/>
        <w:rPr>
          <w:rFonts w:ascii="Arial" w:hAnsi="Arial"/>
          <w:rtl/>
        </w:rPr>
      </w:pPr>
      <w:r>
        <w:rPr>
          <w:rFonts w:ascii="Arial" w:hAnsi="Arial"/>
          <w:rtl/>
        </w:rPr>
        <w:t>מודול</w:t>
      </w:r>
      <w:r w:rsidRPr="00583896">
        <w:rPr>
          <w:rFonts w:ascii="Arial" w:hAnsi="Arial"/>
          <w:rtl/>
        </w:rPr>
        <w:t xml:space="preserve"> </w:t>
      </w:r>
      <w:r w:rsidRPr="00583896">
        <w:t>BI/BO</w:t>
      </w:r>
    </w:p>
    <w:p w14:paraId="71D8439B" w14:textId="77777777" w:rsidR="00453E1A" w:rsidRPr="00583896" w:rsidRDefault="00453E1A" w:rsidP="00453E1A">
      <w:pPr>
        <w:pStyle w:val="afb"/>
        <w:numPr>
          <w:ilvl w:val="0"/>
          <w:numId w:val="49"/>
        </w:numPr>
        <w:spacing w:line="240" w:lineRule="auto"/>
        <w:ind w:left="2691"/>
        <w:rPr>
          <w:rFonts w:ascii="Arial" w:hAnsi="Arial"/>
          <w:rtl/>
        </w:rPr>
      </w:pPr>
      <w:r>
        <w:rPr>
          <w:rFonts w:ascii="Arial" w:hAnsi="Arial"/>
          <w:rtl/>
        </w:rPr>
        <w:t>מודול</w:t>
      </w:r>
      <w:r w:rsidRPr="00583896">
        <w:rPr>
          <w:rFonts w:ascii="Arial" w:hAnsi="Arial"/>
          <w:rtl/>
        </w:rPr>
        <w:t xml:space="preserve"> </w:t>
      </w:r>
      <w:r w:rsidRPr="00583896">
        <w:t>SRM</w:t>
      </w:r>
    </w:p>
    <w:p w14:paraId="10A68E24" w14:textId="77777777" w:rsidR="00453E1A" w:rsidRPr="00583896" w:rsidRDefault="00453E1A" w:rsidP="00453E1A">
      <w:pPr>
        <w:pStyle w:val="afb"/>
        <w:numPr>
          <w:ilvl w:val="0"/>
          <w:numId w:val="49"/>
        </w:numPr>
        <w:spacing w:line="240" w:lineRule="auto"/>
        <w:ind w:left="2691"/>
        <w:rPr>
          <w:rFonts w:ascii="Arial" w:hAnsi="Arial"/>
          <w:rtl/>
        </w:rPr>
      </w:pPr>
      <w:r w:rsidRPr="00583896">
        <w:t>BASIS</w:t>
      </w:r>
    </w:p>
    <w:p w14:paraId="60A7C614" w14:textId="77777777" w:rsidR="00453E1A" w:rsidRDefault="00453E1A" w:rsidP="00453E1A">
      <w:pPr>
        <w:pStyle w:val="afb"/>
        <w:numPr>
          <w:ilvl w:val="0"/>
          <w:numId w:val="49"/>
        </w:numPr>
        <w:spacing w:line="240" w:lineRule="auto"/>
        <w:ind w:left="2691"/>
        <w:rPr>
          <w:rFonts w:ascii="Arial" w:hAnsi="Arial"/>
        </w:rPr>
      </w:pPr>
      <w:r>
        <w:rPr>
          <w:rFonts w:ascii="Arial" w:hAnsi="Arial" w:hint="cs"/>
          <w:rtl/>
        </w:rPr>
        <w:t>פיתוח ב-</w:t>
      </w:r>
      <w:r w:rsidRPr="00583896">
        <w:rPr>
          <w:rFonts w:ascii="Arial" w:hAnsi="Arial"/>
          <w:rtl/>
        </w:rPr>
        <w:t xml:space="preserve"> </w:t>
      </w:r>
      <w:r w:rsidRPr="00583896">
        <w:t>ABAP</w:t>
      </w:r>
    </w:p>
    <w:p w14:paraId="1F66E6A7" w14:textId="77777777" w:rsidR="00453E1A" w:rsidRDefault="00453E1A" w:rsidP="00453E1A">
      <w:pPr>
        <w:pStyle w:val="afb"/>
        <w:numPr>
          <w:ilvl w:val="0"/>
          <w:numId w:val="49"/>
        </w:numPr>
        <w:spacing w:line="240" w:lineRule="auto"/>
        <w:ind w:left="2691"/>
        <w:rPr>
          <w:rFonts w:ascii="Arial" w:hAnsi="Arial"/>
        </w:rPr>
      </w:pPr>
      <w:r>
        <w:rPr>
          <w:rFonts w:ascii="Arial" w:hAnsi="Arial" w:hint="cs"/>
          <w:rtl/>
        </w:rPr>
        <w:t xml:space="preserve">פיתוח ב- </w:t>
      </w:r>
      <w:r w:rsidRPr="006E1E9C">
        <w:t>fiori</w:t>
      </w:r>
    </w:p>
    <w:p w14:paraId="49AB5209" w14:textId="77777777" w:rsidR="00453E1A" w:rsidRPr="006E1E9C" w:rsidRDefault="00453E1A" w:rsidP="00453E1A">
      <w:pPr>
        <w:pStyle w:val="afb"/>
        <w:numPr>
          <w:ilvl w:val="0"/>
          <w:numId w:val="49"/>
        </w:numPr>
        <w:spacing w:line="240" w:lineRule="auto"/>
        <w:ind w:left="2691"/>
      </w:pPr>
      <w:r w:rsidRPr="006E1E9C">
        <w:rPr>
          <w:rFonts w:hint="cs"/>
          <w:rtl/>
        </w:rPr>
        <w:t xml:space="preserve">מיישם </w:t>
      </w:r>
      <w:r w:rsidRPr="006E1E9C">
        <w:t>MDG</w:t>
      </w:r>
    </w:p>
    <w:p w14:paraId="4C76F40B" w14:textId="77777777" w:rsidR="00453E1A" w:rsidRPr="00583896" w:rsidRDefault="00453E1A" w:rsidP="00453E1A">
      <w:pPr>
        <w:pStyle w:val="afb"/>
        <w:spacing w:line="240" w:lineRule="auto"/>
        <w:ind w:left="2691"/>
        <w:rPr>
          <w:rFonts w:ascii="Arial" w:hAnsi="Arial"/>
          <w:rtl/>
        </w:rPr>
      </w:pPr>
    </w:p>
    <w:p w14:paraId="0A7D1C7F" w14:textId="77777777" w:rsidR="00453E1A" w:rsidRDefault="00453E1A" w:rsidP="00453E1A">
      <w:pPr>
        <w:numPr>
          <w:ilvl w:val="2"/>
          <w:numId w:val="10"/>
        </w:numPr>
        <w:jc w:val="both"/>
      </w:pPr>
      <w:r>
        <w:rPr>
          <w:rFonts w:hint="cs"/>
          <w:rtl/>
        </w:rPr>
        <w:t xml:space="preserve">שירותי יעוץ מזדמנים </w:t>
      </w:r>
      <w:r w:rsidRPr="00D729EA">
        <w:rPr>
          <w:rFonts w:hint="cs"/>
          <w:rtl/>
        </w:rPr>
        <w:t>מתחומים ומודולים אחרים של</w:t>
      </w:r>
      <w:r w:rsidRPr="00D729EA">
        <w:t xml:space="preserve">SAP </w:t>
      </w:r>
      <w:r w:rsidRPr="00D729EA">
        <w:rPr>
          <w:rFonts w:hint="cs"/>
          <w:rtl/>
        </w:rPr>
        <w:t xml:space="preserve"> ככל שיידרש ע"י המשרד מפעם לפעם במהלך חיי הפרויקט.</w:t>
      </w:r>
      <w:r>
        <w:rPr>
          <w:rFonts w:hint="cs"/>
          <w:rtl/>
        </w:rPr>
        <w:tab/>
      </w:r>
    </w:p>
    <w:p w14:paraId="7CBAE716" w14:textId="77777777" w:rsidR="00B86EB9" w:rsidRPr="00453E1A" w:rsidRDefault="00B86EB9" w:rsidP="00B86EB9">
      <w:pPr>
        <w:rPr>
          <w:rFonts w:ascii="Arial" w:hAnsi="Arial"/>
          <w:rtl/>
        </w:rPr>
      </w:pPr>
    </w:p>
    <w:p w14:paraId="2940249D" w14:textId="77777777" w:rsidR="00B86EB9" w:rsidRPr="00591AC7" w:rsidRDefault="00B86EB9" w:rsidP="00B86EB9">
      <w:pPr>
        <w:numPr>
          <w:ilvl w:val="0"/>
          <w:numId w:val="10"/>
        </w:numPr>
        <w:jc w:val="both"/>
        <w:rPr>
          <w:b/>
          <w:bCs/>
          <w:u w:val="single"/>
          <w:rtl/>
        </w:rPr>
      </w:pPr>
      <w:bookmarkStart w:id="709" w:name="_Ref179686288"/>
      <w:r w:rsidRPr="00591AC7">
        <w:rPr>
          <w:rFonts w:hint="cs"/>
          <w:b/>
          <w:bCs/>
          <w:u w:val="single"/>
          <w:rtl/>
        </w:rPr>
        <w:t>תקופת ההתקשרות</w:t>
      </w:r>
      <w:bookmarkEnd w:id="709"/>
    </w:p>
    <w:p w14:paraId="1CC96AFC" w14:textId="77777777" w:rsidR="00B86EB9" w:rsidRPr="00D64ABF" w:rsidRDefault="00B86EB9" w:rsidP="00B86EB9">
      <w:pPr>
        <w:numPr>
          <w:ilvl w:val="1"/>
          <w:numId w:val="10"/>
        </w:numPr>
        <w:tabs>
          <w:tab w:val="clear" w:pos="549"/>
          <w:tab w:val="num" w:pos="902"/>
        </w:tabs>
        <w:ind w:left="902" w:hanging="540"/>
        <w:jc w:val="both"/>
        <w:rPr>
          <w:rtl/>
        </w:rPr>
      </w:pPr>
      <w:bookmarkStart w:id="710" w:name="_Ref189366510"/>
      <w:r w:rsidRPr="00591AC7">
        <w:rPr>
          <w:rtl/>
        </w:rPr>
        <w:t xml:space="preserve">תוקף הסכם זה הינו לתקופה </w:t>
      </w:r>
      <w:r>
        <w:rPr>
          <w:rFonts w:hint="cs"/>
          <w:rtl/>
        </w:rPr>
        <w:t>בת 36 חודשים</w:t>
      </w:r>
      <w:r w:rsidRPr="00591AC7">
        <w:rPr>
          <w:rtl/>
        </w:rPr>
        <w:t xml:space="preserve"> אשר תחל ביום __</w:t>
      </w:r>
      <w:r w:rsidRPr="00591AC7">
        <w:rPr>
          <w:rFonts w:hint="cs"/>
          <w:rtl/>
        </w:rPr>
        <w:t>__</w:t>
      </w:r>
      <w:r w:rsidRPr="00591AC7">
        <w:rPr>
          <w:rtl/>
        </w:rPr>
        <w:t>_</w:t>
      </w:r>
      <w:r w:rsidRPr="00591AC7">
        <w:rPr>
          <w:rFonts w:hint="cs"/>
          <w:rtl/>
        </w:rPr>
        <w:t>_</w:t>
      </w:r>
      <w:r w:rsidRPr="00591AC7">
        <w:rPr>
          <w:rtl/>
        </w:rPr>
        <w:t>__</w:t>
      </w:r>
      <w:r w:rsidRPr="00591AC7">
        <w:rPr>
          <w:rFonts w:hint="cs"/>
          <w:rtl/>
        </w:rPr>
        <w:t>_</w:t>
      </w:r>
      <w:r w:rsidRPr="00591AC7">
        <w:rPr>
          <w:rtl/>
        </w:rPr>
        <w:t>___</w:t>
      </w:r>
      <w:r>
        <w:rPr>
          <w:rFonts w:hint="cs"/>
          <w:rtl/>
        </w:rPr>
        <w:t xml:space="preserve"> </w:t>
      </w:r>
      <w:r w:rsidRPr="00591AC7">
        <w:rPr>
          <w:rtl/>
        </w:rPr>
        <w:t>ותסתיים ביום ____</w:t>
      </w:r>
      <w:r w:rsidRPr="00591AC7">
        <w:rPr>
          <w:rFonts w:hint="cs"/>
          <w:rtl/>
        </w:rPr>
        <w:t>__</w:t>
      </w:r>
      <w:r w:rsidRPr="00591AC7">
        <w:rPr>
          <w:rtl/>
        </w:rPr>
        <w:t>___</w:t>
      </w:r>
      <w:r w:rsidRPr="00591AC7">
        <w:rPr>
          <w:rFonts w:hint="cs"/>
          <w:rtl/>
        </w:rPr>
        <w:t>__</w:t>
      </w:r>
      <w:r w:rsidRPr="00591AC7">
        <w:rPr>
          <w:rtl/>
        </w:rPr>
        <w:t>__ (להלן: "</w:t>
      </w:r>
      <w:r w:rsidRPr="00CE0159">
        <w:rPr>
          <w:b/>
          <w:bCs/>
          <w:rtl/>
        </w:rPr>
        <w:t>תקופת ההתקשרות</w:t>
      </w:r>
      <w:r w:rsidRPr="00591AC7">
        <w:rPr>
          <w:rtl/>
        </w:rPr>
        <w:t>").</w:t>
      </w:r>
      <w:bookmarkEnd w:id="710"/>
      <w:r>
        <w:rPr>
          <w:rFonts w:hint="cs"/>
          <w:rtl/>
        </w:rPr>
        <w:t xml:space="preserve"> </w:t>
      </w:r>
      <w:r w:rsidRPr="00D64ABF">
        <w:rPr>
          <w:rtl/>
        </w:rPr>
        <w:t>למזמין תהיה שמורה, לפי שיקול דעתו הבלעדי, זכות הברירה להאריך את תקופת ההתקשרות לתקופה/ות קצובה/ות נוספת/ות, בכפוף לצרכי המזמין ולמגבלות התקציב</w:t>
      </w:r>
      <w:r>
        <w:rPr>
          <w:rFonts w:hint="cs"/>
          <w:rtl/>
        </w:rPr>
        <w:t xml:space="preserve"> כאשר </w:t>
      </w:r>
      <w:r w:rsidRPr="00D64ABF">
        <w:rPr>
          <w:rtl/>
        </w:rPr>
        <w:t>משך ההתקשרות הכולל (כולל תקופות ההארכה) לא יעלה על 60 חודשים.</w:t>
      </w:r>
    </w:p>
    <w:p w14:paraId="761A181D" w14:textId="77777777" w:rsidR="00B86EB9" w:rsidRPr="00591AC7" w:rsidRDefault="00B86EB9" w:rsidP="00B86EB9">
      <w:pPr>
        <w:numPr>
          <w:ilvl w:val="1"/>
          <w:numId w:val="10"/>
        </w:numPr>
        <w:tabs>
          <w:tab w:val="clear" w:pos="549"/>
          <w:tab w:val="num" w:pos="902"/>
        </w:tabs>
        <w:ind w:left="902" w:hanging="540"/>
        <w:jc w:val="both"/>
      </w:pPr>
      <w:bookmarkStart w:id="711" w:name="_Ref189366582"/>
      <w:r w:rsidRPr="00591AC7">
        <w:rPr>
          <w:rtl/>
        </w:rPr>
        <w:t xml:space="preserve">על אף האמור לעיל, המזמין יהא רשאי להפסיק את ההתקשרות בכל עת, וזאת תוך מתן הודעה מוקדמת בכתב של </w:t>
      </w:r>
      <w:r w:rsidRPr="00591AC7">
        <w:rPr>
          <w:rFonts w:hint="cs"/>
          <w:rtl/>
        </w:rPr>
        <w:t>3</w:t>
      </w:r>
      <w:r w:rsidRPr="00591AC7">
        <w:rPr>
          <w:rtl/>
        </w:rPr>
        <w:t>0 יום מראש, ומבלי שיצטרך לתת נימוקים לכך. ב</w:t>
      </w:r>
      <w:r w:rsidRPr="00591AC7">
        <w:rPr>
          <w:rFonts w:hint="cs"/>
          <w:rtl/>
        </w:rPr>
        <w:t xml:space="preserve">ששת </w:t>
      </w:r>
      <w:r w:rsidRPr="00591AC7">
        <w:rPr>
          <w:rtl/>
        </w:rPr>
        <w:t xml:space="preserve">החודשים הראשונים לתקופת ההתקשרות, </w:t>
      </w:r>
      <w:r w:rsidRPr="00591AC7">
        <w:rPr>
          <w:rFonts w:hint="cs"/>
          <w:rtl/>
        </w:rPr>
        <w:t>שהנם</w:t>
      </w:r>
      <w:r w:rsidRPr="00591AC7">
        <w:rPr>
          <w:rtl/>
        </w:rPr>
        <w:t xml:space="preserve"> תקופת </w:t>
      </w:r>
      <w:r w:rsidRPr="00591AC7">
        <w:rPr>
          <w:rFonts w:hint="cs"/>
          <w:rtl/>
        </w:rPr>
        <w:t>ניסיו</w:t>
      </w:r>
      <w:r w:rsidRPr="00591AC7">
        <w:rPr>
          <w:rFonts w:hint="eastAsia"/>
          <w:rtl/>
        </w:rPr>
        <w:t>ן</w:t>
      </w:r>
      <w:r w:rsidRPr="00591AC7">
        <w:rPr>
          <w:rtl/>
        </w:rPr>
        <w:t>, יהא רשאי המזמין להפסיק את ההתקשרות בהודעה מראש ובכתב בת</w:t>
      </w:r>
      <w:r w:rsidRPr="00591AC7">
        <w:rPr>
          <w:rFonts w:hint="cs"/>
          <w:rtl/>
        </w:rPr>
        <w:t xml:space="preserve"> 14</w:t>
      </w:r>
      <w:r w:rsidRPr="00591AC7">
        <w:rPr>
          <w:rtl/>
        </w:rPr>
        <w:t xml:space="preserve"> ימים, ומבלי שיאלץ לנמקה. (להלן: "</w:t>
      </w:r>
      <w:r w:rsidRPr="00CE0159">
        <w:rPr>
          <w:b/>
          <w:bCs/>
          <w:rtl/>
        </w:rPr>
        <w:t xml:space="preserve">תקופת </w:t>
      </w:r>
      <w:r w:rsidRPr="00CE0159">
        <w:rPr>
          <w:rFonts w:hint="eastAsia"/>
          <w:b/>
          <w:bCs/>
          <w:rtl/>
        </w:rPr>
        <w:t>הניסיון</w:t>
      </w:r>
      <w:r w:rsidRPr="00591AC7">
        <w:rPr>
          <w:rtl/>
        </w:rPr>
        <w:t>").</w:t>
      </w:r>
      <w:bookmarkEnd w:id="711"/>
    </w:p>
    <w:p w14:paraId="621C172E" w14:textId="77777777" w:rsidR="00B86EB9" w:rsidRPr="00591AC7" w:rsidRDefault="00B86EB9" w:rsidP="00B86EB9">
      <w:pPr>
        <w:numPr>
          <w:ilvl w:val="1"/>
          <w:numId w:val="10"/>
        </w:numPr>
        <w:tabs>
          <w:tab w:val="clear" w:pos="549"/>
          <w:tab w:val="num" w:pos="902"/>
        </w:tabs>
        <w:ind w:left="902" w:hanging="540"/>
        <w:jc w:val="both"/>
      </w:pPr>
      <w:r w:rsidRPr="00591AC7">
        <w:rPr>
          <w:rtl/>
        </w:rPr>
        <w:t>למען הסר ספק, הארכה, ו/או הפסקת ההסכם כאמור בסעי</w:t>
      </w:r>
      <w:r w:rsidRPr="00591AC7">
        <w:rPr>
          <w:rFonts w:hint="cs"/>
          <w:rtl/>
        </w:rPr>
        <w:t>פים</w:t>
      </w:r>
      <w:r>
        <w:rPr>
          <w:rFonts w:hint="cs"/>
          <w:rtl/>
        </w:rPr>
        <w:t xml:space="preserve"> 4.1</w:t>
      </w:r>
      <w:r w:rsidRPr="00591AC7">
        <w:rPr>
          <w:rtl/>
        </w:rPr>
        <w:t>,</w:t>
      </w:r>
      <w:r>
        <w:rPr>
          <w:rFonts w:hint="cs"/>
          <w:rtl/>
        </w:rPr>
        <w:t xml:space="preserve"> 4.2</w:t>
      </w:r>
      <w:r w:rsidRPr="00591AC7">
        <w:rPr>
          <w:rtl/>
        </w:rPr>
        <w:t xml:space="preserve"> לעיל, מתייחסת לכלל</w:t>
      </w:r>
      <w:r w:rsidRPr="00591AC7">
        <w:rPr>
          <w:rFonts w:hint="cs"/>
          <w:rtl/>
        </w:rPr>
        <w:t xml:space="preserve"> </w:t>
      </w:r>
      <w:r w:rsidRPr="00591AC7">
        <w:rPr>
          <w:rtl/>
        </w:rPr>
        <w:t xml:space="preserve">ההסכם או </w:t>
      </w:r>
      <w:r w:rsidRPr="00591AC7">
        <w:rPr>
          <w:rFonts w:hint="cs"/>
          <w:rtl/>
        </w:rPr>
        <w:t>לחלקו</w:t>
      </w:r>
      <w:r w:rsidRPr="00591AC7">
        <w:rPr>
          <w:rtl/>
        </w:rPr>
        <w:t>.</w:t>
      </w:r>
      <w:r w:rsidRPr="00591AC7">
        <w:rPr>
          <w:rFonts w:hint="cs"/>
          <w:rtl/>
        </w:rPr>
        <w:t xml:space="preserve">  </w:t>
      </w:r>
    </w:p>
    <w:p w14:paraId="6AB22948" w14:textId="77777777" w:rsidR="00B86EB9" w:rsidRPr="00591AC7" w:rsidRDefault="00B86EB9" w:rsidP="00B86EB9">
      <w:pPr>
        <w:numPr>
          <w:ilvl w:val="1"/>
          <w:numId w:val="10"/>
        </w:numPr>
        <w:tabs>
          <w:tab w:val="clear" w:pos="549"/>
          <w:tab w:val="num" w:pos="902"/>
        </w:tabs>
        <w:ind w:left="902" w:hanging="540"/>
        <w:jc w:val="both"/>
      </w:pPr>
      <w:r w:rsidRPr="00591AC7">
        <w:rPr>
          <w:rtl/>
        </w:rPr>
        <w:t>למרות האמור בסעיף</w:t>
      </w:r>
      <w:r>
        <w:rPr>
          <w:rFonts w:hint="cs"/>
          <w:rtl/>
        </w:rPr>
        <w:t xml:space="preserve"> 4.2</w:t>
      </w:r>
      <w:r w:rsidRPr="00591AC7">
        <w:rPr>
          <w:rFonts w:hint="cs"/>
          <w:rtl/>
        </w:rPr>
        <w:t xml:space="preserve"> </w:t>
      </w:r>
      <w:r w:rsidRPr="00591AC7">
        <w:rPr>
          <w:rtl/>
        </w:rPr>
        <w:t xml:space="preserve">לעיל, </w:t>
      </w:r>
      <w:r w:rsidRPr="00591AC7">
        <w:rPr>
          <w:rFonts w:hint="cs"/>
          <w:rtl/>
        </w:rPr>
        <w:t>המזמין</w:t>
      </w:r>
      <w:r w:rsidRPr="00591AC7">
        <w:rPr>
          <w:rtl/>
        </w:rPr>
        <w:t xml:space="preserve"> יהא רשאי להפסיק את ההתקשרות עם </w:t>
      </w:r>
      <w:r w:rsidRPr="00591AC7">
        <w:rPr>
          <w:rFonts w:hint="cs"/>
          <w:rtl/>
        </w:rPr>
        <w:t xml:space="preserve">ספק </w:t>
      </w:r>
      <w:r w:rsidRPr="00591AC7">
        <w:rPr>
          <w:rtl/>
        </w:rPr>
        <w:t>ללא צורך במתן הודעה מוקדמת</w:t>
      </w:r>
      <w:r w:rsidRPr="00591AC7">
        <w:rPr>
          <w:rFonts w:hint="cs"/>
          <w:rtl/>
        </w:rPr>
        <w:t xml:space="preserve"> </w:t>
      </w:r>
      <w:r w:rsidRPr="00591AC7">
        <w:rPr>
          <w:rtl/>
        </w:rPr>
        <w:t>במקרה שימונה לו מפרק סופי או זמני.</w:t>
      </w:r>
    </w:p>
    <w:p w14:paraId="4FE6ACBC" w14:textId="77777777" w:rsidR="00B86EB9" w:rsidRPr="00591AC7" w:rsidRDefault="00B86EB9" w:rsidP="00B86EB9">
      <w:pPr>
        <w:numPr>
          <w:ilvl w:val="1"/>
          <w:numId w:val="10"/>
        </w:numPr>
        <w:tabs>
          <w:tab w:val="clear" w:pos="549"/>
          <w:tab w:val="num" w:pos="902"/>
        </w:tabs>
        <w:ind w:left="902" w:hanging="540"/>
        <w:jc w:val="both"/>
      </w:pPr>
      <w:r w:rsidRPr="00591AC7">
        <w:rPr>
          <w:rtl/>
        </w:rPr>
        <w:t>בכל מקרה של הפסקת ההסכם כנ"ל לא יהיו ל</w:t>
      </w:r>
      <w:r w:rsidRPr="00591AC7">
        <w:rPr>
          <w:rFonts w:hint="cs"/>
          <w:rtl/>
        </w:rPr>
        <w:t>ספק</w:t>
      </w:r>
      <w:r w:rsidRPr="00591AC7">
        <w:rPr>
          <w:rtl/>
        </w:rPr>
        <w:t xml:space="preserve"> כל טענות ו/או תביעות ו/או דרישות תשלום בקשר עם ביטול ההתקשרות כאמור.</w:t>
      </w:r>
    </w:p>
    <w:p w14:paraId="5F7D929E" w14:textId="77777777" w:rsidR="00B86EB9" w:rsidRDefault="00B86EB9" w:rsidP="00B86EB9">
      <w:pPr>
        <w:numPr>
          <w:ilvl w:val="1"/>
          <w:numId w:val="10"/>
        </w:numPr>
        <w:tabs>
          <w:tab w:val="clear" w:pos="549"/>
          <w:tab w:val="num" w:pos="902"/>
        </w:tabs>
        <w:ind w:left="902" w:hanging="540"/>
        <w:jc w:val="both"/>
      </w:pPr>
      <w:r w:rsidRPr="00591AC7">
        <w:rPr>
          <w:rtl/>
        </w:rPr>
        <w:t>בכל מקרה בו לא עמד ה</w:t>
      </w:r>
      <w:r w:rsidRPr="00591AC7">
        <w:rPr>
          <w:rFonts w:hint="cs"/>
          <w:rtl/>
        </w:rPr>
        <w:t>ספק</w:t>
      </w:r>
      <w:r w:rsidRPr="00591AC7">
        <w:rPr>
          <w:rtl/>
        </w:rPr>
        <w:t xml:space="preserve"> בהתחייבויותיו לפי ההסכם או על פי דין או שהמזמין עשה כדין שימוש בזכויותיו והוציא סכומים החלים על ה</w:t>
      </w:r>
      <w:r w:rsidRPr="00591AC7">
        <w:rPr>
          <w:rFonts w:hint="cs"/>
          <w:rtl/>
        </w:rPr>
        <w:t xml:space="preserve">ספק </w:t>
      </w:r>
      <w:r w:rsidRPr="00591AC7">
        <w:rPr>
          <w:rtl/>
        </w:rPr>
        <w:t>בהתאם להסכם או על פי הדין, יהא המזמין זכאי לממש את הערבות כולה או מקצתה</w:t>
      </w:r>
      <w:r>
        <w:rPr>
          <w:rFonts w:hint="cs"/>
          <w:rtl/>
        </w:rPr>
        <w:t>, בכפוף למתן הודעה בכתב לספק 14 יום מראש</w:t>
      </w:r>
      <w:r w:rsidRPr="00591AC7">
        <w:rPr>
          <w:rtl/>
        </w:rPr>
        <w:t>.</w:t>
      </w:r>
    </w:p>
    <w:p w14:paraId="6F6EADEF" w14:textId="77777777" w:rsidR="00B86EB9" w:rsidRPr="00591AC7" w:rsidRDefault="00B86EB9" w:rsidP="00B86EB9">
      <w:pPr>
        <w:ind w:left="902"/>
        <w:jc w:val="both"/>
      </w:pPr>
      <w:r w:rsidRPr="00591AC7">
        <w:rPr>
          <w:rtl/>
        </w:rPr>
        <w:t xml:space="preserve">דין הערבות על פי סעיף זה, כדין הערבות על פי סעיף </w:t>
      </w:r>
      <w:r>
        <w:rPr>
          <w:rFonts w:hint="cs"/>
          <w:rtl/>
        </w:rPr>
        <w:t>12 להסכם זה</w:t>
      </w:r>
    </w:p>
    <w:p w14:paraId="0413914E" w14:textId="77777777" w:rsidR="00B86EB9" w:rsidRPr="00591AC7" w:rsidRDefault="00B86EB9" w:rsidP="00B86EB9">
      <w:pPr>
        <w:numPr>
          <w:ilvl w:val="1"/>
          <w:numId w:val="10"/>
        </w:numPr>
        <w:tabs>
          <w:tab w:val="clear" w:pos="549"/>
          <w:tab w:val="num" w:pos="902"/>
        </w:tabs>
        <w:ind w:left="902" w:hanging="540"/>
        <w:jc w:val="both"/>
      </w:pPr>
      <w:r w:rsidRPr="00591AC7">
        <w:rPr>
          <w:rtl/>
        </w:rPr>
        <w:t>אין בגובה הערבות לשמש הגבלה או תקרה להתחייבויותיו או אחריותו של ה</w:t>
      </w:r>
      <w:r w:rsidRPr="00591AC7">
        <w:rPr>
          <w:rFonts w:hint="cs"/>
          <w:rtl/>
        </w:rPr>
        <w:t>ספק</w:t>
      </w:r>
      <w:r w:rsidRPr="00591AC7">
        <w:rPr>
          <w:rtl/>
        </w:rPr>
        <w:t xml:space="preserve"> לפי הסכם זה. </w:t>
      </w:r>
    </w:p>
    <w:p w14:paraId="7DBA0AF7" w14:textId="77777777" w:rsidR="00B86EB9" w:rsidRDefault="00B86EB9" w:rsidP="00B86EB9">
      <w:pPr>
        <w:pStyle w:val="afb"/>
        <w:keepLines/>
        <w:tabs>
          <w:tab w:val="num" w:pos="927"/>
        </w:tabs>
        <w:ind w:left="360"/>
        <w:jc w:val="both"/>
        <w:rPr>
          <w:b/>
          <w:bCs/>
          <w:rtl/>
        </w:rPr>
      </w:pPr>
      <w:r w:rsidRPr="00591AC7">
        <w:rPr>
          <w:rFonts w:hint="eastAsia"/>
          <w:b/>
          <w:bCs/>
          <w:rtl/>
        </w:rPr>
        <w:t>סעיף</w:t>
      </w:r>
      <w:r w:rsidRPr="00591AC7">
        <w:rPr>
          <w:b/>
          <w:bCs/>
          <w:rtl/>
        </w:rPr>
        <w:t xml:space="preserve"> </w:t>
      </w:r>
      <w:r w:rsidRPr="00591AC7">
        <w:rPr>
          <w:rFonts w:hint="eastAsia"/>
          <w:b/>
          <w:bCs/>
          <w:rtl/>
        </w:rPr>
        <w:t>זה</w:t>
      </w:r>
      <w:r w:rsidRPr="00591AC7">
        <w:rPr>
          <w:b/>
          <w:bCs/>
          <w:rtl/>
        </w:rPr>
        <w:t xml:space="preserve"> </w:t>
      </w:r>
      <w:r w:rsidRPr="00591AC7">
        <w:rPr>
          <w:rFonts w:hint="eastAsia"/>
          <w:b/>
          <w:bCs/>
          <w:rtl/>
        </w:rPr>
        <w:t>הינו</w:t>
      </w:r>
      <w:r w:rsidRPr="00591AC7">
        <w:rPr>
          <w:b/>
          <w:bCs/>
          <w:rtl/>
        </w:rPr>
        <w:t xml:space="preserve"> </w:t>
      </w:r>
      <w:r w:rsidRPr="00591AC7">
        <w:rPr>
          <w:rFonts w:hint="eastAsia"/>
          <w:b/>
          <w:bCs/>
          <w:rtl/>
        </w:rPr>
        <w:t>תנאי</w:t>
      </w:r>
      <w:r w:rsidRPr="00591AC7">
        <w:rPr>
          <w:b/>
          <w:bCs/>
          <w:rtl/>
        </w:rPr>
        <w:t xml:space="preserve"> </w:t>
      </w:r>
      <w:r w:rsidRPr="00591AC7">
        <w:rPr>
          <w:rFonts w:hint="eastAsia"/>
          <w:b/>
          <w:bCs/>
          <w:rtl/>
        </w:rPr>
        <w:t>יסודי</w:t>
      </w:r>
      <w:r w:rsidRPr="00591AC7">
        <w:rPr>
          <w:b/>
          <w:bCs/>
          <w:rtl/>
        </w:rPr>
        <w:t xml:space="preserve"> </w:t>
      </w:r>
      <w:r w:rsidRPr="00591AC7">
        <w:rPr>
          <w:rFonts w:hint="eastAsia"/>
          <w:b/>
          <w:bCs/>
          <w:rtl/>
        </w:rPr>
        <w:t>בהסכם</w:t>
      </w:r>
    </w:p>
    <w:p w14:paraId="65439752" w14:textId="77777777" w:rsidR="00B86EB9" w:rsidRDefault="00B86EB9" w:rsidP="00B86EB9">
      <w:pPr>
        <w:pStyle w:val="afb"/>
        <w:keepLines/>
        <w:tabs>
          <w:tab w:val="num" w:pos="927"/>
        </w:tabs>
        <w:ind w:left="360"/>
        <w:jc w:val="both"/>
        <w:rPr>
          <w:b/>
          <w:bCs/>
          <w:rtl/>
        </w:rPr>
      </w:pPr>
    </w:p>
    <w:p w14:paraId="6D110CB6" w14:textId="77777777" w:rsidR="00B86EB9" w:rsidRPr="00591AC7" w:rsidRDefault="00B86EB9" w:rsidP="00B86EB9">
      <w:pPr>
        <w:pStyle w:val="afb"/>
        <w:keepLines/>
        <w:tabs>
          <w:tab w:val="num" w:pos="927"/>
        </w:tabs>
        <w:ind w:left="360"/>
        <w:jc w:val="both"/>
        <w:rPr>
          <w:b/>
          <w:bCs/>
          <w:rtl/>
        </w:rPr>
      </w:pPr>
    </w:p>
    <w:p w14:paraId="42219FD9" w14:textId="77777777" w:rsidR="00B86EB9" w:rsidRPr="00591AC7" w:rsidRDefault="00B86EB9" w:rsidP="00B86EB9">
      <w:pPr>
        <w:numPr>
          <w:ilvl w:val="0"/>
          <w:numId w:val="10"/>
        </w:numPr>
        <w:jc w:val="both"/>
        <w:rPr>
          <w:b/>
          <w:bCs/>
          <w:u w:val="single"/>
        </w:rPr>
      </w:pPr>
      <w:r w:rsidRPr="00591AC7">
        <w:rPr>
          <w:rFonts w:hint="eastAsia"/>
          <w:b/>
          <w:bCs/>
          <w:u w:val="single"/>
          <w:rtl/>
        </w:rPr>
        <w:t>היקף</w:t>
      </w:r>
      <w:r w:rsidRPr="00591AC7">
        <w:rPr>
          <w:b/>
          <w:bCs/>
          <w:u w:val="single"/>
          <w:rtl/>
        </w:rPr>
        <w:t xml:space="preserve"> השירותים </w:t>
      </w:r>
    </w:p>
    <w:p w14:paraId="1EFE19BB" w14:textId="77777777" w:rsidR="00B86EB9" w:rsidRPr="00591AC7" w:rsidRDefault="00B86EB9" w:rsidP="00B86EB9">
      <w:pPr>
        <w:numPr>
          <w:ilvl w:val="1"/>
          <w:numId w:val="10"/>
        </w:numPr>
        <w:tabs>
          <w:tab w:val="clear" w:pos="549"/>
          <w:tab w:val="num" w:pos="902"/>
        </w:tabs>
        <w:ind w:left="902" w:hanging="540"/>
        <w:jc w:val="both"/>
      </w:pPr>
      <w:r w:rsidRPr="00591AC7">
        <w:rPr>
          <w:rtl/>
        </w:rPr>
        <w:t>היקף השירותים ייקבע על פי צרכי המשרד, ובהתאם לפניות לקבלת הצעות (תיחורים) שיוציא מעת לעת לביצוע חבילות עבודה.</w:t>
      </w:r>
    </w:p>
    <w:p w14:paraId="152DE2DE" w14:textId="77777777" w:rsidR="00B86EB9" w:rsidRPr="00591AC7" w:rsidRDefault="00B86EB9" w:rsidP="00B86EB9">
      <w:pPr>
        <w:numPr>
          <w:ilvl w:val="1"/>
          <w:numId w:val="10"/>
        </w:numPr>
        <w:tabs>
          <w:tab w:val="clear" w:pos="549"/>
          <w:tab w:val="num" w:pos="902"/>
        </w:tabs>
        <w:ind w:left="902" w:hanging="540"/>
        <w:jc w:val="both"/>
      </w:pPr>
      <w:r w:rsidRPr="00591AC7">
        <w:rPr>
          <w:rFonts w:hint="eastAsia"/>
          <w:rtl/>
        </w:rPr>
        <w:t>המשרד</w:t>
      </w:r>
      <w:r w:rsidRPr="00591AC7">
        <w:rPr>
          <w:rtl/>
        </w:rPr>
        <w:t xml:space="preserve"> יגדיר את צרכיו במסגרת התיחור, את אופן התמחור המבוקש לאותה חבילת עבודה, את התנאים להשתתפות בהליך ואת אמות המידה לבחירת ההצעה הזוכה. </w:t>
      </w:r>
    </w:p>
    <w:p w14:paraId="1C652083" w14:textId="77777777" w:rsidR="00B86EB9" w:rsidRPr="00591AC7" w:rsidRDefault="00B86EB9" w:rsidP="00B86EB9">
      <w:pPr>
        <w:numPr>
          <w:ilvl w:val="1"/>
          <w:numId w:val="10"/>
        </w:numPr>
        <w:tabs>
          <w:tab w:val="clear" w:pos="549"/>
          <w:tab w:val="num" w:pos="902"/>
        </w:tabs>
        <w:ind w:left="902" w:hanging="540"/>
        <w:jc w:val="both"/>
      </w:pPr>
      <w:r w:rsidRPr="00591AC7">
        <w:rPr>
          <w:rFonts w:hint="eastAsia"/>
          <w:rtl/>
        </w:rPr>
        <w:t>הספק</w:t>
      </w:r>
      <w:r w:rsidRPr="00591AC7">
        <w:rPr>
          <w:rtl/>
        </w:rPr>
        <w:t xml:space="preserve">  מתחייב להגיש הצעתו לכל פניה שיקבל כאמור מאת המזמין ובהתאם לאמור בה. </w:t>
      </w:r>
    </w:p>
    <w:p w14:paraId="6E9D0E77" w14:textId="77777777" w:rsidR="00B86EB9" w:rsidRPr="00591AC7" w:rsidRDefault="00B86EB9" w:rsidP="00B86EB9">
      <w:pPr>
        <w:numPr>
          <w:ilvl w:val="1"/>
          <w:numId w:val="10"/>
        </w:numPr>
        <w:tabs>
          <w:tab w:val="clear" w:pos="549"/>
          <w:tab w:val="num" w:pos="902"/>
        </w:tabs>
        <w:ind w:left="902" w:hanging="540"/>
        <w:jc w:val="both"/>
      </w:pPr>
      <w:r w:rsidRPr="00591AC7">
        <w:rPr>
          <w:rFonts w:hint="eastAsia"/>
          <w:rtl/>
        </w:rPr>
        <w:t>למען</w:t>
      </w:r>
      <w:r w:rsidRPr="00591AC7">
        <w:rPr>
          <w:rtl/>
        </w:rPr>
        <w:t xml:space="preserve"> הסר ספק, מובהר בזאת כי למשרד אין מחויבות כלפי </w:t>
      </w:r>
      <w:r w:rsidRPr="00591AC7">
        <w:rPr>
          <w:rFonts w:hint="cs"/>
          <w:rtl/>
        </w:rPr>
        <w:t>הספק</w:t>
      </w:r>
      <w:r w:rsidRPr="00591AC7">
        <w:rPr>
          <w:rtl/>
        </w:rPr>
        <w:t xml:space="preserve"> בהיקף הזמנות עבודה כלשהו.</w:t>
      </w:r>
    </w:p>
    <w:p w14:paraId="1A40D302" w14:textId="77777777" w:rsidR="00B86EB9" w:rsidRPr="00591AC7" w:rsidRDefault="00B86EB9" w:rsidP="00B86EB9">
      <w:pPr>
        <w:numPr>
          <w:ilvl w:val="1"/>
          <w:numId w:val="10"/>
        </w:numPr>
        <w:tabs>
          <w:tab w:val="clear" w:pos="549"/>
          <w:tab w:val="num" w:pos="902"/>
        </w:tabs>
        <w:ind w:left="902" w:hanging="540"/>
        <w:jc w:val="both"/>
      </w:pPr>
      <w:r w:rsidRPr="00591AC7">
        <w:rPr>
          <w:rFonts w:hint="eastAsia"/>
          <w:rtl/>
        </w:rPr>
        <w:t>הרחבת</w:t>
      </w:r>
      <w:r w:rsidRPr="00591AC7">
        <w:rPr>
          <w:rtl/>
        </w:rPr>
        <w:t xml:space="preserve"> התקשרות – למשרד עומדת האפשרות להרחיב את היקפם וסוגם של השירותים, על פי שיקול דעתו בהתאם לצרכיו ולמגבלות התקציב. עלויות עבור שירותים נוספים שיידרשו יסוכמו בין הצדדים.</w:t>
      </w:r>
    </w:p>
    <w:p w14:paraId="43EBBD3B" w14:textId="77777777" w:rsidR="00B86EB9" w:rsidRPr="00591AC7" w:rsidRDefault="00B86EB9" w:rsidP="00B86EB9">
      <w:pPr>
        <w:ind w:left="902"/>
        <w:jc w:val="both"/>
      </w:pPr>
    </w:p>
    <w:p w14:paraId="45C7618A" w14:textId="77777777" w:rsidR="00B86EB9" w:rsidRPr="00591AC7" w:rsidRDefault="00B86EB9" w:rsidP="00B86EB9">
      <w:pPr>
        <w:numPr>
          <w:ilvl w:val="0"/>
          <w:numId w:val="10"/>
        </w:numPr>
        <w:jc w:val="both"/>
        <w:rPr>
          <w:b/>
          <w:bCs/>
          <w:u w:val="single"/>
        </w:rPr>
      </w:pPr>
      <w:r w:rsidRPr="00591AC7">
        <w:rPr>
          <w:rFonts w:hint="cs"/>
          <w:b/>
          <w:bCs/>
          <w:u w:val="single"/>
          <w:rtl/>
        </w:rPr>
        <w:t>סיום התקשרות</w:t>
      </w:r>
    </w:p>
    <w:p w14:paraId="0CF5D48F" w14:textId="77777777" w:rsidR="00B86EB9" w:rsidRPr="00591AC7" w:rsidRDefault="00B86EB9" w:rsidP="00B86EB9">
      <w:pPr>
        <w:numPr>
          <w:ilvl w:val="1"/>
          <w:numId w:val="10"/>
        </w:numPr>
        <w:tabs>
          <w:tab w:val="clear" w:pos="549"/>
          <w:tab w:val="num" w:pos="902"/>
        </w:tabs>
        <w:ind w:left="902" w:hanging="540"/>
        <w:jc w:val="both"/>
      </w:pPr>
      <w:r w:rsidRPr="00591AC7">
        <w:rPr>
          <w:rtl/>
        </w:rPr>
        <w:t xml:space="preserve">במידה ויוחלט על הפסקת עבודתו של </w:t>
      </w:r>
      <w:r w:rsidRPr="00591AC7">
        <w:rPr>
          <w:rFonts w:hint="cs"/>
          <w:rtl/>
        </w:rPr>
        <w:t>הספק</w:t>
      </w:r>
      <w:r w:rsidRPr="00591AC7">
        <w:rPr>
          <w:rtl/>
        </w:rPr>
        <w:t xml:space="preserve"> מכל סיבה שהיא, בין בשל סיום החוזה ובין בשל הפסקתו, מתחייב הספק לסיים את </w:t>
      </w:r>
      <w:r w:rsidRPr="00591AC7">
        <w:rPr>
          <w:rFonts w:hint="eastAsia"/>
          <w:rtl/>
        </w:rPr>
        <w:t>אספקת</w:t>
      </w:r>
      <w:r w:rsidRPr="00591AC7">
        <w:rPr>
          <w:rtl/>
        </w:rPr>
        <w:t xml:space="preserve"> </w:t>
      </w:r>
      <w:r w:rsidRPr="00591AC7">
        <w:rPr>
          <w:rFonts w:hint="eastAsia"/>
          <w:rtl/>
        </w:rPr>
        <w:t>העבודות</w:t>
      </w:r>
      <w:r w:rsidRPr="00591AC7">
        <w:rPr>
          <w:rtl/>
        </w:rPr>
        <w:t xml:space="preserve">/שירותים </w:t>
      </w:r>
      <w:r w:rsidRPr="00591AC7">
        <w:rPr>
          <w:rFonts w:hint="eastAsia"/>
          <w:rtl/>
        </w:rPr>
        <w:t>אליהם</w:t>
      </w:r>
      <w:r w:rsidRPr="00591AC7">
        <w:rPr>
          <w:rtl/>
        </w:rPr>
        <w:t xml:space="preserve"> </w:t>
      </w:r>
      <w:r w:rsidRPr="00591AC7">
        <w:rPr>
          <w:rFonts w:hint="eastAsia"/>
          <w:rtl/>
        </w:rPr>
        <w:t>הוא</w:t>
      </w:r>
      <w:r w:rsidRPr="00591AC7">
        <w:rPr>
          <w:rtl/>
        </w:rPr>
        <w:t xml:space="preserve"> </w:t>
      </w:r>
      <w:r w:rsidRPr="00591AC7">
        <w:rPr>
          <w:rFonts w:hint="eastAsia"/>
          <w:rtl/>
        </w:rPr>
        <w:t>מחויב</w:t>
      </w:r>
      <w:r w:rsidRPr="00591AC7">
        <w:rPr>
          <w:rtl/>
        </w:rPr>
        <w:t xml:space="preserve"> </w:t>
      </w:r>
      <w:r w:rsidRPr="00591AC7">
        <w:rPr>
          <w:rFonts w:hint="eastAsia"/>
          <w:rtl/>
        </w:rPr>
        <w:t>בגין</w:t>
      </w:r>
      <w:r w:rsidRPr="00591AC7">
        <w:rPr>
          <w:rtl/>
        </w:rPr>
        <w:t xml:space="preserve"> </w:t>
      </w:r>
      <w:r w:rsidRPr="00591AC7">
        <w:rPr>
          <w:rFonts w:hint="eastAsia"/>
          <w:rtl/>
        </w:rPr>
        <w:t>הזמנות</w:t>
      </w:r>
      <w:r w:rsidRPr="00591AC7">
        <w:rPr>
          <w:rtl/>
        </w:rPr>
        <w:t xml:space="preserve"> </w:t>
      </w:r>
      <w:r w:rsidRPr="00591AC7">
        <w:rPr>
          <w:rFonts w:hint="eastAsia"/>
          <w:rtl/>
        </w:rPr>
        <w:t>שחלו</w:t>
      </w:r>
      <w:r w:rsidRPr="00591AC7">
        <w:rPr>
          <w:rtl/>
        </w:rPr>
        <w:t xml:space="preserve"> </w:t>
      </w:r>
      <w:r w:rsidRPr="00591AC7">
        <w:rPr>
          <w:rFonts w:hint="eastAsia"/>
          <w:rtl/>
        </w:rPr>
        <w:t>בתקופת</w:t>
      </w:r>
      <w:r w:rsidRPr="00591AC7">
        <w:rPr>
          <w:rtl/>
        </w:rPr>
        <w:t xml:space="preserve"> </w:t>
      </w:r>
      <w:r w:rsidRPr="00591AC7">
        <w:rPr>
          <w:rFonts w:hint="eastAsia"/>
          <w:rtl/>
        </w:rPr>
        <w:t>ההתקשרות</w:t>
      </w:r>
      <w:r w:rsidRPr="00591AC7">
        <w:rPr>
          <w:rtl/>
        </w:rPr>
        <w:t xml:space="preserve">. </w:t>
      </w:r>
      <w:r w:rsidRPr="00591AC7">
        <w:rPr>
          <w:rFonts w:hint="eastAsia"/>
          <w:rtl/>
        </w:rPr>
        <w:t>כמו</w:t>
      </w:r>
      <w:r w:rsidRPr="00591AC7">
        <w:rPr>
          <w:rtl/>
        </w:rPr>
        <w:t xml:space="preserve"> </w:t>
      </w:r>
      <w:r w:rsidRPr="00591AC7">
        <w:rPr>
          <w:rFonts w:hint="eastAsia"/>
          <w:rtl/>
        </w:rPr>
        <w:t>כן</w:t>
      </w:r>
      <w:r w:rsidRPr="00591AC7">
        <w:rPr>
          <w:rtl/>
        </w:rPr>
        <w:t xml:space="preserve"> </w:t>
      </w:r>
      <w:r w:rsidRPr="00591AC7">
        <w:rPr>
          <w:rFonts w:hint="eastAsia"/>
          <w:rtl/>
        </w:rPr>
        <w:t>מתחייב</w:t>
      </w:r>
      <w:r w:rsidRPr="00591AC7">
        <w:rPr>
          <w:rtl/>
        </w:rPr>
        <w:t xml:space="preserve"> </w:t>
      </w:r>
      <w:r w:rsidRPr="00591AC7">
        <w:rPr>
          <w:rFonts w:hint="eastAsia"/>
          <w:rtl/>
        </w:rPr>
        <w:t>הספק</w:t>
      </w:r>
      <w:r w:rsidRPr="00591AC7">
        <w:rPr>
          <w:rtl/>
        </w:rPr>
        <w:t xml:space="preserve"> במידה והמזמין ידרוש כן, </w:t>
      </w:r>
      <w:r w:rsidRPr="00591AC7">
        <w:rPr>
          <w:rFonts w:hint="eastAsia"/>
          <w:rtl/>
        </w:rPr>
        <w:t>להעביר</w:t>
      </w:r>
      <w:r w:rsidRPr="00591AC7">
        <w:rPr>
          <w:rtl/>
        </w:rPr>
        <w:t xml:space="preserve"> כל </w:t>
      </w:r>
      <w:r w:rsidRPr="00591AC7">
        <w:rPr>
          <w:rFonts w:hint="eastAsia"/>
          <w:rtl/>
        </w:rPr>
        <w:t>החומרים</w:t>
      </w:r>
      <w:r w:rsidRPr="00591AC7">
        <w:rPr>
          <w:rtl/>
        </w:rPr>
        <w:t xml:space="preserve"> עליהם עבד הספק וטרם סיים את עבודתו בהם למזמין ו/או לכל אדם אחר כפי שיורה לו המזמין </w:t>
      </w:r>
      <w:r w:rsidRPr="00591AC7">
        <w:rPr>
          <w:rFonts w:hint="cs"/>
          <w:rtl/>
        </w:rPr>
        <w:t xml:space="preserve">ולהעביר חפיפה והדרכה מסודרת לכל גורם אחר כפי שיורה לו המזמין </w:t>
      </w:r>
      <w:r w:rsidRPr="00591AC7">
        <w:rPr>
          <w:rtl/>
        </w:rPr>
        <w:t xml:space="preserve">וזאת עד למועד הפסקת ההתקשרות בין המזמין והספק. </w:t>
      </w:r>
    </w:p>
    <w:p w14:paraId="4DE83B3B" w14:textId="77777777" w:rsidR="00B86EB9" w:rsidRPr="00591AC7" w:rsidRDefault="00B86EB9" w:rsidP="00B86EB9">
      <w:pPr>
        <w:numPr>
          <w:ilvl w:val="1"/>
          <w:numId w:val="10"/>
        </w:numPr>
        <w:tabs>
          <w:tab w:val="clear" w:pos="549"/>
          <w:tab w:val="num" w:pos="902"/>
        </w:tabs>
        <w:ind w:left="902" w:hanging="540"/>
        <w:jc w:val="both"/>
      </w:pPr>
      <w:r w:rsidRPr="00591AC7">
        <w:rPr>
          <w:rtl/>
        </w:rPr>
        <w:t>במידה והופסקה עבודת ה</w:t>
      </w:r>
      <w:r w:rsidRPr="00591AC7">
        <w:rPr>
          <w:rFonts w:hint="cs"/>
          <w:rtl/>
        </w:rPr>
        <w:t>ספק</w:t>
      </w:r>
      <w:r w:rsidRPr="00591AC7">
        <w:rPr>
          <w:rtl/>
        </w:rPr>
        <w:t xml:space="preserve"> טרם סיום תקופת החוזה, סיום הפעילויות בהן התחיל ה</w:t>
      </w:r>
      <w:r w:rsidRPr="00591AC7">
        <w:rPr>
          <w:rFonts w:hint="cs"/>
          <w:rtl/>
        </w:rPr>
        <w:t>ספק</w:t>
      </w:r>
      <w:r w:rsidRPr="00591AC7">
        <w:rPr>
          <w:rtl/>
        </w:rPr>
        <w:t xml:space="preserve"> תלויה בהחלטת ה</w:t>
      </w:r>
      <w:r w:rsidRPr="00591AC7">
        <w:rPr>
          <w:rFonts w:hint="cs"/>
          <w:rtl/>
        </w:rPr>
        <w:t>מזמין</w:t>
      </w:r>
      <w:r w:rsidRPr="00591AC7">
        <w:rPr>
          <w:rtl/>
        </w:rPr>
        <w:t xml:space="preserve"> ש</w:t>
      </w:r>
      <w:r w:rsidRPr="00591AC7">
        <w:rPr>
          <w:rFonts w:hint="cs"/>
          <w:rtl/>
        </w:rPr>
        <w:t xml:space="preserve">יקבע </w:t>
      </w:r>
      <w:r w:rsidRPr="00591AC7">
        <w:rPr>
          <w:rtl/>
        </w:rPr>
        <w:t>על פי סיבת הפסקת ההתקשרות.</w:t>
      </w:r>
    </w:p>
    <w:p w14:paraId="613512A2" w14:textId="77777777" w:rsidR="00B86EB9" w:rsidRDefault="00B86EB9" w:rsidP="00B86EB9">
      <w:pPr>
        <w:numPr>
          <w:ilvl w:val="1"/>
          <w:numId w:val="10"/>
        </w:numPr>
        <w:tabs>
          <w:tab w:val="clear" w:pos="549"/>
          <w:tab w:val="num" w:pos="902"/>
        </w:tabs>
        <w:ind w:left="902" w:hanging="540"/>
        <w:jc w:val="both"/>
      </w:pPr>
      <w:r w:rsidRPr="00591AC7">
        <w:rPr>
          <w:rtl/>
        </w:rPr>
        <w:t>ה</w:t>
      </w:r>
      <w:r w:rsidRPr="00591AC7">
        <w:rPr>
          <w:rFonts w:hint="cs"/>
          <w:rtl/>
        </w:rPr>
        <w:t>ספק</w:t>
      </w:r>
      <w:r w:rsidRPr="00591AC7">
        <w:rPr>
          <w:rtl/>
        </w:rPr>
        <w:t xml:space="preserve"> מתחייב לפעול ולנקוט בכל האמצעים שברשותו על מנת לצמצם את הנזק כתוצאה מסיום ההתקשרות לפי סעיף זה.</w:t>
      </w:r>
    </w:p>
    <w:p w14:paraId="4C18C6A3" w14:textId="77777777" w:rsidR="00220FA5" w:rsidRDefault="00B86EB9" w:rsidP="00B86EB9">
      <w:pPr>
        <w:numPr>
          <w:ilvl w:val="1"/>
          <w:numId w:val="10"/>
        </w:numPr>
        <w:tabs>
          <w:tab w:val="clear" w:pos="549"/>
          <w:tab w:val="num" w:pos="902"/>
        </w:tabs>
        <w:ind w:left="902" w:hanging="540"/>
        <w:jc w:val="both"/>
      </w:pPr>
      <w:r>
        <w:rPr>
          <w:rFonts w:hint="cs"/>
          <w:rtl/>
        </w:rPr>
        <w:t>המזמין מתחייב לשלם לספק את התמורה בגין השירותים שניתנו עד מועד סיום ההתקשרות.</w:t>
      </w:r>
      <w:r>
        <w:rPr>
          <w:rFonts w:hint="cs"/>
          <w:rtl/>
        </w:rPr>
        <w:br/>
      </w:r>
    </w:p>
    <w:p w14:paraId="6D8949BB" w14:textId="77777777" w:rsidR="00B86EB9" w:rsidRPr="00591AC7" w:rsidRDefault="00B86EB9" w:rsidP="00B86EB9">
      <w:pPr>
        <w:numPr>
          <w:ilvl w:val="0"/>
          <w:numId w:val="10"/>
        </w:numPr>
        <w:jc w:val="both"/>
        <w:rPr>
          <w:b/>
          <w:bCs/>
          <w:u w:val="single"/>
          <w:rtl/>
        </w:rPr>
      </w:pPr>
      <w:r w:rsidRPr="00591AC7">
        <w:rPr>
          <w:rFonts w:hint="cs"/>
          <w:b/>
          <w:bCs/>
          <w:u w:val="single"/>
          <w:rtl/>
        </w:rPr>
        <w:t>העדר בלעדיות</w:t>
      </w:r>
    </w:p>
    <w:p w14:paraId="46DE8810" w14:textId="77777777" w:rsidR="00B86EB9" w:rsidRPr="00591AC7" w:rsidRDefault="00B86EB9" w:rsidP="00B86EB9">
      <w:pPr>
        <w:ind w:left="360"/>
        <w:jc w:val="both"/>
        <w:rPr>
          <w:b/>
          <w:bCs/>
          <w:u w:val="single"/>
        </w:rPr>
      </w:pPr>
      <w:r w:rsidRPr="00591AC7">
        <w:rPr>
          <w:rFonts w:hint="cs"/>
          <w:rtl/>
        </w:rPr>
        <w:t>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הכל לפי שיקול דעתו המוחלט של המשרד.</w:t>
      </w:r>
    </w:p>
    <w:p w14:paraId="6216B4B0" w14:textId="77777777" w:rsidR="00B86EB9" w:rsidRPr="00591AC7" w:rsidRDefault="00B86EB9" w:rsidP="00B86EB9">
      <w:pPr>
        <w:jc w:val="both"/>
        <w:rPr>
          <w:b/>
          <w:bCs/>
          <w:u w:val="single"/>
        </w:rPr>
      </w:pPr>
    </w:p>
    <w:p w14:paraId="1C1EACD7" w14:textId="77777777" w:rsidR="00B86EB9" w:rsidRPr="00591AC7" w:rsidRDefault="00B86EB9" w:rsidP="00B86EB9">
      <w:pPr>
        <w:keepLines/>
        <w:numPr>
          <w:ilvl w:val="0"/>
          <w:numId w:val="10"/>
        </w:numPr>
        <w:jc w:val="both"/>
        <w:rPr>
          <w:b/>
          <w:bCs/>
          <w:u w:val="single"/>
        </w:rPr>
      </w:pPr>
      <w:bookmarkStart w:id="712" w:name="_Ref184458871"/>
      <w:r w:rsidRPr="00591AC7">
        <w:rPr>
          <w:b/>
          <w:bCs/>
          <w:u w:val="single"/>
          <w:rtl/>
        </w:rPr>
        <w:t>נציגי</w:t>
      </w:r>
      <w:r w:rsidRPr="00591AC7">
        <w:rPr>
          <w:rFonts w:hint="eastAsia"/>
          <w:b/>
          <w:bCs/>
          <w:u w:val="single"/>
          <w:rtl/>
        </w:rPr>
        <w:t>ם</w:t>
      </w:r>
      <w:r w:rsidRPr="00591AC7">
        <w:rPr>
          <w:b/>
          <w:bCs/>
          <w:u w:val="single"/>
          <w:rtl/>
        </w:rPr>
        <w:t xml:space="preserve"> </w:t>
      </w:r>
    </w:p>
    <w:p w14:paraId="5FD972F8" w14:textId="77777777" w:rsidR="00B86EB9" w:rsidRPr="00591AC7" w:rsidRDefault="00B86EB9" w:rsidP="00B86EB9">
      <w:pPr>
        <w:numPr>
          <w:ilvl w:val="1"/>
          <w:numId w:val="10"/>
        </w:numPr>
        <w:tabs>
          <w:tab w:val="clear" w:pos="549"/>
          <w:tab w:val="num" w:pos="902"/>
        </w:tabs>
        <w:ind w:left="902" w:hanging="540"/>
        <w:jc w:val="both"/>
      </w:pPr>
      <w:r w:rsidRPr="00591AC7">
        <w:rPr>
          <w:rtl/>
        </w:rPr>
        <w:t xml:space="preserve">נציג המזמין לצורך ביצוע הסכם זה </w:t>
      </w:r>
      <w:r w:rsidRPr="00591AC7">
        <w:rPr>
          <w:rFonts w:hint="eastAsia"/>
          <w:rtl/>
        </w:rPr>
        <w:t>הינ</w:t>
      </w:r>
      <w:r w:rsidRPr="00591AC7">
        <w:rPr>
          <w:rFonts w:hint="cs"/>
          <w:rtl/>
        </w:rPr>
        <w:t>ו</w:t>
      </w:r>
      <w:r w:rsidRPr="00591AC7">
        <w:rPr>
          <w:rtl/>
        </w:rPr>
        <w:t xml:space="preserve"> __________ או מי שיוסמך על יד</w:t>
      </w:r>
      <w:r w:rsidRPr="00591AC7">
        <w:rPr>
          <w:rFonts w:hint="eastAsia"/>
          <w:rtl/>
        </w:rPr>
        <w:t>ו</w:t>
      </w:r>
      <w:r w:rsidRPr="00591AC7">
        <w:rPr>
          <w:rtl/>
        </w:rPr>
        <w:t xml:space="preserve"> בכתב (להלן: "נציג המזמין"). המ</w:t>
      </w:r>
      <w:r w:rsidRPr="00591AC7">
        <w:rPr>
          <w:rFonts w:hint="eastAsia"/>
          <w:rtl/>
        </w:rPr>
        <w:t>זמין</w:t>
      </w:r>
      <w:r w:rsidRPr="00591AC7">
        <w:rPr>
          <w:rtl/>
        </w:rPr>
        <w:t xml:space="preserve"> רשאי להחליף את נציגו </w:t>
      </w:r>
      <w:r w:rsidRPr="00591AC7">
        <w:rPr>
          <w:rFonts w:hint="eastAsia"/>
          <w:rtl/>
        </w:rPr>
        <w:t>ו</w:t>
      </w:r>
      <w:r w:rsidRPr="00591AC7">
        <w:rPr>
          <w:rtl/>
        </w:rPr>
        <w:t>/או נציגיו בכל עת על ידי מתן הודעה בכתב ל</w:t>
      </w:r>
      <w:r w:rsidRPr="00591AC7">
        <w:rPr>
          <w:rFonts w:hint="eastAsia"/>
          <w:rtl/>
        </w:rPr>
        <w:t>ספק</w:t>
      </w:r>
      <w:r w:rsidRPr="00591AC7">
        <w:rPr>
          <w:rtl/>
        </w:rPr>
        <w:t>.</w:t>
      </w:r>
    </w:p>
    <w:p w14:paraId="341C7D25" w14:textId="77777777" w:rsidR="00B86EB9" w:rsidRPr="00591AC7" w:rsidRDefault="00B86EB9" w:rsidP="00B86EB9">
      <w:pPr>
        <w:numPr>
          <w:ilvl w:val="1"/>
          <w:numId w:val="10"/>
        </w:numPr>
        <w:tabs>
          <w:tab w:val="clear" w:pos="549"/>
          <w:tab w:val="num" w:pos="902"/>
        </w:tabs>
        <w:ind w:left="902" w:hanging="540"/>
        <w:jc w:val="both"/>
      </w:pPr>
      <w:r w:rsidRPr="00591AC7">
        <w:rPr>
          <w:rFonts w:hint="eastAsia"/>
          <w:rtl/>
        </w:rPr>
        <w:t>הספק</w:t>
      </w:r>
      <w:r w:rsidRPr="00591AC7">
        <w:rPr>
          <w:rtl/>
        </w:rPr>
        <w:t xml:space="preserve"> </w:t>
      </w:r>
      <w:r w:rsidRPr="00591AC7">
        <w:rPr>
          <w:rFonts w:hint="eastAsia"/>
          <w:rtl/>
        </w:rPr>
        <w:t>מתחייב</w:t>
      </w:r>
      <w:r w:rsidRPr="00591AC7">
        <w:rPr>
          <w:rtl/>
        </w:rPr>
        <w:t xml:space="preserve"> </w:t>
      </w:r>
      <w:r w:rsidRPr="00591AC7">
        <w:rPr>
          <w:rFonts w:hint="eastAsia"/>
          <w:rtl/>
        </w:rPr>
        <w:t>להישמע</w:t>
      </w:r>
      <w:r w:rsidRPr="00591AC7">
        <w:rPr>
          <w:rtl/>
        </w:rPr>
        <w:t xml:space="preserve"> </w:t>
      </w:r>
      <w:r w:rsidRPr="00591AC7">
        <w:rPr>
          <w:rFonts w:hint="eastAsia"/>
          <w:rtl/>
        </w:rPr>
        <w:t>להוראות</w:t>
      </w:r>
      <w:r w:rsidRPr="00591AC7">
        <w:rPr>
          <w:rtl/>
        </w:rPr>
        <w:t xml:space="preserve"> </w:t>
      </w:r>
      <w:r w:rsidRPr="00591AC7">
        <w:rPr>
          <w:rFonts w:hint="eastAsia"/>
          <w:rtl/>
        </w:rPr>
        <w:t>נציג</w:t>
      </w:r>
      <w:r w:rsidRPr="00591AC7">
        <w:rPr>
          <w:rtl/>
        </w:rPr>
        <w:t xml:space="preserve"> </w:t>
      </w:r>
      <w:r w:rsidRPr="00591AC7">
        <w:rPr>
          <w:rFonts w:hint="eastAsia"/>
          <w:rtl/>
        </w:rPr>
        <w:t>המזמין</w:t>
      </w:r>
      <w:r w:rsidRPr="00591AC7">
        <w:rPr>
          <w:rtl/>
        </w:rPr>
        <w:t>.</w:t>
      </w:r>
    </w:p>
    <w:p w14:paraId="43F9C13E" w14:textId="6A045444" w:rsidR="00B86EB9" w:rsidRPr="00591AC7" w:rsidRDefault="00B86EB9" w:rsidP="00B86EB9">
      <w:pPr>
        <w:numPr>
          <w:ilvl w:val="1"/>
          <w:numId w:val="10"/>
        </w:numPr>
        <w:tabs>
          <w:tab w:val="clear" w:pos="549"/>
          <w:tab w:val="num" w:pos="902"/>
        </w:tabs>
        <w:ind w:left="902" w:hanging="540"/>
        <w:jc w:val="both"/>
      </w:pPr>
      <w:r w:rsidRPr="00591AC7">
        <w:rPr>
          <w:rFonts w:hint="cs"/>
          <w:rtl/>
        </w:rPr>
        <w:t xml:space="preserve">בכל הקשור לביצוע שירותיו המקצועיים יהיה הספק בקשר עם האחראי מהאגף למידע ומחשוב במשרד הבריאות, שגם יפקח על עבודות הספק. האחראי יהא רשאי מעת לעת לדרוש מהספק ביצוע </w:t>
      </w:r>
      <w:r w:rsidRPr="00591AC7">
        <w:rPr>
          <w:rFonts w:hint="eastAsia"/>
          <w:rtl/>
        </w:rPr>
        <w:t>מטלות</w:t>
      </w:r>
      <w:r w:rsidRPr="00591AC7">
        <w:rPr>
          <w:rtl/>
        </w:rPr>
        <w:t xml:space="preserve"> נוספות שאינן מוגדרות בסעיף </w:t>
      </w:r>
      <w:r w:rsidRPr="00591AC7">
        <w:rPr>
          <w:rtl/>
        </w:rPr>
        <w:fldChar w:fldCharType="begin"/>
      </w:r>
      <w:r w:rsidRPr="00591AC7">
        <w:rPr>
          <w:rtl/>
        </w:rPr>
        <w:instrText xml:space="preserve"> </w:instrText>
      </w:r>
      <w:r w:rsidRPr="00591AC7">
        <w:instrText>REF</w:instrText>
      </w:r>
      <w:r w:rsidRPr="00591AC7">
        <w:rPr>
          <w:rtl/>
        </w:rPr>
        <w:instrText xml:space="preserve"> _</w:instrText>
      </w:r>
      <w:r w:rsidRPr="00591AC7">
        <w:instrText>Ref300480574 \r \h</w:instrText>
      </w:r>
      <w:r w:rsidRPr="00591AC7">
        <w:rPr>
          <w:rtl/>
        </w:rPr>
        <w:instrText xml:space="preserve">  \* </w:instrText>
      </w:r>
      <w:r w:rsidRPr="00591AC7">
        <w:instrText>MERGEFORMAT</w:instrText>
      </w:r>
      <w:r w:rsidRPr="00591AC7">
        <w:rPr>
          <w:rtl/>
        </w:rPr>
        <w:instrText xml:space="preserve"> </w:instrText>
      </w:r>
      <w:r w:rsidRPr="00591AC7">
        <w:rPr>
          <w:rtl/>
        </w:rPr>
      </w:r>
      <w:r w:rsidRPr="00591AC7">
        <w:rPr>
          <w:rtl/>
        </w:rPr>
        <w:fldChar w:fldCharType="separate"/>
      </w:r>
      <w:r w:rsidR="00827B63">
        <w:rPr>
          <w:cs/>
        </w:rPr>
        <w:t>‎</w:t>
      </w:r>
      <w:r w:rsidR="00827B63">
        <w:t>3</w:t>
      </w:r>
      <w:r w:rsidRPr="00591AC7">
        <w:rPr>
          <w:rtl/>
        </w:rPr>
        <w:fldChar w:fldCharType="end"/>
      </w:r>
      <w:r w:rsidRPr="00591AC7">
        <w:rPr>
          <w:rFonts w:hint="cs"/>
          <w:rtl/>
        </w:rPr>
        <w:t xml:space="preserve"> </w:t>
      </w:r>
      <w:r w:rsidRPr="00591AC7">
        <w:rPr>
          <w:rtl/>
        </w:rPr>
        <w:t>לעיל אולם הן נכללות בתחום הרחב של דרישות המכרז וכישורי ספק ה</w:t>
      </w:r>
      <w:r w:rsidRPr="00591AC7">
        <w:rPr>
          <w:rFonts w:hint="eastAsia"/>
          <w:rtl/>
        </w:rPr>
        <w:t>שירות</w:t>
      </w:r>
      <w:r w:rsidRPr="00591AC7">
        <w:rPr>
          <w:rFonts w:hint="cs"/>
          <w:rtl/>
        </w:rPr>
        <w:t>.</w:t>
      </w:r>
    </w:p>
    <w:p w14:paraId="5F774854" w14:textId="77777777" w:rsidR="00B86EB9" w:rsidRPr="00591AC7" w:rsidRDefault="00B86EB9" w:rsidP="00B86EB9">
      <w:pPr>
        <w:numPr>
          <w:ilvl w:val="1"/>
          <w:numId w:val="10"/>
        </w:numPr>
        <w:tabs>
          <w:tab w:val="clear" w:pos="549"/>
          <w:tab w:val="num" w:pos="902"/>
        </w:tabs>
        <w:ind w:left="902" w:hanging="540"/>
        <w:jc w:val="both"/>
      </w:pPr>
      <w:r w:rsidRPr="00591AC7">
        <w:rPr>
          <w:rtl/>
        </w:rPr>
        <w:t xml:space="preserve">נציג </w:t>
      </w:r>
      <w:r w:rsidRPr="00591AC7">
        <w:rPr>
          <w:rFonts w:hint="cs"/>
          <w:rtl/>
        </w:rPr>
        <w:t>הספק</w:t>
      </w:r>
      <w:r w:rsidRPr="00591AC7">
        <w:rPr>
          <w:rtl/>
        </w:rPr>
        <w:t xml:space="preserve"> (להלן: "הנציג הניהולי") לעניין הסכם זה </w:t>
      </w:r>
      <w:r w:rsidRPr="00591AC7">
        <w:rPr>
          <w:rFonts w:hint="eastAsia"/>
          <w:rtl/>
        </w:rPr>
        <w:t>הוא</w:t>
      </w:r>
      <w:r w:rsidRPr="00591AC7">
        <w:rPr>
          <w:rtl/>
        </w:rPr>
        <w:t xml:space="preserve"> __________________. </w:t>
      </w:r>
    </w:p>
    <w:p w14:paraId="7E1EB26D" w14:textId="77777777" w:rsidR="00B86EB9" w:rsidRPr="00591AC7" w:rsidRDefault="00B86EB9" w:rsidP="00B86EB9">
      <w:pPr>
        <w:numPr>
          <w:ilvl w:val="1"/>
          <w:numId w:val="10"/>
        </w:numPr>
        <w:tabs>
          <w:tab w:val="clear" w:pos="549"/>
          <w:tab w:val="num" w:pos="902"/>
        </w:tabs>
        <w:ind w:left="902" w:hanging="540"/>
        <w:jc w:val="both"/>
      </w:pPr>
      <w:r w:rsidRPr="00591AC7">
        <w:rPr>
          <w:rtl/>
        </w:rPr>
        <w:t xml:space="preserve">החלפת </w:t>
      </w:r>
      <w:r w:rsidRPr="00591AC7">
        <w:rPr>
          <w:rFonts w:hint="eastAsia"/>
          <w:rtl/>
        </w:rPr>
        <w:t>ה</w:t>
      </w:r>
      <w:r w:rsidRPr="00591AC7">
        <w:rPr>
          <w:rtl/>
        </w:rPr>
        <w:t>נציג ה</w:t>
      </w:r>
      <w:r w:rsidRPr="00591AC7">
        <w:rPr>
          <w:rFonts w:hint="eastAsia"/>
          <w:rtl/>
        </w:rPr>
        <w:t>ניהולי</w:t>
      </w:r>
      <w:r w:rsidRPr="00591AC7">
        <w:rPr>
          <w:rtl/>
        </w:rPr>
        <w:t xml:space="preserve"> מותנית באישור מוקדם של ה</w:t>
      </w:r>
      <w:r w:rsidRPr="00591AC7">
        <w:rPr>
          <w:rFonts w:hint="eastAsia"/>
          <w:rtl/>
        </w:rPr>
        <w:t>מזמין</w:t>
      </w:r>
      <w:r w:rsidRPr="00591AC7">
        <w:rPr>
          <w:rtl/>
        </w:rPr>
        <w:t xml:space="preserve">, בכתב. </w:t>
      </w:r>
      <w:r>
        <w:rPr>
          <w:rFonts w:hint="cs"/>
          <w:rtl/>
        </w:rPr>
        <w:t>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14 ימים, אשר יהא מקובל על המזמין ויאושר בכתב.</w:t>
      </w:r>
    </w:p>
    <w:p w14:paraId="7AAFFFB9" w14:textId="77777777" w:rsidR="00B86EB9" w:rsidRPr="00591AC7" w:rsidRDefault="00B86EB9" w:rsidP="00B86EB9">
      <w:pPr>
        <w:numPr>
          <w:ilvl w:val="1"/>
          <w:numId w:val="10"/>
        </w:numPr>
        <w:tabs>
          <w:tab w:val="clear" w:pos="549"/>
          <w:tab w:val="num" w:pos="902"/>
        </w:tabs>
        <w:ind w:left="902" w:hanging="540"/>
        <w:jc w:val="both"/>
      </w:pPr>
      <w:r w:rsidRPr="00591AC7">
        <w:rPr>
          <w:rtl/>
        </w:rPr>
        <w:lastRenderedPageBreak/>
        <w:t>מבלי לגרוע מהאמור בסעיפים לעיל המ</w:t>
      </w:r>
      <w:r w:rsidRPr="00591AC7">
        <w:rPr>
          <w:rFonts w:hint="eastAsia"/>
          <w:rtl/>
        </w:rPr>
        <w:t>זמין</w:t>
      </w:r>
      <w:r w:rsidRPr="00591AC7">
        <w:rPr>
          <w:rtl/>
        </w:rPr>
        <w:t xml:space="preserve"> יהא רשאי בכל עת לדרוש מן ה</w:t>
      </w:r>
      <w:r w:rsidRPr="00591AC7">
        <w:rPr>
          <w:rFonts w:hint="eastAsia"/>
          <w:rtl/>
        </w:rPr>
        <w:t>ספק</w:t>
      </w:r>
      <w:r w:rsidRPr="00591AC7">
        <w:rPr>
          <w:rtl/>
        </w:rPr>
        <w:t xml:space="preserve"> להחליף את נציגו</w:t>
      </w:r>
      <w:r>
        <w:rPr>
          <w:rFonts w:hint="cs"/>
          <w:rtl/>
        </w:rPr>
        <w:t xml:space="preserve"> הניהולי וכן כל אחד אחר מחברי הצוות המספק את השירותים למזמין</w:t>
      </w:r>
      <w:r w:rsidRPr="00591AC7">
        <w:rPr>
          <w:rtl/>
        </w:rPr>
        <w:t xml:space="preserve">, </w:t>
      </w:r>
      <w:r w:rsidRPr="00591AC7">
        <w:rPr>
          <w:rFonts w:hint="eastAsia"/>
          <w:rtl/>
        </w:rPr>
        <w:t>ללא</w:t>
      </w:r>
      <w:r w:rsidRPr="00591AC7">
        <w:rPr>
          <w:rtl/>
        </w:rPr>
        <w:t xml:space="preserve"> </w:t>
      </w:r>
      <w:r w:rsidRPr="00591AC7">
        <w:rPr>
          <w:rFonts w:hint="eastAsia"/>
          <w:rtl/>
        </w:rPr>
        <w:t>פיצוי</w:t>
      </w:r>
      <w:r>
        <w:rPr>
          <w:rFonts w:hint="cs"/>
          <w:rtl/>
        </w:rPr>
        <w:t xml:space="preserve"> כלשהו</w:t>
      </w:r>
      <w:r w:rsidRPr="00591AC7">
        <w:rPr>
          <w:rtl/>
        </w:rPr>
        <w:t>, ו</w:t>
      </w:r>
      <w:r w:rsidRPr="00591AC7">
        <w:rPr>
          <w:rFonts w:hint="eastAsia"/>
          <w:rtl/>
        </w:rPr>
        <w:t>הספק</w:t>
      </w:r>
      <w:r w:rsidRPr="00591AC7">
        <w:rPr>
          <w:rtl/>
        </w:rPr>
        <w:t xml:space="preserve"> מתחייב לעשות כן בתוך </w:t>
      </w:r>
      <w:r>
        <w:rPr>
          <w:rFonts w:hint="cs"/>
          <w:rtl/>
        </w:rPr>
        <w:t>14</w:t>
      </w:r>
      <w:r w:rsidRPr="00591AC7">
        <w:rPr>
          <w:rtl/>
        </w:rPr>
        <w:t xml:space="preserve"> ימים.</w:t>
      </w:r>
    </w:p>
    <w:p w14:paraId="4CF24D46" w14:textId="77777777" w:rsidR="00B86EB9" w:rsidRPr="00591AC7" w:rsidRDefault="00B86EB9" w:rsidP="00B86EB9">
      <w:pPr>
        <w:jc w:val="both"/>
        <w:rPr>
          <w:b/>
          <w:bCs/>
          <w:u w:val="single"/>
        </w:rPr>
      </w:pPr>
      <w:bookmarkStart w:id="713" w:name="_Ref157046594"/>
      <w:bookmarkEnd w:id="712"/>
    </w:p>
    <w:p w14:paraId="068B5405" w14:textId="77777777" w:rsidR="00B86EB9" w:rsidRPr="00591AC7" w:rsidRDefault="00B86EB9" w:rsidP="00B86EB9">
      <w:pPr>
        <w:numPr>
          <w:ilvl w:val="0"/>
          <w:numId w:val="10"/>
        </w:numPr>
        <w:jc w:val="both"/>
        <w:rPr>
          <w:b/>
          <w:bCs/>
          <w:u w:val="single"/>
        </w:rPr>
      </w:pPr>
      <w:bookmarkStart w:id="714" w:name="_Ref195431767"/>
      <w:r w:rsidRPr="00591AC7">
        <w:rPr>
          <w:rFonts w:hint="cs"/>
          <w:b/>
          <w:bCs/>
          <w:u w:val="single"/>
          <w:rtl/>
        </w:rPr>
        <w:t>אחריות</w:t>
      </w:r>
      <w:bookmarkEnd w:id="713"/>
      <w:bookmarkEnd w:id="714"/>
      <w:r>
        <w:rPr>
          <w:rFonts w:hint="cs"/>
          <w:b/>
          <w:bCs/>
          <w:u w:val="single"/>
          <w:rtl/>
        </w:rPr>
        <w:t xml:space="preserve"> (</w:t>
      </w:r>
      <w:r>
        <w:rPr>
          <w:b/>
          <w:bCs/>
          <w:u w:val="single"/>
        </w:rPr>
        <w:t>Warranty</w:t>
      </w:r>
      <w:r>
        <w:rPr>
          <w:rFonts w:hint="cs"/>
          <w:b/>
          <w:bCs/>
          <w:u w:val="single"/>
          <w:rtl/>
        </w:rPr>
        <w:t>)</w:t>
      </w:r>
    </w:p>
    <w:p w14:paraId="2A22F246" w14:textId="77777777" w:rsidR="00B86EB9" w:rsidRPr="00591AC7" w:rsidRDefault="00B86EB9" w:rsidP="00B86EB9">
      <w:pPr>
        <w:numPr>
          <w:ilvl w:val="1"/>
          <w:numId w:val="10"/>
        </w:numPr>
        <w:tabs>
          <w:tab w:val="clear" w:pos="549"/>
          <w:tab w:val="num" w:pos="902"/>
        </w:tabs>
        <w:ind w:left="902" w:hanging="540"/>
        <w:jc w:val="both"/>
        <w:rPr>
          <w:rtl/>
        </w:rPr>
      </w:pPr>
      <w:r w:rsidRPr="00591AC7">
        <w:rPr>
          <w:rFonts w:hint="eastAsia"/>
          <w:rtl/>
        </w:rPr>
        <w:t>הספק</w:t>
      </w:r>
      <w:r w:rsidRPr="00591AC7">
        <w:rPr>
          <w:rtl/>
        </w:rPr>
        <w:t xml:space="preserve"> יהיה אחראי לאופן אספקת השירותים ואיכותם. האחריות הינה בין היתר לביצוע מקיף ומלא של השירותים כפי שהם מוגדרים בנספח 1 או בע"פ על-ידי נציג המזמין או מי שימונה על ידו. </w:t>
      </w:r>
    </w:p>
    <w:p w14:paraId="19B53296" w14:textId="77777777" w:rsidR="00B86EB9" w:rsidRPr="00591AC7" w:rsidRDefault="00B86EB9" w:rsidP="00B86EB9">
      <w:pPr>
        <w:numPr>
          <w:ilvl w:val="1"/>
          <w:numId w:val="10"/>
        </w:numPr>
        <w:tabs>
          <w:tab w:val="clear" w:pos="549"/>
          <w:tab w:val="num" w:pos="902"/>
        </w:tabs>
        <w:ind w:left="902" w:hanging="540"/>
        <w:jc w:val="both"/>
      </w:pPr>
      <w:r w:rsidRPr="00591AC7">
        <w:rPr>
          <w:rFonts w:hint="eastAsia"/>
          <w:rtl/>
        </w:rPr>
        <w:t>במקרה</w:t>
      </w:r>
      <w:r w:rsidRPr="00591AC7">
        <w:rPr>
          <w:rtl/>
        </w:rPr>
        <w:t xml:space="preserve"> של רישיון או תעודה הנדרשים במסגרת מכרז זה אשר תוקפם פקע, באחריות הספק להודיע על כך באופן מיידי למזמין; באחריות הספק לוודא את חידושם. </w:t>
      </w:r>
    </w:p>
    <w:p w14:paraId="57625F16" w14:textId="77777777" w:rsidR="00B86EB9" w:rsidRDefault="00B86EB9" w:rsidP="00B86EB9">
      <w:pPr>
        <w:numPr>
          <w:ilvl w:val="1"/>
          <w:numId w:val="10"/>
        </w:numPr>
        <w:tabs>
          <w:tab w:val="clear" w:pos="549"/>
          <w:tab w:val="num" w:pos="902"/>
        </w:tabs>
        <w:ind w:left="902" w:hanging="540"/>
        <w:jc w:val="both"/>
      </w:pPr>
      <w:r w:rsidRPr="00591AC7">
        <w:rPr>
          <w:rFonts w:hint="cs"/>
          <w:rtl/>
        </w:rPr>
        <w:t>הספק</w:t>
      </w:r>
      <w:r w:rsidRPr="00591AC7">
        <w:rPr>
          <w:rtl/>
        </w:rPr>
        <w:t xml:space="preserve"> </w:t>
      </w:r>
      <w:r w:rsidRPr="00591AC7">
        <w:rPr>
          <w:rFonts w:hint="cs"/>
          <w:rtl/>
        </w:rPr>
        <w:t xml:space="preserve">מתחייב להגיש הצעת מחיר לכל הזמנה שתשלח אליו ולספק את השירותים במידה </w:t>
      </w:r>
      <w:r>
        <w:rPr>
          <w:rFonts w:hint="cs"/>
          <w:rtl/>
        </w:rPr>
        <w:t>ויזכה בהליך התיחור</w:t>
      </w:r>
      <w:r w:rsidRPr="00591AC7">
        <w:rPr>
          <w:rFonts w:hint="cs"/>
          <w:rtl/>
        </w:rPr>
        <w:t>.</w:t>
      </w:r>
    </w:p>
    <w:p w14:paraId="73E6AA7A" w14:textId="77777777" w:rsidR="00B86EB9" w:rsidRDefault="00B86EB9" w:rsidP="00B86EB9">
      <w:pPr>
        <w:ind w:left="360"/>
        <w:jc w:val="both"/>
        <w:rPr>
          <w:b/>
          <w:bCs/>
          <w:rtl/>
        </w:rPr>
      </w:pPr>
      <w:r w:rsidRPr="00591AC7">
        <w:rPr>
          <w:rFonts w:hint="cs"/>
          <w:b/>
          <w:bCs/>
          <w:rtl/>
        </w:rPr>
        <w:t>סעיף זה הינו תנאי יסודי בהסכם</w:t>
      </w:r>
    </w:p>
    <w:p w14:paraId="73270234" w14:textId="77777777" w:rsidR="00B86EB9" w:rsidRPr="00591AC7" w:rsidRDefault="00B86EB9" w:rsidP="00B86EB9">
      <w:pPr>
        <w:tabs>
          <w:tab w:val="num" w:pos="927"/>
        </w:tabs>
        <w:ind w:left="189"/>
        <w:jc w:val="both"/>
        <w:rPr>
          <w:b/>
          <w:bCs/>
          <w:rtl/>
        </w:rPr>
      </w:pPr>
    </w:p>
    <w:p w14:paraId="3A8C76B5" w14:textId="77777777" w:rsidR="00B86EB9" w:rsidRPr="00591AC7" w:rsidRDefault="00B86EB9" w:rsidP="00B86EB9">
      <w:pPr>
        <w:numPr>
          <w:ilvl w:val="0"/>
          <w:numId w:val="10"/>
        </w:numPr>
        <w:jc w:val="both"/>
        <w:rPr>
          <w:b/>
          <w:bCs/>
          <w:u w:val="single"/>
        </w:rPr>
      </w:pPr>
      <w:r w:rsidRPr="00591AC7">
        <w:rPr>
          <w:rFonts w:hint="eastAsia"/>
          <w:b/>
          <w:bCs/>
          <w:u w:val="single"/>
          <w:rtl/>
        </w:rPr>
        <w:t>בעלות</w:t>
      </w:r>
      <w:r w:rsidRPr="00591AC7">
        <w:rPr>
          <w:b/>
          <w:bCs/>
          <w:u w:val="single"/>
          <w:rtl/>
        </w:rPr>
        <w:t xml:space="preserve"> וזכויות יוצרים</w:t>
      </w:r>
    </w:p>
    <w:p w14:paraId="39B2D44C" w14:textId="77777777" w:rsidR="00B86EB9" w:rsidRPr="00591AC7" w:rsidRDefault="00B86EB9" w:rsidP="00B86EB9">
      <w:pPr>
        <w:numPr>
          <w:ilvl w:val="1"/>
          <w:numId w:val="10"/>
        </w:numPr>
        <w:tabs>
          <w:tab w:val="clear" w:pos="549"/>
          <w:tab w:val="num" w:pos="902"/>
        </w:tabs>
        <w:ind w:left="902" w:hanging="540"/>
        <w:jc w:val="both"/>
      </w:pPr>
      <w:r w:rsidRPr="00591AC7">
        <w:rPr>
          <w:rFonts w:hint="eastAsia"/>
          <w:rtl/>
        </w:rPr>
        <w:t>מוסכם</w:t>
      </w:r>
      <w:r w:rsidRPr="00591AC7">
        <w:rPr>
          <w:rtl/>
        </w:rPr>
        <w:t xml:space="preserve"> בזאת כי הנתונים, התוכניות, נספחים, טיוטות, תרשימים, תוכנות וכל חומר אחר שהכין נותן השירותים לשם ביצוע חיוביו על פי חוזה זה או כתוצאה ממנו (להלן: "התוצרים") וזכויות היוצרים הנובעות מהם, יהיו שייכים בלעדית למדינה והיא תהיה רשאית לעשות בהן כל שימוש, לרבות שימוש מסחרי, לפי שיקול דעתה הבלעדי. זאת למעט </w:t>
      </w:r>
      <w:r w:rsidRPr="00591AC7">
        <w:rPr>
          <w:rFonts w:hint="cs"/>
          <w:rtl/>
        </w:rPr>
        <w:t>רישיונו</w:t>
      </w:r>
      <w:r w:rsidRPr="00591AC7">
        <w:rPr>
          <w:rFonts w:hint="eastAsia"/>
          <w:rtl/>
        </w:rPr>
        <w:t>ת</w:t>
      </w:r>
      <w:r w:rsidRPr="00591AC7">
        <w:rPr>
          <w:rtl/>
        </w:rPr>
        <w:t xml:space="preserve"> של צד שלישי אשר שייכים לצד השלישי.</w:t>
      </w:r>
    </w:p>
    <w:p w14:paraId="1C873995" w14:textId="77777777" w:rsidR="00B86EB9" w:rsidRPr="00591AC7" w:rsidRDefault="00B86EB9" w:rsidP="00B86EB9">
      <w:pPr>
        <w:numPr>
          <w:ilvl w:val="1"/>
          <w:numId w:val="10"/>
        </w:numPr>
        <w:tabs>
          <w:tab w:val="clear" w:pos="549"/>
          <w:tab w:val="num" w:pos="902"/>
        </w:tabs>
        <w:ind w:left="902" w:hanging="540"/>
        <w:jc w:val="both"/>
      </w:pPr>
      <w:r w:rsidRPr="00591AC7">
        <w:rPr>
          <w:rFonts w:hint="cs"/>
          <w:rtl/>
        </w:rPr>
        <w:t>הספק</w:t>
      </w:r>
      <w:r w:rsidRPr="00591AC7">
        <w:rPr>
          <w:rtl/>
        </w:rPr>
        <w:t xml:space="preserve"> מתחייב למסור למשרד בסיום ההתקשרות או במהלכה את כל התוצרים וכל חומר אחר שיוכן על ידו במסגרת ביצוע הסכם זה.</w:t>
      </w:r>
    </w:p>
    <w:p w14:paraId="0AB8D808" w14:textId="77777777" w:rsidR="00B86EB9" w:rsidRPr="00591AC7" w:rsidRDefault="00B86EB9" w:rsidP="00B86EB9">
      <w:pPr>
        <w:numPr>
          <w:ilvl w:val="1"/>
          <w:numId w:val="10"/>
        </w:numPr>
        <w:tabs>
          <w:tab w:val="clear" w:pos="549"/>
          <w:tab w:val="num" w:pos="902"/>
        </w:tabs>
        <w:ind w:left="902" w:hanging="540"/>
        <w:jc w:val="both"/>
      </w:pPr>
      <w:r w:rsidRPr="00591AC7">
        <w:rPr>
          <w:rFonts w:hint="cs"/>
          <w:rtl/>
        </w:rPr>
        <w:t>הספק</w:t>
      </w:r>
      <w:r w:rsidRPr="00591AC7">
        <w:rPr>
          <w:rtl/>
        </w:rPr>
        <w:t xml:space="preserve"> לא יעביר כל מידע ו/או את המסמכים שהכין במסגרת ביצוע חיוביו על פי חוזה זה ו/או כל חלק מהם לאחר ולא יתיר רשות הדפסה ו/או הוצאה לאור ו/או איזה רישיון שהוא בקשר לתוצרים הנ"ל ולא יפרסם את התוצרים בכל צורה שהיא מקוצרת או אחרת או קטעים מהם ולא ישתמש בחומר האמור לצרכיו הפנימיים או לצרכי עבודות אחרות אלא בכפוף להוראות חוזה זה. </w:t>
      </w:r>
      <w:r>
        <w:rPr>
          <w:rFonts w:hint="cs"/>
          <w:rtl/>
        </w:rPr>
        <w:t>מבלי לפגוע בכלליות האמור לעיל, מוסכם כי הספק רשאי לעשות שימוש בידע שרכש במהלך עבודתו עבור המשרד או בפיתוחים גנריים שפיתח, כל עוד לא יפר את חובת הסודיות.</w:t>
      </w:r>
    </w:p>
    <w:p w14:paraId="704468A5" w14:textId="77777777" w:rsidR="00B86EB9" w:rsidRPr="00591AC7" w:rsidRDefault="00B86EB9" w:rsidP="00B86EB9">
      <w:pPr>
        <w:numPr>
          <w:ilvl w:val="1"/>
          <w:numId w:val="10"/>
        </w:numPr>
        <w:tabs>
          <w:tab w:val="clear" w:pos="549"/>
          <w:tab w:val="num" w:pos="902"/>
        </w:tabs>
        <w:ind w:left="902" w:hanging="540"/>
        <w:jc w:val="both"/>
      </w:pPr>
      <w:r w:rsidRPr="00591AC7">
        <w:rPr>
          <w:rFonts w:hint="cs"/>
          <w:rtl/>
        </w:rPr>
        <w:t>הספק</w:t>
      </w:r>
      <w:r w:rsidRPr="00591AC7">
        <w:rPr>
          <w:rtl/>
        </w:rPr>
        <w:t xml:space="preserve"> מצהיר כי לא הפר או יפר כל זכות יוצרים ו/או פטנט ו/או סוד מסחרי כלשהו במהלך ביצוע חיוביו על פי חוזה זה. </w:t>
      </w:r>
    </w:p>
    <w:p w14:paraId="0B6F758F" w14:textId="77777777" w:rsidR="00B86EB9" w:rsidRPr="00591AC7" w:rsidRDefault="00B86EB9" w:rsidP="00B86EB9">
      <w:pPr>
        <w:numPr>
          <w:ilvl w:val="1"/>
          <w:numId w:val="10"/>
        </w:numPr>
        <w:tabs>
          <w:tab w:val="clear" w:pos="549"/>
          <w:tab w:val="num" w:pos="902"/>
        </w:tabs>
        <w:ind w:left="902" w:hanging="540"/>
        <w:jc w:val="both"/>
        <w:rPr>
          <w:rtl/>
        </w:rPr>
      </w:pPr>
      <w:r w:rsidRPr="00591AC7">
        <w:rPr>
          <w:rFonts w:hint="eastAsia"/>
          <w:rtl/>
        </w:rPr>
        <w:t>למען</w:t>
      </w:r>
      <w:r w:rsidRPr="00591AC7">
        <w:rPr>
          <w:rtl/>
        </w:rPr>
        <w:t xml:space="preserve"> הסר ספק מוצהר בזה, כי כל התוצרים ו/או כל תוצר עבודה אחר שיכין נותן השירותים במסגרת חוזה זה הן רכוש משרד הבריאות ונותן השירותים חייב להעבירם לרשות המזמין על פי דרישת ה</w:t>
      </w:r>
      <w:r w:rsidRPr="00591AC7">
        <w:rPr>
          <w:rFonts w:hint="cs"/>
          <w:rtl/>
        </w:rPr>
        <w:t>אגף</w:t>
      </w:r>
      <w:r w:rsidRPr="00591AC7">
        <w:rPr>
          <w:rtl/>
        </w:rPr>
        <w:t xml:space="preserve">, מבלי שיהיה זכאי לכל תשלום נוסף. </w:t>
      </w:r>
    </w:p>
    <w:p w14:paraId="4DFDACEA" w14:textId="77777777" w:rsidR="00B86EB9" w:rsidRPr="00591AC7" w:rsidRDefault="00B86EB9" w:rsidP="00B86EB9">
      <w:pPr>
        <w:keepLines/>
        <w:ind w:left="746"/>
        <w:jc w:val="both"/>
        <w:rPr>
          <w:rtl/>
        </w:rPr>
      </w:pPr>
    </w:p>
    <w:p w14:paraId="17DF6F2B" w14:textId="77777777" w:rsidR="00B86EB9" w:rsidRPr="0092466A" w:rsidRDefault="00B86EB9" w:rsidP="00B86EB9">
      <w:pPr>
        <w:numPr>
          <w:ilvl w:val="0"/>
          <w:numId w:val="10"/>
        </w:numPr>
        <w:jc w:val="both"/>
        <w:rPr>
          <w:b/>
          <w:bCs/>
          <w:u w:val="single"/>
          <w:rtl/>
        </w:rPr>
      </w:pPr>
      <w:r w:rsidRPr="0092466A">
        <w:rPr>
          <w:rFonts w:hint="cs"/>
          <w:b/>
          <w:bCs/>
          <w:u w:val="single"/>
          <w:rtl/>
        </w:rPr>
        <w:t>שיתוף פעולה עם ספקים נוספים</w:t>
      </w:r>
      <w:r w:rsidRPr="0092466A">
        <w:rPr>
          <w:b/>
          <w:bCs/>
          <w:u w:val="single"/>
          <w:rtl/>
        </w:rPr>
        <w:t xml:space="preserve"> </w:t>
      </w:r>
      <w:r w:rsidRPr="0092466A">
        <w:rPr>
          <w:rFonts w:hint="cs"/>
          <w:b/>
          <w:bCs/>
          <w:u w:val="single"/>
          <w:rtl/>
        </w:rPr>
        <w:t>ועם צוות המשרד</w:t>
      </w:r>
    </w:p>
    <w:p w14:paraId="71B87625" w14:textId="77777777" w:rsidR="00B86EB9" w:rsidRPr="00591AC7" w:rsidRDefault="00B86EB9" w:rsidP="00B86EB9">
      <w:pPr>
        <w:numPr>
          <w:ilvl w:val="1"/>
          <w:numId w:val="10"/>
        </w:numPr>
        <w:tabs>
          <w:tab w:val="clear" w:pos="549"/>
          <w:tab w:val="num" w:pos="902"/>
        </w:tabs>
        <w:ind w:left="902" w:hanging="540"/>
        <w:jc w:val="both"/>
      </w:pPr>
      <w:r w:rsidRPr="00591AC7">
        <w:rPr>
          <w:rFonts w:hint="cs"/>
          <w:rtl/>
        </w:rPr>
        <w:t xml:space="preserve">הספק מודע לכך שהפלטפורמה אשר תשמש את המשרד תורכב ממערכות שונות ומרכיבים שונים אשר יאופיינו ויפותחו ע"י ספקים שונים. עובדה זו כשלעצמה לא תהווה עילה לביטול אחריותו של </w:t>
      </w:r>
      <w:r w:rsidRPr="00591AC7">
        <w:rPr>
          <w:rFonts w:hint="cs"/>
          <w:rtl/>
        </w:rPr>
        <w:lastRenderedPageBreak/>
        <w:t>הספק לתוצרים שהוא סיפק, ולא תהווה בסיס להתנערות מאחריות לתחזוקה ולטיפול בתקלות שהינן בתחום אחריותו.</w:t>
      </w:r>
    </w:p>
    <w:p w14:paraId="4C996C1E" w14:textId="77777777" w:rsidR="00B86EB9" w:rsidRPr="00591AC7" w:rsidRDefault="00B86EB9" w:rsidP="00B86EB9">
      <w:pPr>
        <w:numPr>
          <w:ilvl w:val="1"/>
          <w:numId w:val="10"/>
        </w:numPr>
        <w:tabs>
          <w:tab w:val="clear" w:pos="549"/>
          <w:tab w:val="num" w:pos="902"/>
        </w:tabs>
        <w:ind w:left="902" w:hanging="540"/>
        <w:jc w:val="both"/>
      </w:pPr>
      <w:r w:rsidRPr="00591AC7">
        <w:rPr>
          <w:rFonts w:hint="cs"/>
          <w:rtl/>
        </w:rPr>
        <w:t>הספק יעשה כמיטב יכולתו לסייע באיתור ואבחון תקלה במערכת גם במצב בו לא ידוע באופן וודאי מה מקור התקלה והאם מקורה ברכיב אשר באחריות הספק.</w:t>
      </w:r>
    </w:p>
    <w:p w14:paraId="34D58C59" w14:textId="77777777" w:rsidR="00B86EB9" w:rsidRPr="00591AC7" w:rsidRDefault="00B86EB9" w:rsidP="00B86EB9">
      <w:pPr>
        <w:numPr>
          <w:ilvl w:val="1"/>
          <w:numId w:val="10"/>
        </w:numPr>
        <w:tabs>
          <w:tab w:val="clear" w:pos="549"/>
          <w:tab w:val="num" w:pos="902"/>
        </w:tabs>
        <w:ind w:left="902" w:hanging="540"/>
        <w:jc w:val="both"/>
      </w:pPr>
      <w:r w:rsidRPr="00591AC7">
        <w:rPr>
          <w:rFonts w:hint="cs"/>
          <w:rtl/>
        </w:rPr>
        <w:t>הספק יעשה כמיטב יכולתו לשתף פעולה עם ספקים אחרים המעורבים בפרויקט, על שלביו השונים, למען הצלחת המערכת כולה.</w:t>
      </w:r>
    </w:p>
    <w:p w14:paraId="7F75F6D0" w14:textId="77777777" w:rsidR="00B86EB9" w:rsidRPr="00591AC7" w:rsidRDefault="00B86EB9" w:rsidP="00B86EB9">
      <w:pPr>
        <w:numPr>
          <w:ilvl w:val="1"/>
          <w:numId w:val="10"/>
        </w:numPr>
        <w:tabs>
          <w:tab w:val="clear" w:pos="549"/>
          <w:tab w:val="num" w:pos="902"/>
        </w:tabs>
        <w:ind w:left="902" w:hanging="540"/>
        <w:jc w:val="both"/>
      </w:pPr>
      <w:r w:rsidRPr="00591AC7">
        <w:rPr>
          <w:rFonts w:hint="cs"/>
          <w:rtl/>
        </w:rPr>
        <w:t>הספק נותן בזאת את הסכמתו לכך שאפיון שבוצע על ידו יועבר לספק אחר לקבלת חוות דעת מקצועית, וכן שמערכת שפותחה על ידו תועבר לספק אחר לביצוע בדיקות, בקרה או כל פעולה אחרת על פי שיקול דעתו של המשרד.</w:t>
      </w:r>
    </w:p>
    <w:p w14:paraId="6B8A8A83" w14:textId="77777777" w:rsidR="00B86EB9" w:rsidRPr="00591AC7" w:rsidRDefault="00B86EB9" w:rsidP="00B86EB9">
      <w:pPr>
        <w:numPr>
          <w:ilvl w:val="1"/>
          <w:numId w:val="10"/>
        </w:numPr>
        <w:tabs>
          <w:tab w:val="clear" w:pos="549"/>
          <w:tab w:val="num" w:pos="902"/>
        </w:tabs>
        <w:ind w:left="902" w:hanging="540"/>
        <w:jc w:val="both"/>
      </w:pPr>
      <w:r w:rsidRPr="00591AC7">
        <w:rPr>
          <w:rFonts w:hint="cs"/>
          <w:rtl/>
        </w:rPr>
        <w:t>הספק נותן בזאת את הסכמתו לכך שאפיון אשר יבוצע על ידו (אם וכאשר יזכה בתיחור לחבילת עבודה רלוונטית) ייושם או יפותח בפועל על ידי ספק אחר, על פי שיקול דעתו של המשרד.</w:t>
      </w:r>
    </w:p>
    <w:p w14:paraId="3CF0B4A8" w14:textId="77777777" w:rsidR="00B86EB9" w:rsidRPr="00591AC7" w:rsidRDefault="00B86EB9" w:rsidP="00B86EB9">
      <w:pPr>
        <w:numPr>
          <w:ilvl w:val="1"/>
          <w:numId w:val="10"/>
        </w:numPr>
        <w:tabs>
          <w:tab w:val="clear" w:pos="549"/>
          <w:tab w:val="num" w:pos="902"/>
        </w:tabs>
        <w:ind w:left="902" w:hanging="540"/>
        <w:jc w:val="both"/>
      </w:pPr>
      <w:r w:rsidRPr="00591AC7">
        <w:rPr>
          <w:rFonts w:hint="cs"/>
          <w:rtl/>
        </w:rPr>
        <w:t>הספק מסכים לכך שיישום או פיתוח אשר יבוצע על ידו, על פי אפיון שביצע ספק אחר, יהיה באחריותו המלאה של הספק המבצע.</w:t>
      </w:r>
    </w:p>
    <w:p w14:paraId="794F6E9D" w14:textId="77777777" w:rsidR="00B86EB9" w:rsidRDefault="00B86EB9" w:rsidP="00B86EB9">
      <w:pPr>
        <w:numPr>
          <w:ilvl w:val="1"/>
          <w:numId w:val="10"/>
        </w:numPr>
        <w:tabs>
          <w:tab w:val="clear" w:pos="549"/>
          <w:tab w:val="num" w:pos="902"/>
        </w:tabs>
        <w:ind w:left="902" w:hanging="540"/>
        <w:jc w:val="both"/>
      </w:pPr>
      <w:r w:rsidRPr="00591AC7">
        <w:rPr>
          <w:rFonts w:hint="cs"/>
          <w:rtl/>
        </w:rPr>
        <w:t>הספק יעביר, על פי בקשת המשרד, הכשרה וחפיפה על המערכת, לכל גורם שיבחר המשרד לתחזוקה ותמיכה במערכת, בין אם עובד המשרד ובין אם מועסק על ידי ספק חיצוני אחר כלשהו.</w:t>
      </w:r>
    </w:p>
    <w:p w14:paraId="77537837" w14:textId="77777777" w:rsidR="00B86EB9" w:rsidRPr="00591AC7" w:rsidRDefault="00B86EB9" w:rsidP="00B86EB9">
      <w:pPr>
        <w:ind w:left="902"/>
        <w:jc w:val="both"/>
        <w:rPr>
          <w:rtl/>
        </w:rPr>
      </w:pPr>
    </w:p>
    <w:p w14:paraId="5837C77F" w14:textId="77777777" w:rsidR="00B86EB9" w:rsidRPr="00591AC7" w:rsidRDefault="00B86EB9" w:rsidP="00B86EB9">
      <w:pPr>
        <w:numPr>
          <w:ilvl w:val="0"/>
          <w:numId w:val="10"/>
        </w:numPr>
        <w:jc w:val="both"/>
        <w:rPr>
          <w:b/>
          <w:bCs/>
          <w:u w:val="single"/>
        </w:rPr>
      </w:pPr>
      <w:bookmarkStart w:id="715" w:name="_Ref241473560"/>
      <w:r w:rsidRPr="00591AC7">
        <w:rPr>
          <w:b/>
          <w:bCs/>
          <w:u w:val="single"/>
          <w:rtl/>
        </w:rPr>
        <w:t>ערבות</w:t>
      </w:r>
      <w:bookmarkEnd w:id="715"/>
      <w:r w:rsidRPr="00591AC7">
        <w:rPr>
          <w:rFonts w:hint="cs"/>
          <w:b/>
          <w:bCs/>
          <w:u w:val="single"/>
          <w:rtl/>
        </w:rPr>
        <w:t xml:space="preserve"> </w:t>
      </w:r>
    </w:p>
    <w:p w14:paraId="6EED342B" w14:textId="77777777" w:rsidR="00B86EB9" w:rsidRDefault="00B86EB9" w:rsidP="00B86EB9">
      <w:pPr>
        <w:numPr>
          <w:ilvl w:val="1"/>
          <w:numId w:val="10"/>
        </w:numPr>
        <w:tabs>
          <w:tab w:val="clear" w:pos="549"/>
          <w:tab w:val="num" w:pos="902"/>
        </w:tabs>
        <w:ind w:left="902" w:hanging="540"/>
        <w:jc w:val="both"/>
      </w:pPr>
      <w:r w:rsidRPr="00FF08D3">
        <w:rPr>
          <w:rtl/>
        </w:rPr>
        <w:t xml:space="preserve">לשם הבטחת ביצוע התחייבויותיו במסגרת </w:t>
      </w:r>
      <w:r>
        <w:rPr>
          <w:rFonts w:hint="cs"/>
          <w:rtl/>
        </w:rPr>
        <w:t xml:space="preserve">התקשרות המזמין </w:t>
      </w:r>
      <w:r w:rsidRPr="00FF08D3">
        <w:rPr>
          <w:rtl/>
        </w:rPr>
        <w:t xml:space="preserve">עם </w:t>
      </w:r>
      <w:r>
        <w:rPr>
          <w:rFonts w:hint="cs"/>
          <w:rtl/>
        </w:rPr>
        <w:t xml:space="preserve">הספק </w:t>
      </w:r>
      <w:r w:rsidRPr="00FF08D3">
        <w:rPr>
          <w:rtl/>
        </w:rPr>
        <w:t>הזוכה</w:t>
      </w:r>
      <w:r w:rsidRPr="00510159">
        <w:rPr>
          <w:rtl/>
        </w:rPr>
        <w:t xml:space="preserve"> בפניה הפרטנית</w:t>
      </w:r>
      <w:r>
        <w:rPr>
          <w:rFonts w:hint="cs"/>
          <w:rtl/>
        </w:rPr>
        <w:t xml:space="preserve"> (קרי, הספק בפועל)</w:t>
      </w:r>
      <w:r w:rsidRPr="00FF08D3">
        <w:rPr>
          <w:rtl/>
        </w:rPr>
        <w:t xml:space="preserve">, </w:t>
      </w:r>
      <w:r>
        <w:rPr>
          <w:rFonts w:hint="cs"/>
          <w:rtl/>
        </w:rPr>
        <w:t>יידר</w:t>
      </w:r>
      <w:r>
        <w:rPr>
          <w:rFonts w:hint="eastAsia"/>
          <w:rtl/>
        </w:rPr>
        <w:t>ש</w:t>
      </w:r>
      <w:r w:rsidRPr="00FF08D3">
        <w:rPr>
          <w:rtl/>
        </w:rPr>
        <w:t xml:space="preserve"> </w:t>
      </w:r>
      <w:r w:rsidRPr="00FF08D3">
        <w:rPr>
          <w:rFonts w:hint="eastAsia"/>
          <w:rtl/>
        </w:rPr>
        <w:t>ה</w:t>
      </w:r>
      <w:r>
        <w:rPr>
          <w:rFonts w:hint="cs"/>
          <w:rtl/>
        </w:rPr>
        <w:t xml:space="preserve">ספק בפועל </w:t>
      </w:r>
      <w:r w:rsidRPr="00FF08D3">
        <w:rPr>
          <w:rtl/>
        </w:rPr>
        <w:t xml:space="preserve">להמציא ערבות בנקאית </w:t>
      </w:r>
      <w:r w:rsidRPr="00FF08D3">
        <w:rPr>
          <w:rFonts w:hint="eastAsia"/>
          <w:rtl/>
        </w:rPr>
        <w:t>לפקודת</w:t>
      </w:r>
      <w:r w:rsidRPr="00FF08D3">
        <w:rPr>
          <w:rtl/>
        </w:rPr>
        <w:t xml:space="preserve"> המזמין </w:t>
      </w:r>
      <w:r w:rsidRPr="00FF08D3">
        <w:rPr>
          <w:rFonts w:hint="cs"/>
          <w:rtl/>
        </w:rPr>
        <w:t>בסך של</w:t>
      </w:r>
      <w:r>
        <w:rPr>
          <w:rFonts w:hint="cs"/>
          <w:rtl/>
        </w:rPr>
        <w:t xml:space="preserve">א יעלה על </w:t>
      </w:r>
      <w:r w:rsidRPr="00FF08D3">
        <w:rPr>
          <w:rFonts w:hint="cs"/>
          <w:rtl/>
        </w:rPr>
        <w:t xml:space="preserve"> 5% מהיקף ההתקשרות</w:t>
      </w:r>
      <w:r>
        <w:rPr>
          <w:rFonts w:hint="cs"/>
          <w:rtl/>
        </w:rPr>
        <w:t xml:space="preserve"> כולל מע"מ</w:t>
      </w:r>
      <w:r w:rsidRPr="00FF08D3">
        <w:rPr>
          <w:rFonts w:hint="cs"/>
          <w:rtl/>
        </w:rPr>
        <w:t xml:space="preserve"> בכל תיחור במסגרת </w:t>
      </w:r>
      <w:r>
        <w:rPr>
          <w:rFonts w:hint="cs"/>
          <w:rtl/>
        </w:rPr>
        <w:t>ה</w:t>
      </w:r>
      <w:r w:rsidRPr="00FF08D3">
        <w:rPr>
          <w:rFonts w:hint="cs"/>
          <w:rtl/>
        </w:rPr>
        <w:t>מכרז</w:t>
      </w:r>
      <w:r>
        <w:rPr>
          <w:rFonts w:hint="cs"/>
          <w:rtl/>
        </w:rPr>
        <w:t>,</w:t>
      </w:r>
      <w:r w:rsidRPr="00FF08D3">
        <w:rPr>
          <w:rtl/>
        </w:rPr>
        <w:t xml:space="preserve"> </w:t>
      </w:r>
      <w:r w:rsidRPr="00FF08D3">
        <w:rPr>
          <w:rFonts w:hint="cs"/>
          <w:rtl/>
        </w:rPr>
        <w:t xml:space="preserve">אשר תהווה ערבות </w:t>
      </w:r>
      <w:r>
        <w:rPr>
          <w:rFonts w:hint="cs"/>
          <w:rtl/>
        </w:rPr>
        <w:t>ביצוע</w:t>
      </w:r>
      <w:r w:rsidRPr="00FF08D3">
        <w:rPr>
          <w:rFonts w:hint="cs"/>
          <w:rtl/>
        </w:rPr>
        <w:t xml:space="preserve"> להבטחת עמידת הספק בהתחייבויותיו לעבודה מקצועית ואיכותית</w:t>
      </w:r>
      <w:r>
        <w:rPr>
          <w:rFonts w:hint="cs"/>
          <w:rtl/>
        </w:rPr>
        <w:t xml:space="preserve"> ותשמש כביטחון לקיום התחייבויות הספק בפועל בהתאם להסכם ההתקשרות (להלן: "</w:t>
      </w:r>
      <w:r w:rsidRPr="00B03A47">
        <w:rPr>
          <w:rFonts w:hint="cs"/>
          <w:b/>
          <w:bCs/>
          <w:rtl/>
        </w:rPr>
        <w:t>ערבות הביצוע</w:t>
      </w:r>
      <w:r>
        <w:rPr>
          <w:rFonts w:hint="cs"/>
          <w:rtl/>
        </w:rPr>
        <w:t>")</w:t>
      </w:r>
      <w:r w:rsidRPr="00FF08D3">
        <w:rPr>
          <w:rFonts w:hint="cs"/>
          <w:rtl/>
        </w:rPr>
        <w:t xml:space="preserve">. </w:t>
      </w:r>
    </w:p>
    <w:p w14:paraId="1CF73814" w14:textId="77777777" w:rsidR="00B86EB9" w:rsidRPr="007A7865" w:rsidRDefault="00B86EB9" w:rsidP="00B86EB9">
      <w:pPr>
        <w:numPr>
          <w:ilvl w:val="1"/>
          <w:numId w:val="10"/>
        </w:numPr>
        <w:tabs>
          <w:tab w:val="clear" w:pos="549"/>
          <w:tab w:val="num" w:pos="902"/>
        </w:tabs>
        <w:ind w:left="902" w:hanging="540"/>
        <w:jc w:val="both"/>
      </w:pPr>
      <w:r w:rsidRPr="00FF08D3">
        <w:rPr>
          <w:rFonts w:hint="cs"/>
          <w:rtl/>
        </w:rPr>
        <w:t>ערבות</w:t>
      </w:r>
      <w:r>
        <w:rPr>
          <w:rFonts w:hint="cs"/>
          <w:rtl/>
        </w:rPr>
        <w:t xml:space="preserve"> הביצוע, </w:t>
      </w:r>
      <w:r w:rsidRPr="007A7865">
        <w:rPr>
          <w:rtl/>
        </w:rPr>
        <w:t>בהתאם לנוסח ולתנאים המפורטים בנספח ב' 1</w:t>
      </w:r>
      <w:r>
        <w:rPr>
          <w:rFonts w:hint="cs"/>
          <w:rtl/>
        </w:rPr>
        <w:t>,</w:t>
      </w:r>
      <w:r w:rsidRPr="007A7865">
        <w:rPr>
          <w:rFonts w:hint="cs"/>
          <w:rtl/>
        </w:rPr>
        <w:t xml:space="preserve"> תוצג כתנאי לקבלת הזמנה. </w:t>
      </w:r>
    </w:p>
    <w:p w14:paraId="532F24AA" w14:textId="1A6E98F3" w:rsidR="00B86EB9" w:rsidRPr="00FF08D3" w:rsidRDefault="00B86EB9" w:rsidP="003E03A8">
      <w:pPr>
        <w:numPr>
          <w:ilvl w:val="1"/>
          <w:numId w:val="10"/>
        </w:numPr>
        <w:tabs>
          <w:tab w:val="clear" w:pos="549"/>
          <w:tab w:val="num" w:pos="902"/>
        </w:tabs>
        <w:ind w:left="902" w:hanging="540"/>
        <w:jc w:val="both"/>
      </w:pPr>
      <w:r>
        <w:rPr>
          <w:rtl/>
        </w:rPr>
        <w:t>הספ</w:t>
      </w:r>
      <w:r>
        <w:rPr>
          <w:rFonts w:hint="cs"/>
          <w:rtl/>
        </w:rPr>
        <w:t xml:space="preserve">ק </w:t>
      </w:r>
      <w:r w:rsidRPr="00FF08D3">
        <w:rPr>
          <w:rtl/>
        </w:rPr>
        <w:t xml:space="preserve">יידרש להמציא </w:t>
      </w:r>
      <w:r w:rsidRPr="00FF08D3">
        <w:rPr>
          <w:rFonts w:hint="eastAsia"/>
          <w:rtl/>
        </w:rPr>
        <w:t>את</w:t>
      </w:r>
      <w:r w:rsidRPr="00FF08D3">
        <w:rPr>
          <w:rtl/>
        </w:rPr>
        <w:t xml:space="preserve"> </w:t>
      </w:r>
      <w:r w:rsidRPr="00FF08D3">
        <w:rPr>
          <w:rFonts w:hint="eastAsia"/>
          <w:rtl/>
        </w:rPr>
        <w:t>הערבות</w:t>
      </w:r>
      <w:r w:rsidRPr="00FF08D3">
        <w:rPr>
          <w:rtl/>
        </w:rPr>
        <w:t xml:space="preserve"> </w:t>
      </w:r>
      <w:r w:rsidRPr="00FF08D3">
        <w:rPr>
          <w:rFonts w:hint="eastAsia"/>
          <w:rtl/>
        </w:rPr>
        <w:t>הבנקאית</w:t>
      </w:r>
      <w:r w:rsidRPr="00FF08D3">
        <w:rPr>
          <w:rtl/>
        </w:rPr>
        <w:t xml:space="preserve"> </w:t>
      </w:r>
      <w:r w:rsidRPr="00FF08D3">
        <w:rPr>
          <w:rFonts w:hint="eastAsia"/>
          <w:rtl/>
        </w:rPr>
        <w:t>שהוזכרה</w:t>
      </w:r>
      <w:r w:rsidRPr="00FF08D3">
        <w:rPr>
          <w:rtl/>
        </w:rPr>
        <w:t xml:space="preserve"> </w:t>
      </w:r>
      <w:r w:rsidRPr="00FF08D3">
        <w:rPr>
          <w:rFonts w:hint="eastAsia"/>
          <w:rtl/>
        </w:rPr>
        <w:t>לעיל</w:t>
      </w:r>
      <w:r w:rsidR="003E03A8">
        <w:rPr>
          <w:rFonts w:hint="cs"/>
          <w:rtl/>
        </w:rPr>
        <w:t xml:space="preserve"> חתומים של </w:t>
      </w:r>
      <w:r>
        <w:rPr>
          <w:rFonts w:hint="cs"/>
          <w:rtl/>
        </w:rPr>
        <w:t xml:space="preserve"> בתוך </w:t>
      </w:r>
      <w:r w:rsidRPr="00FF08D3">
        <w:rPr>
          <w:rFonts w:hint="eastAsia"/>
          <w:rtl/>
        </w:rPr>
        <w:t>שבעה</w:t>
      </w:r>
      <w:r w:rsidRPr="00FF08D3">
        <w:rPr>
          <w:rFonts w:hint="cs"/>
          <w:rtl/>
        </w:rPr>
        <w:t xml:space="preserve"> (7)</w:t>
      </w:r>
      <w:r>
        <w:rPr>
          <w:rtl/>
        </w:rPr>
        <w:t xml:space="preserve"> ימים</w:t>
      </w:r>
      <w:r>
        <w:rPr>
          <w:rFonts w:hint="cs"/>
          <w:rtl/>
        </w:rPr>
        <w:t xml:space="preserve"> מקבלת הודעת הזכיי</w:t>
      </w:r>
      <w:r>
        <w:rPr>
          <w:rFonts w:hint="eastAsia"/>
          <w:rtl/>
        </w:rPr>
        <w:t>ה</w:t>
      </w:r>
      <w:r>
        <w:rPr>
          <w:rFonts w:hint="cs"/>
          <w:rtl/>
        </w:rPr>
        <w:t xml:space="preserve"> בתיחור</w:t>
      </w:r>
      <w:r w:rsidRPr="00FF08D3">
        <w:rPr>
          <w:rtl/>
        </w:rPr>
        <w:t xml:space="preserve">. בלא המצאת אישורים אלה, יהיה רשאי המזמין לפסול את זכייתו של הספק </w:t>
      </w:r>
      <w:r>
        <w:rPr>
          <w:rFonts w:hint="cs"/>
          <w:rtl/>
        </w:rPr>
        <w:t xml:space="preserve">בפועל </w:t>
      </w:r>
      <w:r w:rsidRPr="00FF08D3">
        <w:rPr>
          <w:rtl/>
        </w:rPr>
        <w:t>ולבחור בהצעה אחרת ו/או לצאת בתיחור נוס</w:t>
      </w:r>
      <w:r w:rsidRPr="00FF08D3">
        <w:rPr>
          <w:rFonts w:hint="cs"/>
          <w:rtl/>
        </w:rPr>
        <w:t>ף</w:t>
      </w:r>
      <w:r w:rsidRPr="00FF08D3">
        <w:rPr>
          <w:rtl/>
        </w:rPr>
        <w:t xml:space="preserve"> בהתאם לשיקול דעתו הבלעדי.</w:t>
      </w:r>
    </w:p>
    <w:p w14:paraId="529E7FF3" w14:textId="77777777" w:rsidR="00B86EB9" w:rsidRPr="00FF08D3" w:rsidRDefault="00B86EB9" w:rsidP="00B86EB9">
      <w:pPr>
        <w:numPr>
          <w:ilvl w:val="1"/>
          <w:numId w:val="10"/>
        </w:numPr>
        <w:tabs>
          <w:tab w:val="clear" w:pos="549"/>
          <w:tab w:val="num" w:pos="902"/>
        </w:tabs>
        <w:ind w:left="902" w:hanging="540"/>
        <w:jc w:val="both"/>
      </w:pPr>
      <w:r>
        <w:rPr>
          <w:rFonts w:hint="cs"/>
          <w:rtl/>
        </w:rPr>
        <w:t>יובהר ויודגש כי אין באמור לעיל כדי לגרוע ו/או להחסיר מהתחייבויות הספק להמציא ערבות מסגרת ו/או ערבות מכרז בהתאם להוראת סעיף 15 למכרז, ככל שישנן;</w:t>
      </w:r>
      <w:r w:rsidRPr="00FF08D3">
        <w:rPr>
          <w:rFonts w:hint="cs"/>
          <w:rtl/>
        </w:rPr>
        <w:t xml:space="preserve"> בלא המצאת אישורים אלה, יהיה רשאי המזמין לפסול </w:t>
      </w:r>
      <w:r>
        <w:rPr>
          <w:rFonts w:hint="cs"/>
          <w:rtl/>
        </w:rPr>
        <w:t>את זכייתו של הספק.</w:t>
      </w:r>
    </w:p>
    <w:p w14:paraId="259F603A" w14:textId="77777777" w:rsidR="00B86EB9" w:rsidRPr="00FF08D3" w:rsidRDefault="00B86EB9" w:rsidP="00B86EB9">
      <w:pPr>
        <w:numPr>
          <w:ilvl w:val="1"/>
          <w:numId w:val="10"/>
        </w:numPr>
        <w:tabs>
          <w:tab w:val="clear" w:pos="549"/>
          <w:tab w:val="num" w:pos="902"/>
        </w:tabs>
        <w:ind w:left="902" w:hanging="540"/>
        <w:jc w:val="both"/>
      </w:pPr>
      <w:r>
        <w:rPr>
          <w:rFonts w:hint="cs"/>
          <w:rtl/>
        </w:rPr>
        <w:t>המצאת</w:t>
      </w:r>
      <w:r w:rsidRPr="00FF08D3">
        <w:rPr>
          <w:rFonts w:hint="cs"/>
          <w:rtl/>
        </w:rPr>
        <w:t xml:space="preserve"> ערבות </w:t>
      </w:r>
      <w:r>
        <w:rPr>
          <w:rFonts w:hint="cs"/>
          <w:rtl/>
        </w:rPr>
        <w:t>הביצוע</w:t>
      </w:r>
      <w:r w:rsidRPr="00FF08D3">
        <w:rPr>
          <w:rFonts w:hint="cs"/>
          <w:rtl/>
        </w:rPr>
        <w:t xml:space="preserve"> </w:t>
      </w:r>
      <w:r w:rsidRPr="00FF08D3">
        <w:rPr>
          <w:rtl/>
        </w:rPr>
        <w:t>הנ"ל מהווה תנאי מוקדם ל</w:t>
      </w:r>
      <w:r w:rsidRPr="00FF08D3">
        <w:rPr>
          <w:rFonts w:hint="cs"/>
          <w:rtl/>
        </w:rPr>
        <w:t>אספקת שירותים למזמין</w:t>
      </w:r>
      <w:r w:rsidRPr="00FF08D3">
        <w:rPr>
          <w:rtl/>
        </w:rPr>
        <w:t>.</w:t>
      </w:r>
      <w:r w:rsidRPr="00FF08D3">
        <w:rPr>
          <w:rFonts w:hint="cs"/>
          <w:rtl/>
        </w:rPr>
        <w:t xml:space="preserve"> </w:t>
      </w:r>
      <w:r w:rsidRPr="00FF08D3">
        <w:rPr>
          <w:rtl/>
        </w:rPr>
        <w:t xml:space="preserve">לא הפקיד </w:t>
      </w:r>
      <w:r w:rsidRPr="00FF08D3">
        <w:rPr>
          <w:rFonts w:hint="cs"/>
          <w:rtl/>
        </w:rPr>
        <w:t>הספק</w:t>
      </w:r>
      <w:r w:rsidRPr="00FF08D3">
        <w:rPr>
          <w:rtl/>
        </w:rPr>
        <w:t xml:space="preserve"> הזוכה במכרז ערבות ביצוע כנדרש ובמועד,</w:t>
      </w:r>
      <w:r w:rsidRPr="00FF08D3">
        <w:rPr>
          <w:rFonts w:hint="cs"/>
          <w:rtl/>
        </w:rPr>
        <w:t xml:space="preserve"> ו/או לא מילא תנאי אחר מהדרישות הנ"ל,</w:t>
      </w:r>
      <w:r w:rsidRPr="00FF08D3">
        <w:rPr>
          <w:rtl/>
        </w:rPr>
        <w:t xml:space="preserve"> יחשב הדבר כאי מלוי התחייבויותיו לפי מכרז זה והמ</w:t>
      </w:r>
      <w:r w:rsidRPr="00FF08D3">
        <w:rPr>
          <w:rFonts w:hint="cs"/>
          <w:rtl/>
        </w:rPr>
        <w:t>זמין יהיה רשאי לחלט את הערבות, זאת בנוסף לכל סעד אחר העומד לו לפי כל דין.</w:t>
      </w:r>
      <w:r w:rsidRPr="00FF08D3">
        <w:rPr>
          <w:rFonts w:hint="cs"/>
        </w:rPr>
        <w:t xml:space="preserve"> </w:t>
      </w:r>
    </w:p>
    <w:p w14:paraId="6E3B4777" w14:textId="77777777" w:rsidR="00B86EB9" w:rsidRDefault="00B86EB9" w:rsidP="00B86EB9">
      <w:pPr>
        <w:numPr>
          <w:ilvl w:val="1"/>
          <w:numId w:val="10"/>
        </w:numPr>
        <w:tabs>
          <w:tab w:val="clear" w:pos="549"/>
          <w:tab w:val="num" w:pos="902"/>
        </w:tabs>
        <w:ind w:left="902" w:hanging="540"/>
        <w:jc w:val="both"/>
      </w:pPr>
      <w:r w:rsidRPr="00FF08D3">
        <w:rPr>
          <w:rFonts w:hint="cs"/>
          <w:rtl/>
        </w:rPr>
        <w:t>הערבות הבנקאית תהיה בתוקף לכל תקופת אספקת השירותים על ידי הספק למזמין ועד 60 ימים לאחר סיומה.</w:t>
      </w:r>
    </w:p>
    <w:p w14:paraId="73319B7C" w14:textId="77777777" w:rsidR="00B86EB9" w:rsidRPr="00FF08D3" w:rsidRDefault="00B86EB9" w:rsidP="00B86EB9">
      <w:pPr>
        <w:numPr>
          <w:ilvl w:val="1"/>
          <w:numId w:val="10"/>
        </w:numPr>
        <w:tabs>
          <w:tab w:val="clear" w:pos="549"/>
          <w:tab w:val="num" w:pos="902"/>
        </w:tabs>
        <w:ind w:left="902" w:hanging="540"/>
        <w:jc w:val="both"/>
      </w:pPr>
      <w:r w:rsidRPr="00FF08D3">
        <w:rPr>
          <w:rFonts w:hint="cs"/>
          <w:rtl/>
        </w:rPr>
        <w:lastRenderedPageBreak/>
        <w:t xml:space="preserve">במידה והמזמין יאריך את תקופת אספקת השירותים הנ"ל, תוארך הערבות בהתאם והספק </w:t>
      </w:r>
      <w:r w:rsidRPr="00FF08D3">
        <w:rPr>
          <w:rtl/>
        </w:rPr>
        <w:t>מתחייב לשם</w:t>
      </w:r>
      <w:r w:rsidRPr="00FF08D3">
        <w:rPr>
          <w:rFonts w:hint="cs"/>
          <w:rtl/>
        </w:rPr>
        <w:t xml:space="preserve"> </w:t>
      </w:r>
      <w:r w:rsidRPr="00FF08D3">
        <w:rPr>
          <w:rtl/>
        </w:rPr>
        <w:t>הבטחת</w:t>
      </w:r>
      <w:r w:rsidRPr="00FF08D3">
        <w:rPr>
          <w:rFonts w:hint="cs"/>
          <w:rtl/>
        </w:rPr>
        <w:t xml:space="preserve"> </w:t>
      </w:r>
      <w:r w:rsidRPr="00FF08D3">
        <w:rPr>
          <w:rtl/>
        </w:rPr>
        <w:t>התחייבויותיו לפי ההסכם</w:t>
      </w:r>
      <w:r w:rsidRPr="00FF08D3">
        <w:rPr>
          <w:rFonts w:hint="cs"/>
          <w:rtl/>
        </w:rPr>
        <w:t xml:space="preserve"> </w:t>
      </w:r>
      <w:r w:rsidRPr="00FF08D3">
        <w:rPr>
          <w:rtl/>
        </w:rPr>
        <w:t xml:space="preserve">המוארך, למסור </w:t>
      </w:r>
      <w:r w:rsidRPr="00FF08D3">
        <w:rPr>
          <w:rFonts w:hint="cs"/>
          <w:rtl/>
        </w:rPr>
        <w:t xml:space="preserve">למזמין </w:t>
      </w:r>
      <w:r w:rsidRPr="00FF08D3">
        <w:rPr>
          <w:rtl/>
        </w:rPr>
        <w:t xml:space="preserve">לא פחות מאשר </w:t>
      </w:r>
      <w:r w:rsidRPr="00FF08D3">
        <w:rPr>
          <w:rFonts w:hint="cs"/>
          <w:rtl/>
        </w:rPr>
        <w:t>14</w:t>
      </w:r>
      <w:r w:rsidRPr="00FF08D3">
        <w:rPr>
          <w:rtl/>
        </w:rPr>
        <w:t xml:space="preserve"> יום לפני תחילת התקופה המוארכת של ההסכם,</w:t>
      </w:r>
      <w:r w:rsidRPr="00FF08D3">
        <w:rPr>
          <w:rFonts w:hint="cs"/>
          <w:rtl/>
        </w:rPr>
        <w:t xml:space="preserve"> </w:t>
      </w:r>
      <w:r w:rsidRPr="00FF08D3">
        <w:rPr>
          <w:rtl/>
        </w:rPr>
        <w:t xml:space="preserve">ערבות בנקאית אוטונומית, </w:t>
      </w:r>
      <w:r w:rsidRPr="00FF08D3">
        <w:rPr>
          <w:rFonts w:hint="cs"/>
          <w:rtl/>
        </w:rPr>
        <w:t xml:space="preserve">בנוסח הערבות המקורית, </w:t>
      </w:r>
      <w:r w:rsidRPr="00FF08D3">
        <w:rPr>
          <w:rtl/>
        </w:rPr>
        <w:t>צמודה למדד המחירים לצרכן, כפי שהוא ידוע במועד חידוש הארכת ההסכם</w:t>
      </w:r>
      <w:r w:rsidRPr="00FF08D3">
        <w:rPr>
          <w:rFonts w:hint="cs"/>
          <w:rtl/>
        </w:rPr>
        <w:t>, ערבות זו תהיה בתוקף עד 45 יום לאחר גמר תקופת אספקת השירותים המוארכת.</w:t>
      </w:r>
    </w:p>
    <w:p w14:paraId="5126DC9B" w14:textId="77777777" w:rsidR="00B86EB9" w:rsidRPr="00FF08D3" w:rsidRDefault="00B86EB9" w:rsidP="00B86EB9">
      <w:pPr>
        <w:numPr>
          <w:ilvl w:val="1"/>
          <w:numId w:val="10"/>
        </w:numPr>
        <w:tabs>
          <w:tab w:val="clear" w:pos="549"/>
          <w:tab w:val="num" w:pos="902"/>
        </w:tabs>
        <w:ind w:left="902" w:hanging="540"/>
        <w:jc w:val="both"/>
      </w:pPr>
      <w:r w:rsidRPr="00FF08D3">
        <w:rPr>
          <w:rtl/>
        </w:rPr>
        <w:t>במקרה של אי מילוי התחייבויות ה</w:t>
      </w:r>
      <w:r w:rsidRPr="00FF08D3">
        <w:rPr>
          <w:rFonts w:hint="cs"/>
          <w:rtl/>
        </w:rPr>
        <w:t>ספק</w:t>
      </w:r>
      <w:r w:rsidRPr="00FF08D3">
        <w:rPr>
          <w:rtl/>
        </w:rPr>
        <w:t xml:space="preserve"> לפי ה</w:t>
      </w:r>
      <w:r>
        <w:rPr>
          <w:rFonts w:hint="cs"/>
          <w:rtl/>
        </w:rPr>
        <w:t>וראות המכרז ו/או הוראות הסכ</w:t>
      </w:r>
      <w:r>
        <w:rPr>
          <w:rFonts w:hint="eastAsia"/>
          <w:rtl/>
        </w:rPr>
        <w:t>ם</w:t>
      </w:r>
      <w:r>
        <w:rPr>
          <w:rFonts w:hint="cs"/>
          <w:rtl/>
        </w:rPr>
        <w:t xml:space="preserve"> זה</w:t>
      </w:r>
      <w:r w:rsidRPr="00FF08D3">
        <w:rPr>
          <w:rtl/>
        </w:rPr>
        <w:t>, יהיה המזמין רשאי לחלט את הערבו</w:t>
      </w:r>
      <w:r>
        <w:rPr>
          <w:rFonts w:hint="cs"/>
          <w:rtl/>
        </w:rPr>
        <w:t>יו</w:t>
      </w:r>
      <w:r w:rsidRPr="00FF08D3">
        <w:rPr>
          <w:rtl/>
        </w:rPr>
        <w:t>ת לביצוע וזאת בנוסף לזכותו לתבוע מן ה</w:t>
      </w:r>
      <w:r w:rsidRPr="00FF08D3">
        <w:rPr>
          <w:rFonts w:hint="cs"/>
          <w:rtl/>
        </w:rPr>
        <w:t>ספק</w:t>
      </w:r>
      <w:r w:rsidRPr="00FF08D3">
        <w:rPr>
          <w:rtl/>
        </w:rPr>
        <w:t xml:space="preserve"> כל סעד ו/או פיצוי לפי כל דין.</w:t>
      </w:r>
    </w:p>
    <w:p w14:paraId="5AEA0A30" w14:textId="77777777" w:rsidR="00B86EB9" w:rsidRPr="00FF08D3" w:rsidRDefault="00B86EB9" w:rsidP="00B86EB9">
      <w:pPr>
        <w:numPr>
          <w:ilvl w:val="1"/>
          <w:numId w:val="10"/>
        </w:numPr>
        <w:tabs>
          <w:tab w:val="clear" w:pos="549"/>
          <w:tab w:val="num" w:pos="902"/>
        </w:tabs>
        <w:ind w:left="902" w:hanging="540"/>
        <w:jc w:val="both"/>
      </w:pPr>
      <w:r w:rsidRPr="00FF08D3">
        <w:rPr>
          <w:rtl/>
        </w:rPr>
        <w:t>בכל מקרה בו לא עמד ה</w:t>
      </w:r>
      <w:r w:rsidRPr="00FF08D3">
        <w:rPr>
          <w:rFonts w:hint="cs"/>
          <w:rtl/>
        </w:rPr>
        <w:t>ספק</w:t>
      </w:r>
      <w:r w:rsidRPr="00FF08D3">
        <w:rPr>
          <w:rtl/>
        </w:rPr>
        <w:t xml:space="preserve"> בהתחייבויותיו לפי ההסכם או על פי דין או שהמזמין עשה כדין שימוש בזכויותיו והוציא סכומים החלים על ה</w:t>
      </w:r>
      <w:r w:rsidRPr="00FF08D3">
        <w:rPr>
          <w:rFonts w:hint="cs"/>
          <w:rtl/>
        </w:rPr>
        <w:t xml:space="preserve">ספק </w:t>
      </w:r>
      <w:r w:rsidRPr="00FF08D3">
        <w:rPr>
          <w:rtl/>
        </w:rPr>
        <w:t>בהתאם להסכם או על פי הדין, יהא המזמין זכאי לממש את הערבות כולה או מקצתה</w:t>
      </w:r>
      <w:r w:rsidRPr="00FF08D3">
        <w:rPr>
          <w:rFonts w:hint="cs"/>
          <w:rtl/>
        </w:rPr>
        <w:t>, בכפוף למתן הודעה בכתב לספק 14 יום מראש.</w:t>
      </w:r>
    </w:p>
    <w:p w14:paraId="5F95B225" w14:textId="77777777" w:rsidR="00B86EB9" w:rsidRPr="00591AC7" w:rsidRDefault="00B86EB9" w:rsidP="00B86EB9">
      <w:pPr>
        <w:numPr>
          <w:ilvl w:val="1"/>
          <w:numId w:val="10"/>
        </w:numPr>
        <w:tabs>
          <w:tab w:val="clear" w:pos="549"/>
          <w:tab w:val="num" w:pos="902"/>
        </w:tabs>
        <w:ind w:left="902" w:hanging="540"/>
        <w:jc w:val="both"/>
      </w:pPr>
      <w:r w:rsidRPr="00FF08D3">
        <w:rPr>
          <w:rtl/>
        </w:rPr>
        <w:t>אין בגובה הערבות לשמש הגבלה או תקרה להתחייבויותיו או אחריותו של ה</w:t>
      </w:r>
      <w:r w:rsidRPr="00FF08D3">
        <w:rPr>
          <w:rFonts w:hint="cs"/>
          <w:rtl/>
        </w:rPr>
        <w:t>ספק</w:t>
      </w:r>
      <w:r w:rsidRPr="00FF08D3">
        <w:rPr>
          <w:rtl/>
        </w:rPr>
        <w:t xml:space="preserve"> לפי הסכם זה.  </w:t>
      </w:r>
    </w:p>
    <w:p w14:paraId="0CE02610" w14:textId="77777777" w:rsidR="00B86EB9" w:rsidRDefault="00B86EB9" w:rsidP="00B86EB9">
      <w:pPr>
        <w:rPr>
          <w:rtl/>
        </w:rPr>
      </w:pPr>
    </w:p>
    <w:p w14:paraId="0E20E784" w14:textId="77777777" w:rsidR="00B86EB9" w:rsidRDefault="00B86EB9" w:rsidP="00B86EB9">
      <w:pPr>
        <w:rPr>
          <w:rtl/>
        </w:rPr>
      </w:pPr>
    </w:p>
    <w:p w14:paraId="1F5E732B" w14:textId="77777777" w:rsidR="00B86EB9" w:rsidRPr="00591AC7" w:rsidRDefault="00B86EB9" w:rsidP="00B86EB9">
      <w:pPr>
        <w:numPr>
          <w:ilvl w:val="0"/>
          <w:numId w:val="10"/>
        </w:numPr>
        <w:jc w:val="both"/>
        <w:rPr>
          <w:b/>
          <w:bCs/>
          <w:u w:val="single"/>
        </w:rPr>
      </w:pPr>
      <w:r w:rsidRPr="00591AC7">
        <w:rPr>
          <w:b/>
          <w:bCs/>
          <w:u w:val="single"/>
          <w:rtl/>
        </w:rPr>
        <w:t>התמורה</w:t>
      </w:r>
    </w:p>
    <w:p w14:paraId="057505A7" w14:textId="77777777" w:rsidR="00B86EB9" w:rsidRPr="00591AC7" w:rsidRDefault="00B86EB9" w:rsidP="00B86EB9">
      <w:pPr>
        <w:numPr>
          <w:ilvl w:val="1"/>
          <w:numId w:val="10"/>
        </w:numPr>
        <w:tabs>
          <w:tab w:val="clear" w:pos="549"/>
          <w:tab w:val="num" w:pos="902"/>
        </w:tabs>
        <w:ind w:left="902" w:hanging="540"/>
        <w:jc w:val="both"/>
      </w:pPr>
      <w:r w:rsidRPr="00591AC7">
        <w:rPr>
          <w:rFonts w:hint="cs"/>
          <w:rtl/>
        </w:rPr>
        <w:t>התמורה המגיעה לספק מהמזמין תיקבע בהתאם לתנאי הפנייה</w:t>
      </w:r>
      <w:r>
        <w:rPr>
          <w:rFonts w:hint="cs"/>
          <w:rtl/>
        </w:rPr>
        <w:t xml:space="preserve"> הפרטנית</w:t>
      </w:r>
      <w:r w:rsidRPr="00591AC7">
        <w:rPr>
          <w:rFonts w:hint="cs"/>
          <w:rtl/>
        </w:rPr>
        <w:t xml:space="preserve"> לקבלת הצעות המחיר הספציפית.</w:t>
      </w:r>
      <w:r w:rsidRPr="00591AC7">
        <w:rPr>
          <w:rtl/>
        </w:rPr>
        <w:t xml:space="preserve"> התשלום יתבסס על המחירים שהציע הספק</w:t>
      </w:r>
      <w:r w:rsidRPr="00591AC7">
        <w:rPr>
          <w:rFonts w:hint="cs"/>
          <w:rtl/>
        </w:rPr>
        <w:t xml:space="preserve"> בהצעתו, ובהתאם  לתפוקות שאושרו על ידי האחראי בלבד.</w:t>
      </w:r>
      <w:r w:rsidRPr="00591AC7">
        <w:rPr>
          <w:rtl/>
        </w:rPr>
        <w:t xml:space="preserve"> </w:t>
      </w:r>
    </w:p>
    <w:p w14:paraId="756680A7" w14:textId="77777777" w:rsidR="00B86EB9" w:rsidRPr="00591AC7" w:rsidRDefault="00B86EB9" w:rsidP="00B86EB9">
      <w:pPr>
        <w:numPr>
          <w:ilvl w:val="1"/>
          <w:numId w:val="10"/>
        </w:numPr>
        <w:tabs>
          <w:tab w:val="clear" w:pos="549"/>
          <w:tab w:val="num" w:pos="902"/>
        </w:tabs>
        <w:ind w:left="902" w:hanging="540"/>
        <w:jc w:val="both"/>
      </w:pPr>
      <w:r w:rsidRPr="00591AC7">
        <w:rPr>
          <w:rtl/>
        </w:rPr>
        <w:t xml:space="preserve">לא ישולמו כל תשלומים בגין הוצאות שאינן </w:t>
      </w:r>
      <w:r w:rsidRPr="00591AC7">
        <w:rPr>
          <w:rFonts w:hint="eastAsia"/>
          <w:rtl/>
        </w:rPr>
        <w:t>הוגדרו</w:t>
      </w:r>
      <w:r w:rsidRPr="00591AC7">
        <w:rPr>
          <w:rtl/>
        </w:rPr>
        <w:t xml:space="preserve"> </w:t>
      </w:r>
      <w:r w:rsidRPr="00591AC7">
        <w:rPr>
          <w:rFonts w:hint="eastAsia"/>
          <w:rtl/>
        </w:rPr>
        <w:t>בהזמנת</w:t>
      </w:r>
      <w:r w:rsidRPr="00591AC7">
        <w:rPr>
          <w:rtl/>
        </w:rPr>
        <w:t xml:space="preserve"> </w:t>
      </w:r>
      <w:r w:rsidRPr="00591AC7">
        <w:rPr>
          <w:rFonts w:hint="eastAsia"/>
          <w:rtl/>
        </w:rPr>
        <w:t>העבודה</w:t>
      </w:r>
      <w:r w:rsidRPr="00591AC7">
        <w:rPr>
          <w:rtl/>
        </w:rPr>
        <w:t xml:space="preserve">, לרבות </w:t>
      </w:r>
      <w:r w:rsidRPr="00591AC7">
        <w:rPr>
          <w:rFonts w:hint="cs"/>
          <w:rtl/>
        </w:rPr>
        <w:t>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78626E37" w14:textId="77777777" w:rsidR="00B86EB9" w:rsidRPr="00591AC7" w:rsidRDefault="00B86EB9" w:rsidP="00B86EB9">
      <w:pPr>
        <w:numPr>
          <w:ilvl w:val="1"/>
          <w:numId w:val="10"/>
        </w:numPr>
        <w:tabs>
          <w:tab w:val="clear" w:pos="549"/>
          <w:tab w:val="num" w:pos="902"/>
        </w:tabs>
        <w:ind w:left="902" w:hanging="540"/>
        <w:jc w:val="both"/>
      </w:pPr>
      <w:bookmarkStart w:id="716" w:name="_Ref188169936"/>
      <w:r w:rsidRPr="00591AC7">
        <w:rPr>
          <w:rFonts w:hint="cs"/>
          <w:rtl/>
        </w:rPr>
        <w:t xml:space="preserve">על </w:t>
      </w:r>
      <w:r w:rsidRPr="00591AC7">
        <w:rPr>
          <w:rtl/>
        </w:rPr>
        <w:t xml:space="preserve">כל הסכומים </w:t>
      </w:r>
      <w:r w:rsidRPr="00591AC7">
        <w:rPr>
          <w:rFonts w:hint="cs"/>
          <w:rtl/>
        </w:rPr>
        <w:t>יתווסף</w:t>
      </w:r>
      <w:r w:rsidRPr="00591AC7">
        <w:rPr>
          <w:rtl/>
        </w:rPr>
        <w:t xml:space="preserve"> מע"מ</w:t>
      </w:r>
      <w:r w:rsidRPr="00591AC7">
        <w:rPr>
          <w:rFonts w:hint="cs"/>
          <w:rtl/>
        </w:rPr>
        <w:t xml:space="preserve"> כחוק</w:t>
      </w:r>
      <w:r w:rsidRPr="00591AC7">
        <w:rPr>
          <w:rtl/>
        </w:rPr>
        <w:t>.</w:t>
      </w:r>
      <w:bookmarkEnd w:id="716"/>
    </w:p>
    <w:p w14:paraId="732B353B" w14:textId="77777777" w:rsidR="00B86EB9" w:rsidRDefault="00B86EB9" w:rsidP="00B86EB9">
      <w:pPr>
        <w:numPr>
          <w:ilvl w:val="1"/>
          <w:numId w:val="10"/>
        </w:numPr>
        <w:tabs>
          <w:tab w:val="num" w:pos="502"/>
          <w:tab w:val="num" w:pos="902"/>
        </w:tabs>
        <w:spacing w:before="120"/>
        <w:ind w:left="902" w:right="426" w:hanging="540"/>
        <w:jc w:val="both"/>
        <w:rPr>
          <w:noProof/>
          <w:u w:val="single"/>
        </w:rPr>
      </w:pPr>
      <w:r w:rsidRPr="00B51EEB">
        <w:rPr>
          <w:rFonts w:hint="cs"/>
          <w:noProof/>
          <w:rtl/>
        </w:rPr>
        <w:t>כל המחירים יהיו נקובים בשקלים חדשים. ההצמדה למדד המחירים לצרכן תהיה בהתאם להו</w:t>
      </w:r>
      <w:r>
        <w:rPr>
          <w:rFonts w:hint="cs"/>
          <w:noProof/>
          <w:rtl/>
        </w:rPr>
        <w:t>ראת חשכ"ל 7.17.2.</w:t>
      </w:r>
      <w:r w:rsidRPr="00B51EEB">
        <w:rPr>
          <w:rFonts w:hint="cs"/>
          <w:noProof/>
          <w:rtl/>
        </w:rPr>
        <w:t xml:space="preserve"> </w:t>
      </w:r>
    </w:p>
    <w:p w14:paraId="5BA5FF02" w14:textId="77777777" w:rsidR="00B86EB9" w:rsidRPr="002E0F67" w:rsidRDefault="00B86EB9" w:rsidP="00B86EB9">
      <w:pPr>
        <w:tabs>
          <w:tab w:val="num" w:pos="549"/>
          <w:tab w:val="num" w:pos="902"/>
        </w:tabs>
        <w:spacing w:before="120"/>
        <w:ind w:left="902" w:right="426"/>
        <w:jc w:val="both"/>
        <w:rPr>
          <w:noProof/>
          <w:u w:val="single"/>
        </w:rPr>
      </w:pPr>
    </w:p>
    <w:p w14:paraId="0A34E332" w14:textId="77777777" w:rsidR="00B86EB9" w:rsidRPr="00591AC7" w:rsidRDefault="00B86EB9" w:rsidP="00B86EB9">
      <w:pPr>
        <w:numPr>
          <w:ilvl w:val="0"/>
          <w:numId w:val="10"/>
        </w:numPr>
        <w:tabs>
          <w:tab w:val="left" w:pos="902"/>
        </w:tabs>
        <w:jc w:val="both"/>
        <w:rPr>
          <w:b/>
          <w:bCs/>
          <w:u w:val="single"/>
        </w:rPr>
      </w:pPr>
      <w:r w:rsidRPr="00591AC7">
        <w:rPr>
          <w:rFonts w:hint="cs"/>
          <w:b/>
          <w:bCs/>
          <w:u w:val="single"/>
          <w:rtl/>
        </w:rPr>
        <w:t>אופן ביצוע התשלום</w:t>
      </w:r>
    </w:p>
    <w:p w14:paraId="29FCA51F" w14:textId="77777777" w:rsidR="00B86EB9" w:rsidRPr="00591AC7" w:rsidRDefault="00B86EB9" w:rsidP="00B86EB9">
      <w:pPr>
        <w:numPr>
          <w:ilvl w:val="1"/>
          <w:numId w:val="10"/>
        </w:numPr>
        <w:tabs>
          <w:tab w:val="clear" w:pos="549"/>
          <w:tab w:val="num" w:pos="902"/>
        </w:tabs>
        <w:ind w:left="902" w:hanging="540"/>
        <w:jc w:val="both"/>
      </w:pPr>
      <w:r w:rsidRPr="00591AC7">
        <w:rPr>
          <w:rtl/>
        </w:rPr>
        <w:t>הספק</w:t>
      </w:r>
      <w:r w:rsidRPr="00591AC7">
        <w:rPr>
          <w:rFonts w:hint="cs"/>
          <w:rtl/>
        </w:rPr>
        <w:t xml:space="preserve"> </w:t>
      </w:r>
      <w:r w:rsidRPr="00591AC7">
        <w:rPr>
          <w:rtl/>
        </w:rPr>
        <w:t xml:space="preserve">יגיש חשבונית </w:t>
      </w:r>
      <w:r w:rsidRPr="00591AC7">
        <w:rPr>
          <w:rFonts w:hint="cs"/>
          <w:rtl/>
        </w:rPr>
        <w:t>בצרוף פירוט השירותים אותם סיפק (</w:t>
      </w:r>
      <w:r w:rsidRPr="00591AC7">
        <w:rPr>
          <w:rFonts w:hint="eastAsia"/>
          <w:rtl/>
        </w:rPr>
        <w:t>בהתאם</w:t>
      </w:r>
      <w:r w:rsidRPr="00591AC7">
        <w:rPr>
          <w:rtl/>
        </w:rPr>
        <w:t xml:space="preserve"> </w:t>
      </w:r>
      <w:r w:rsidRPr="00591AC7">
        <w:rPr>
          <w:rFonts w:hint="eastAsia"/>
          <w:rtl/>
        </w:rPr>
        <w:t>להזמנת</w:t>
      </w:r>
      <w:r w:rsidRPr="00591AC7">
        <w:rPr>
          <w:rtl/>
        </w:rPr>
        <w:t xml:space="preserve"> </w:t>
      </w:r>
      <w:r w:rsidRPr="00591AC7">
        <w:rPr>
          <w:rFonts w:hint="eastAsia"/>
          <w:rtl/>
        </w:rPr>
        <w:t>העבודה</w:t>
      </w:r>
      <w:r w:rsidRPr="00591AC7">
        <w:rPr>
          <w:rtl/>
        </w:rPr>
        <w:t>)</w:t>
      </w:r>
      <w:r w:rsidRPr="00591AC7">
        <w:rPr>
          <w:rFonts w:hint="cs"/>
          <w:rtl/>
        </w:rPr>
        <w:t xml:space="preserve"> </w:t>
      </w:r>
      <w:r w:rsidRPr="00591AC7">
        <w:rPr>
          <w:rtl/>
        </w:rPr>
        <w:t>עד ה- 15 לחודש</w:t>
      </w:r>
      <w:r w:rsidRPr="00591AC7">
        <w:rPr>
          <w:rFonts w:hint="cs"/>
          <w:rtl/>
        </w:rPr>
        <w:t>.</w:t>
      </w:r>
    </w:p>
    <w:p w14:paraId="5C575354" w14:textId="77777777" w:rsidR="00B86EB9" w:rsidRPr="00591AC7" w:rsidRDefault="00B86EB9" w:rsidP="00B86EB9">
      <w:pPr>
        <w:numPr>
          <w:ilvl w:val="1"/>
          <w:numId w:val="10"/>
        </w:numPr>
        <w:tabs>
          <w:tab w:val="clear" w:pos="549"/>
          <w:tab w:val="num" w:pos="902"/>
        </w:tabs>
        <w:ind w:left="902" w:hanging="540"/>
        <w:jc w:val="both"/>
      </w:pPr>
      <w:r w:rsidRPr="00591AC7">
        <w:rPr>
          <w:rFonts w:hint="cs"/>
          <w:rtl/>
        </w:rPr>
        <w:t>ה</w:t>
      </w:r>
      <w:r w:rsidRPr="00591AC7">
        <w:rPr>
          <w:rtl/>
        </w:rPr>
        <w:t xml:space="preserve">מזמין ישלם </w:t>
      </w:r>
      <w:r w:rsidRPr="00591AC7">
        <w:rPr>
          <w:rFonts w:hint="cs"/>
          <w:rtl/>
        </w:rPr>
        <w:t>להספק בהתאם למועד התשלום הממשלתי אך ורק בתקופה של עשרת הימים הבאים החל מהיום ה- 15 לכל חודש קלנדרי (להלן: "מועד התשלום הממשלתי"). תאריך התשלום יקבע כדלקמן:</w:t>
      </w:r>
    </w:p>
    <w:p w14:paraId="1D2498C8" w14:textId="77777777" w:rsidR="00B86EB9" w:rsidRPr="00591AC7" w:rsidRDefault="00B86EB9" w:rsidP="00B86EB9">
      <w:pPr>
        <w:numPr>
          <w:ilvl w:val="2"/>
          <w:numId w:val="10"/>
        </w:numPr>
        <w:jc w:val="both"/>
      </w:pPr>
      <w:r w:rsidRPr="00591AC7">
        <w:rPr>
          <w:rFonts w:hint="cs"/>
          <w:rtl/>
        </w:rPr>
        <w:t>חשבוניות שיוגשו למזמין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14:paraId="2005ED47" w14:textId="77777777" w:rsidR="00B86EB9" w:rsidRPr="00591AC7" w:rsidRDefault="00B86EB9" w:rsidP="00B86EB9">
      <w:pPr>
        <w:numPr>
          <w:ilvl w:val="2"/>
          <w:numId w:val="10"/>
        </w:numPr>
        <w:jc w:val="both"/>
      </w:pPr>
      <w:r w:rsidRPr="00591AC7">
        <w:rPr>
          <w:rFonts w:hint="cs"/>
          <w:rtl/>
        </w:rPr>
        <w:lastRenderedPageBreak/>
        <w:t>חשבוניות שיוגשו למזמין בין התאריכים 16-24 לכל חודש (כולל שני ימים אלו): ישולמו בין התאריכים 16-24 של החודש העוקב. במקרה זה יעמדו מספר ימי האשראי על 30 ימים בדיוק ממועד הגשת החשבונית למזמין.</w:t>
      </w:r>
    </w:p>
    <w:p w14:paraId="1E6C6E3F" w14:textId="77777777" w:rsidR="00B86EB9" w:rsidRPr="00591AC7" w:rsidRDefault="00B86EB9" w:rsidP="00B86EB9">
      <w:pPr>
        <w:numPr>
          <w:ilvl w:val="2"/>
          <w:numId w:val="10"/>
        </w:numPr>
        <w:jc w:val="both"/>
      </w:pPr>
      <w:r w:rsidRPr="00591AC7">
        <w:rPr>
          <w:rFonts w:hint="cs"/>
          <w:rtl/>
        </w:rPr>
        <w:t xml:space="preserve">חשבוניות שיוגשו למזמין בין התאריכים 25-31 לכל חודש (כולל שני ימים אלו): ישולמו ביום ה- 24 לחודש העוקב. במקרה זה יעמדו מספר ימי האשראי על כ- 24-29 ימי אשראי. </w:t>
      </w:r>
    </w:p>
    <w:p w14:paraId="40CE3C3B" w14:textId="77777777" w:rsidR="00B86EB9" w:rsidRPr="00591AC7" w:rsidRDefault="00B86EB9" w:rsidP="00B86EB9">
      <w:pPr>
        <w:numPr>
          <w:ilvl w:val="1"/>
          <w:numId w:val="10"/>
        </w:numPr>
        <w:tabs>
          <w:tab w:val="clear" w:pos="549"/>
          <w:tab w:val="num" w:pos="902"/>
        </w:tabs>
        <w:ind w:left="902" w:hanging="540"/>
        <w:jc w:val="both"/>
        <w:rPr>
          <w:rtl/>
        </w:rPr>
      </w:pPr>
      <w:r w:rsidRPr="00591AC7">
        <w:rPr>
          <w:rFonts w:hint="cs"/>
          <w:rtl/>
        </w:rPr>
        <w:t xml:space="preserve">למען הסר ספק מספר הימים יחל </w:t>
      </w:r>
      <w:r w:rsidRPr="00591AC7">
        <w:rPr>
          <w:rtl/>
        </w:rPr>
        <w:t>מיום קבלת החשבונית</w:t>
      </w:r>
      <w:r w:rsidRPr="00591AC7">
        <w:rPr>
          <w:rFonts w:hint="cs"/>
          <w:rtl/>
        </w:rPr>
        <w:t xml:space="preserve"> </w:t>
      </w:r>
      <w:r w:rsidRPr="00591AC7">
        <w:rPr>
          <w:rtl/>
        </w:rPr>
        <w:t>ואישורה על ידי המזמין.</w:t>
      </w:r>
    </w:p>
    <w:p w14:paraId="42E97900" w14:textId="77777777" w:rsidR="00220FA5" w:rsidRPr="00591AC7" w:rsidRDefault="00220FA5" w:rsidP="00B86EB9">
      <w:pPr>
        <w:jc w:val="both"/>
        <w:rPr>
          <w:b/>
          <w:bCs/>
          <w:u w:val="single"/>
        </w:rPr>
      </w:pPr>
    </w:p>
    <w:p w14:paraId="11D3DF7A" w14:textId="77777777" w:rsidR="00B86EB9" w:rsidRPr="00591AC7" w:rsidRDefault="00B86EB9" w:rsidP="00B86EB9">
      <w:pPr>
        <w:numPr>
          <w:ilvl w:val="0"/>
          <w:numId w:val="10"/>
        </w:numPr>
        <w:tabs>
          <w:tab w:val="left" w:pos="902"/>
        </w:tabs>
        <w:jc w:val="both"/>
        <w:rPr>
          <w:b/>
          <w:bCs/>
          <w:u w:val="single"/>
          <w:rtl/>
        </w:rPr>
      </w:pPr>
      <w:r w:rsidRPr="00591AC7">
        <w:rPr>
          <w:rFonts w:hint="cs"/>
          <w:b/>
          <w:bCs/>
          <w:u w:val="single"/>
          <w:rtl/>
        </w:rPr>
        <w:t>היחסים בין הצדדים</w:t>
      </w:r>
    </w:p>
    <w:p w14:paraId="08310312" w14:textId="77777777" w:rsidR="00B86EB9" w:rsidRPr="00591AC7" w:rsidRDefault="00B86EB9" w:rsidP="00B86EB9">
      <w:pPr>
        <w:ind w:left="189" w:firstLine="171"/>
        <w:jc w:val="both"/>
      </w:pPr>
      <w:r w:rsidRPr="00591AC7">
        <w:rPr>
          <w:rtl/>
        </w:rPr>
        <w:t>למען הסר ספק מוסכם בין הצדדים כי:</w:t>
      </w:r>
    </w:p>
    <w:p w14:paraId="5B4F8269" w14:textId="77777777" w:rsidR="00B86EB9" w:rsidRPr="00591AC7" w:rsidRDefault="00B86EB9" w:rsidP="00B86EB9">
      <w:pPr>
        <w:numPr>
          <w:ilvl w:val="1"/>
          <w:numId w:val="10"/>
        </w:numPr>
        <w:tabs>
          <w:tab w:val="clear" w:pos="549"/>
          <w:tab w:val="num" w:pos="902"/>
        </w:tabs>
        <w:ind w:left="902" w:hanging="540"/>
        <w:jc w:val="both"/>
      </w:pPr>
      <w:bookmarkStart w:id="717" w:name="_Ref174167934"/>
      <w:r w:rsidRPr="00591AC7">
        <w:rPr>
          <w:rtl/>
        </w:rPr>
        <w:t>היחסים בין המזמין ל</w:t>
      </w:r>
      <w:r w:rsidRPr="00591AC7">
        <w:rPr>
          <w:rFonts w:hint="cs"/>
          <w:rtl/>
        </w:rPr>
        <w:t>ספק</w:t>
      </w:r>
      <w:r w:rsidRPr="00591AC7">
        <w:rPr>
          <w:rtl/>
        </w:rPr>
        <w:t xml:space="preserve">, עובדיו </w:t>
      </w:r>
      <w:r w:rsidRPr="00591AC7">
        <w:rPr>
          <w:rFonts w:hint="cs"/>
          <w:rtl/>
        </w:rPr>
        <w:t>ומי מטעמו</w:t>
      </w:r>
      <w:r w:rsidRPr="00591AC7">
        <w:rPr>
          <w:rtl/>
        </w:rPr>
        <w:t xml:space="preserve"> בביצוע הסכם זה הינם יחסי מזמין - ספק עצמאי.</w:t>
      </w:r>
      <w:bookmarkEnd w:id="717"/>
    </w:p>
    <w:p w14:paraId="144ACAD1" w14:textId="77777777" w:rsidR="00B86EB9" w:rsidRPr="00591AC7" w:rsidRDefault="00B86EB9" w:rsidP="00B86EB9">
      <w:pPr>
        <w:numPr>
          <w:ilvl w:val="1"/>
          <w:numId w:val="10"/>
        </w:numPr>
        <w:tabs>
          <w:tab w:val="clear" w:pos="549"/>
          <w:tab w:val="num" w:pos="902"/>
        </w:tabs>
        <w:ind w:left="902" w:hanging="540"/>
        <w:jc w:val="both"/>
      </w:pPr>
      <w:r w:rsidRPr="00591AC7">
        <w:rPr>
          <w:rtl/>
        </w:rPr>
        <w:t>לספק</w:t>
      </w:r>
      <w:r w:rsidRPr="00591AC7">
        <w:rPr>
          <w:rFonts w:hint="cs"/>
          <w:rtl/>
        </w:rPr>
        <w:t xml:space="preserve"> </w:t>
      </w:r>
      <w:r w:rsidRPr="00591AC7">
        <w:rPr>
          <w:rtl/>
        </w:rPr>
        <w:t>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w:t>
      </w:r>
    </w:p>
    <w:p w14:paraId="14537125" w14:textId="77777777" w:rsidR="00B86EB9" w:rsidRPr="00591AC7" w:rsidRDefault="00B86EB9" w:rsidP="00B86EB9">
      <w:pPr>
        <w:numPr>
          <w:ilvl w:val="1"/>
          <w:numId w:val="10"/>
        </w:numPr>
        <w:tabs>
          <w:tab w:val="clear" w:pos="549"/>
          <w:tab w:val="num" w:pos="902"/>
        </w:tabs>
        <w:ind w:left="902" w:hanging="540"/>
        <w:jc w:val="both"/>
      </w:pPr>
      <w:bookmarkStart w:id="718" w:name="_Ref174167935"/>
      <w:r w:rsidRPr="00591AC7">
        <w:rPr>
          <w:rtl/>
        </w:rPr>
        <w:t>על הספק</w:t>
      </w:r>
      <w:r w:rsidRPr="00591AC7">
        <w:rPr>
          <w:rFonts w:hint="cs"/>
          <w:rtl/>
        </w:rPr>
        <w:t xml:space="preserve"> </w:t>
      </w:r>
      <w:r w:rsidRPr="00591AC7">
        <w:rPr>
          <w:rtl/>
        </w:rPr>
        <w:t>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w:t>
      </w:r>
      <w:r w:rsidRPr="00591AC7">
        <w:rPr>
          <w:rFonts w:hint="cs"/>
          <w:rtl/>
        </w:rPr>
        <w:t xml:space="preserve"> </w:t>
      </w:r>
      <w:r w:rsidRPr="00591AC7">
        <w:rPr>
          <w:rtl/>
        </w:rPr>
        <w:t>בלבד יהא אחראי לכל תביעה של עובד ומעובדיו הנובעת מיחסי העבודה שבניהם.</w:t>
      </w:r>
      <w:bookmarkEnd w:id="718"/>
    </w:p>
    <w:p w14:paraId="60285B47" w14:textId="27896138" w:rsidR="00B86EB9" w:rsidRPr="00591AC7" w:rsidRDefault="00B86EB9" w:rsidP="00B86EB9">
      <w:pPr>
        <w:numPr>
          <w:ilvl w:val="1"/>
          <w:numId w:val="10"/>
        </w:numPr>
        <w:tabs>
          <w:tab w:val="clear" w:pos="549"/>
          <w:tab w:val="num" w:pos="902"/>
        </w:tabs>
        <w:ind w:left="902" w:hanging="540"/>
        <w:jc w:val="both"/>
      </w:pPr>
      <w:r w:rsidRPr="00591AC7">
        <w:rPr>
          <w:rtl/>
        </w:rPr>
        <w:t xml:space="preserve">אם חרף כוונתם הברורה של הצדדים כאמור </w:t>
      </w:r>
      <w:r w:rsidRPr="00591AC7">
        <w:rPr>
          <w:rFonts w:hint="cs"/>
          <w:rtl/>
        </w:rPr>
        <w:t xml:space="preserve">בסעיפים </w:t>
      </w:r>
      <w:r w:rsidRPr="00591AC7">
        <w:fldChar w:fldCharType="begin"/>
      </w:r>
      <w:r w:rsidRPr="00591AC7">
        <w:instrText xml:space="preserve"> REF _Ref174167934 \r \h  \* MERGEFORMAT </w:instrText>
      </w:r>
      <w:r w:rsidRPr="00591AC7">
        <w:fldChar w:fldCharType="separate"/>
      </w:r>
      <w:r w:rsidR="00827B63">
        <w:rPr>
          <w:cs/>
        </w:rPr>
        <w:t>‎</w:t>
      </w:r>
      <w:r w:rsidR="00827B63">
        <w:t>15.1</w:t>
      </w:r>
      <w:r w:rsidRPr="00591AC7">
        <w:fldChar w:fldCharType="end"/>
      </w:r>
      <w:r w:rsidRPr="00591AC7">
        <w:rPr>
          <w:rtl/>
        </w:rPr>
        <w:t xml:space="preserve"> עד </w:t>
      </w:r>
      <w:r w:rsidRPr="00591AC7">
        <w:fldChar w:fldCharType="begin"/>
      </w:r>
      <w:r w:rsidRPr="00591AC7">
        <w:instrText xml:space="preserve"> REF _Ref174167935 \r \h  \* MERGEFORMAT </w:instrText>
      </w:r>
      <w:r w:rsidRPr="00591AC7">
        <w:fldChar w:fldCharType="separate"/>
      </w:r>
      <w:r w:rsidR="00827B63">
        <w:rPr>
          <w:cs/>
        </w:rPr>
        <w:t>‎</w:t>
      </w:r>
      <w:r w:rsidR="00827B63">
        <w:t>15.3</w:t>
      </w:r>
      <w:r w:rsidRPr="00591AC7">
        <w:fldChar w:fldCharType="end"/>
      </w:r>
      <w:r w:rsidRPr="00591AC7">
        <w:rPr>
          <w:rtl/>
        </w:rPr>
        <w:t>, יקבע ביום מן הימים ע"י ערכאה שיפוטית מוסמכת כי מדובר ביחסי עובד – מעביד, על כל הנובע מכך, מתחייב הספק</w:t>
      </w:r>
      <w:r w:rsidRPr="00591AC7">
        <w:rPr>
          <w:rFonts w:hint="cs"/>
          <w:rtl/>
        </w:rPr>
        <w:t xml:space="preserve"> </w:t>
      </w:r>
      <w:r w:rsidRPr="00591AC7">
        <w:rPr>
          <w:rtl/>
        </w:rPr>
        <w:t xml:space="preserve">מבלי לגרוע מהאמור בהסכם זה בכללותו, לשפות את המזמין </w:t>
      </w:r>
      <w:r w:rsidRPr="00591AC7">
        <w:rPr>
          <w:rFonts w:hint="cs"/>
          <w:rtl/>
        </w:rPr>
        <w:t>מידית</w:t>
      </w:r>
      <w:r w:rsidRPr="00591AC7">
        <w:rPr>
          <w:rtl/>
        </w:rPr>
        <w:t xml:space="preserve">, במלוא ההוצאות שיגרמו לו לרבות הוצאות ותשלומים בהם </w:t>
      </w:r>
      <w:r w:rsidRPr="00591AC7">
        <w:rPr>
          <w:rFonts w:hint="cs"/>
          <w:rtl/>
        </w:rPr>
        <w:t>יחויב</w:t>
      </w:r>
      <w:r w:rsidRPr="00591AC7">
        <w:rPr>
          <w:rtl/>
        </w:rPr>
        <w:t xml:space="preserve"> וכן הוצאות משפט ושכ"ט עו"ד.</w:t>
      </w:r>
      <w:r>
        <w:rPr>
          <w:rFonts w:hint="cs"/>
          <w:rtl/>
        </w:rPr>
        <w:t xml:space="preserve"> זאת </w:t>
      </w:r>
      <w:r>
        <w:rPr>
          <w:rtl/>
        </w:rPr>
        <w:t>בכפוף לכך ש</w:t>
      </w:r>
      <w:r w:rsidRPr="008D02CF">
        <w:rPr>
          <w:rtl/>
        </w:rPr>
        <w:t>תינתן לספק א</w:t>
      </w:r>
      <w:r>
        <w:rPr>
          <w:rtl/>
        </w:rPr>
        <w:t>פשרות לנהל את קו ההגנה של עצמו</w:t>
      </w:r>
      <w:r>
        <w:rPr>
          <w:rFonts w:hint="cs"/>
          <w:rtl/>
        </w:rPr>
        <w:t xml:space="preserve">, </w:t>
      </w:r>
      <w:r w:rsidRPr="008D02CF">
        <w:rPr>
          <w:rtl/>
        </w:rPr>
        <w:t>בין הית</w:t>
      </w:r>
      <w:r>
        <w:rPr>
          <w:rtl/>
        </w:rPr>
        <w:t>ר על ידי מינוי יועץ משפטי מטעמו</w:t>
      </w:r>
      <w:r w:rsidRPr="008D02CF">
        <w:rPr>
          <w:rtl/>
        </w:rPr>
        <w:t>.</w:t>
      </w:r>
    </w:p>
    <w:p w14:paraId="07428D89" w14:textId="77777777" w:rsidR="00B86EB9" w:rsidRPr="00591AC7" w:rsidRDefault="00B86EB9" w:rsidP="00B86EB9">
      <w:pPr>
        <w:numPr>
          <w:ilvl w:val="1"/>
          <w:numId w:val="10"/>
        </w:numPr>
        <w:tabs>
          <w:tab w:val="clear" w:pos="549"/>
          <w:tab w:val="num" w:pos="902"/>
        </w:tabs>
        <w:ind w:left="902" w:hanging="540"/>
        <w:jc w:val="both"/>
      </w:pPr>
      <w:r w:rsidRPr="00591AC7">
        <w:rPr>
          <w:rtl/>
        </w:rPr>
        <w:t>אין לראות בכל זכות שניתנה על פי חוזה להדריך ו/או להורות לספק</w:t>
      </w:r>
      <w:r w:rsidRPr="00591AC7">
        <w:rPr>
          <w:rFonts w:hint="cs"/>
          <w:rtl/>
        </w:rPr>
        <w:t xml:space="preserve"> </w:t>
      </w:r>
      <w:r w:rsidRPr="00591AC7">
        <w:rPr>
          <w:rtl/>
        </w:rPr>
        <w:t>או לכל אחד מהעוסקים בה, אלא כאמצעי להבטיח ביצוע הסכם זה במלואו, בכל שלביו.</w:t>
      </w:r>
    </w:p>
    <w:p w14:paraId="1F3C72F9" w14:textId="77777777" w:rsidR="00B86EB9" w:rsidRPr="00591AC7" w:rsidRDefault="00B86EB9" w:rsidP="00B86EB9">
      <w:pPr>
        <w:ind w:left="189"/>
        <w:jc w:val="both"/>
        <w:rPr>
          <w:rtl/>
        </w:rPr>
      </w:pPr>
    </w:p>
    <w:p w14:paraId="6D1388C1" w14:textId="77777777" w:rsidR="00B86EB9" w:rsidRPr="00591AC7" w:rsidRDefault="00B86EB9" w:rsidP="00B86EB9">
      <w:pPr>
        <w:numPr>
          <w:ilvl w:val="0"/>
          <w:numId w:val="10"/>
        </w:numPr>
        <w:tabs>
          <w:tab w:val="left" w:pos="902"/>
        </w:tabs>
        <w:jc w:val="both"/>
        <w:rPr>
          <w:b/>
          <w:bCs/>
          <w:u w:val="single"/>
        </w:rPr>
      </w:pPr>
      <w:r w:rsidRPr="00591AC7">
        <w:rPr>
          <w:b/>
          <w:bCs/>
          <w:u w:val="single"/>
          <w:rtl/>
        </w:rPr>
        <w:t>קיום יחסי העבודה על ידי הספק</w:t>
      </w:r>
    </w:p>
    <w:p w14:paraId="21724D33" w14:textId="77777777" w:rsidR="00B86EB9" w:rsidRPr="00591AC7" w:rsidRDefault="00B86EB9" w:rsidP="00B86EB9">
      <w:pPr>
        <w:numPr>
          <w:ilvl w:val="1"/>
          <w:numId w:val="10"/>
        </w:numPr>
        <w:tabs>
          <w:tab w:val="clear" w:pos="549"/>
          <w:tab w:val="num" w:pos="902"/>
        </w:tabs>
        <w:ind w:left="902" w:hanging="540"/>
        <w:jc w:val="both"/>
      </w:pPr>
      <w:r w:rsidRPr="00591AC7">
        <w:rPr>
          <w:rtl/>
        </w:rPr>
        <w:t>הספק</w:t>
      </w:r>
      <w:r w:rsidRPr="00591AC7">
        <w:rPr>
          <w:rFonts w:hint="cs"/>
          <w:rtl/>
        </w:rPr>
        <w:t xml:space="preserve"> </w:t>
      </w:r>
      <w:r w:rsidRPr="00591AC7">
        <w:rPr>
          <w:rtl/>
        </w:rPr>
        <w:t>מתחייב לקיים בכל תקופת ההסכם, לגבי העובדים שיועסקו על ידו בביצוע השירותים לפי הסכם זה, את האמור בחוקי העבודה.</w:t>
      </w:r>
    </w:p>
    <w:p w14:paraId="39086562" w14:textId="77777777" w:rsidR="00B86EB9" w:rsidRPr="00591AC7" w:rsidRDefault="00B86EB9" w:rsidP="00B86EB9">
      <w:pPr>
        <w:numPr>
          <w:ilvl w:val="1"/>
          <w:numId w:val="10"/>
        </w:numPr>
        <w:tabs>
          <w:tab w:val="clear" w:pos="549"/>
          <w:tab w:val="num" w:pos="902"/>
        </w:tabs>
        <w:ind w:left="902" w:hanging="540"/>
        <w:jc w:val="both"/>
      </w:pPr>
      <w:r w:rsidRPr="00591AC7">
        <w:rPr>
          <w:rtl/>
        </w:rPr>
        <w:t>הספק מתחייב לפעול בהתאם להוראות כל דין ורשות מוסמכת בקשר לשירותים ו/או ביצוע החוזה וכל הנובע והכרוך בהם.</w:t>
      </w:r>
    </w:p>
    <w:p w14:paraId="122641DD" w14:textId="11D4BC24" w:rsidR="00B86EB9" w:rsidRDefault="00B86EB9" w:rsidP="00B86EB9">
      <w:pPr>
        <w:numPr>
          <w:ilvl w:val="1"/>
          <w:numId w:val="10"/>
        </w:numPr>
        <w:tabs>
          <w:tab w:val="clear" w:pos="549"/>
          <w:tab w:val="num" w:pos="902"/>
        </w:tabs>
        <w:ind w:left="902" w:hanging="540"/>
        <w:jc w:val="both"/>
      </w:pPr>
      <w:r w:rsidRPr="00591AC7">
        <w:rPr>
          <w:rtl/>
        </w:rPr>
        <w:t xml:space="preserve">כל התקשרות של הספק עם קבלני משנה לצורך מתן שירותי </w:t>
      </w:r>
      <w:r w:rsidRPr="00591AC7">
        <w:rPr>
          <w:rFonts w:hint="cs"/>
          <w:rtl/>
        </w:rPr>
        <w:t xml:space="preserve">מחשוב </w:t>
      </w:r>
      <w:r w:rsidRPr="00591AC7">
        <w:rPr>
          <w:rtl/>
        </w:rPr>
        <w:t>הינה התקשרות של ה</w:t>
      </w:r>
      <w:r w:rsidRPr="00591AC7">
        <w:rPr>
          <w:rFonts w:hint="cs"/>
          <w:rtl/>
        </w:rPr>
        <w:t>ספק</w:t>
      </w:r>
      <w:r w:rsidRPr="00591AC7">
        <w:rPr>
          <w:rtl/>
        </w:rPr>
        <w:t xml:space="preserve"> עם קבלני המשנה בלבד ואינה </w:t>
      </w:r>
      <w:r w:rsidRPr="00591AC7">
        <w:rPr>
          <w:rFonts w:hint="cs"/>
          <w:rtl/>
        </w:rPr>
        <w:t>מייצר</w:t>
      </w:r>
      <w:r w:rsidRPr="00591AC7">
        <w:rPr>
          <w:rFonts w:hint="eastAsia"/>
          <w:rtl/>
        </w:rPr>
        <w:t>ת</w:t>
      </w:r>
      <w:r w:rsidRPr="00591AC7">
        <w:rPr>
          <w:rtl/>
        </w:rPr>
        <w:t xml:space="preserve"> כל יחסי עובד מעביד בין קבלני המשנה </w:t>
      </w:r>
      <w:r w:rsidRPr="00591AC7">
        <w:rPr>
          <w:rFonts w:hint="cs"/>
          <w:rtl/>
        </w:rPr>
        <w:t>והמשרד</w:t>
      </w:r>
      <w:r w:rsidRPr="00591AC7">
        <w:rPr>
          <w:rtl/>
        </w:rPr>
        <w:t>. עם זאת, הספק</w:t>
      </w:r>
      <w:r w:rsidRPr="00591AC7">
        <w:rPr>
          <w:rFonts w:hint="cs"/>
          <w:rtl/>
        </w:rPr>
        <w:t xml:space="preserve"> </w:t>
      </w:r>
      <w:r w:rsidRPr="00591AC7">
        <w:rPr>
          <w:rtl/>
        </w:rPr>
        <w:t xml:space="preserve">מתחייב כי כל שירות שיינתן </w:t>
      </w:r>
      <w:r w:rsidRPr="00591AC7">
        <w:rPr>
          <w:rFonts w:hint="cs"/>
          <w:rtl/>
        </w:rPr>
        <w:t>למזמין</w:t>
      </w:r>
      <w:r w:rsidRPr="00591AC7">
        <w:rPr>
          <w:rtl/>
        </w:rPr>
        <w:t xml:space="preserve"> במסגרת הסכם זה, בין אם מסופק ל</w:t>
      </w:r>
      <w:r w:rsidRPr="00591AC7">
        <w:rPr>
          <w:rFonts w:hint="cs"/>
          <w:rtl/>
        </w:rPr>
        <w:t>מזמין</w:t>
      </w:r>
      <w:r w:rsidRPr="00591AC7">
        <w:rPr>
          <w:rtl/>
        </w:rPr>
        <w:t xml:space="preserve"> על ידו ובין אם ע"י קבלן </w:t>
      </w:r>
      <w:r w:rsidRPr="00591AC7">
        <w:rPr>
          <w:rFonts w:hint="cs"/>
          <w:rtl/>
        </w:rPr>
        <w:t>ה</w:t>
      </w:r>
      <w:r w:rsidRPr="00591AC7">
        <w:rPr>
          <w:rtl/>
        </w:rPr>
        <w:t>משנה מטעמו, יעמוד בכל הדרישות והתנאים במפורטים בהסכם זה על נספחיו.</w:t>
      </w:r>
    </w:p>
    <w:p w14:paraId="29425BDD" w14:textId="77777777" w:rsidR="00614BDF" w:rsidRPr="00591AC7" w:rsidRDefault="00614BDF" w:rsidP="00614BDF">
      <w:pPr>
        <w:ind w:left="902"/>
        <w:jc w:val="both"/>
      </w:pPr>
    </w:p>
    <w:p w14:paraId="60B965EB" w14:textId="77777777" w:rsidR="00B86EB9" w:rsidRPr="00591AC7" w:rsidRDefault="00B86EB9" w:rsidP="00B86EB9">
      <w:pPr>
        <w:numPr>
          <w:ilvl w:val="0"/>
          <w:numId w:val="10"/>
        </w:numPr>
        <w:tabs>
          <w:tab w:val="left" w:pos="902"/>
        </w:tabs>
        <w:jc w:val="both"/>
        <w:rPr>
          <w:b/>
          <w:bCs/>
          <w:u w:val="single"/>
        </w:rPr>
      </w:pPr>
      <w:bookmarkStart w:id="719" w:name="_Ref159211375"/>
      <w:r w:rsidRPr="00591AC7">
        <w:rPr>
          <w:b/>
          <w:bCs/>
          <w:u w:val="single"/>
          <w:rtl/>
        </w:rPr>
        <w:lastRenderedPageBreak/>
        <w:t>שמירת סודיות</w:t>
      </w:r>
      <w:bookmarkEnd w:id="719"/>
    </w:p>
    <w:p w14:paraId="4387CFC6" w14:textId="77777777" w:rsidR="00B86EB9" w:rsidRPr="00591AC7" w:rsidRDefault="00B86EB9" w:rsidP="00B86EB9">
      <w:pPr>
        <w:numPr>
          <w:ilvl w:val="1"/>
          <w:numId w:val="10"/>
        </w:numPr>
        <w:tabs>
          <w:tab w:val="clear" w:pos="549"/>
          <w:tab w:val="num" w:pos="902"/>
        </w:tabs>
        <w:ind w:left="902" w:hanging="540"/>
        <w:jc w:val="both"/>
      </w:pPr>
      <w:bookmarkStart w:id="720" w:name="_Ref173557025"/>
      <w:r w:rsidRPr="00591AC7">
        <w:rPr>
          <w:rtl/>
        </w:rPr>
        <w:t>הספק, עובדיו ו</w:t>
      </w:r>
      <w:r w:rsidRPr="00591AC7">
        <w:rPr>
          <w:rFonts w:hint="cs"/>
          <w:rtl/>
        </w:rPr>
        <w:t>מי מטעמו</w:t>
      </w:r>
      <w:r w:rsidRPr="00591AC7">
        <w:rPr>
          <w:rtl/>
        </w:rPr>
        <w:t xml:space="preserve"> מתחייבים לשמור בסוד ולא להעביר, לא להודיע, לא למסור ולא להביא לידיעת כל אדם כל ידיעה שתגיע אליהם במהלך או עקב ביצוע הסכם זה תוך תקופת ההסכם או לאחר מכן</w:t>
      </w:r>
      <w:r w:rsidRPr="00591AC7">
        <w:rPr>
          <w:rFonts w:hint="cs"/>
          <w:rtl/>
        </w:rPr>
        <w:t>.</w:t>
      </w:r>
      <w:bookmarkEnd w:id="720"/>
    </w:p>
    <w:p w14:paraId="4C3AABE1" w14:textId="77777777" w:rsidR="00B86EB9" w:rsidRPr="00591AC7" w:rsidRDefault="00B86EB9" w:rsidP="00B86EB9">
      <w:pPr>
        <w:numPr>
          <w:ilvl w:val="1"/>
          <w:numId w:val="10"/>
        </w:numPr>
        <w:tabs>
          <w:tab w:val="clear" w:pos="549"/>
          <w:tab w:val="num" w:pos="902"/>
        </w:tabs>
        <w:ind w:left="902" w:hanging="540"/>
        <w:jc w:val="both"/>
      </w:pPr>
      <w:r w:rsidRPr="00591AC7">
        <w:rPr>
          <w:rtl/>
        </w:rPr>
        <w:t>הספק מתחייב להביא לידיעת עובדיו וכל מי שיועסק על ידו ו/או מטעמו בקשר עם הסכם זה, את דבר ההתחייבות לסודיות כאמור ב</w:t>
      </w:r>
      <w:r w:rsidRPr="00591AC7">
        <w:rPr>
          <w:rFonts w:hint="cs"/>
          <w:rtl/>
        </w:rPr>
        <w:t>סעיף</w:t>
      </w:r>
      <w:r>
        <w:rPr>
          <w:rFonts w:hint="cs"/>
          <w:rtl/>
        </w:rPr>
        <w:t xml:space="preserve"> 17.1</w:t>
      </w:r>
      <w:r w:rsidRPr="00591AC7">
        <w:rPr>
          <w:rtl/>
        </w:rPr>
        <w:t>.</w:t>
      </w:r>
      <w:r w:rsidRPr="00591AC7">
        <w:rPr>
          <w:rFonts w:hint="cs"/>
          <w:rtl/>
        </w:rPr>
        <w:t xml:space="preserve">  </w:t>
      </w:r>
    </w:p>
    <w:p w14:paraId="01E0C57D" w14:textId="77777777" w:rsidR="00B86EB9" w:rsidRPr="00591AC7" w:rsidRDefault="00B86EB9" w:rsidP="00B86EB9">
      <w:pPr>
        <w:numPr>
          <w:ilvl w:val="1"/>
          <w:numId w:val="10"/>
        </w:numPr>
        <w:tabs>
          <w:tab w:val="clear" w:pos="549"/>
          <w:tab w:val="num" w:pos="902"/>
        </w:tabs>
        <w:ind w:left="902" w:hanging="540"/>
        <w:jc w:val="both"/>
      </w:pPr>
      <w:r w:rsidRPr="00591AC7">
        <w:rPr>
          <w:rtl/>
        </w:rPr>
        <w:t>הספק</w:t>
      </w:r>
      <w:r w:rsidRPr="00591AC7">
        <w:rPr>
          <w:rFonts w:hint="cs"/>
          <w:rtl/>
        </w:rPr>
        <w:t xml:space="preserve"> </w:t>
      </w:r>
      <w:r w:rsidRPr="00591AC7">
        <w:rPr>
          <w:rtl/>
        </w:rPr>
        <w:t xml:space="preserve">ועובדיו </w:t>
      </w:r>
      <w:r w:rsidRPr="00591AC7">
        <w:rPr>
          <w:rFonts w:hint="cs"/>
          <w:rtl/>
        </w:rPr>
        <w:t>ומי מטעמו</w:t>
      </w:r>
      <w:r w:rsidRPr="00591AC7">
        <w:rPr>
          <w:rtl/>
        </w:rPr>
        <w:t xml:space="preserve"> יחתמו על התחייבות לסודיות מלאה</w:t>
      </w:r>
      <w:r w:rsidRPr="00591AC7">
        <w:rPr>
          <w:rFonts w:hint="cs"/>
          <w:rtl/>
        </w:rPr>
        <w:t xml:space="preserve">, טרם התחלת פעילותם במסגרת מתן שירותים למכרז זה, בנוסח נספח </w:t>
      </w:r>
      <w:r>
        <w:rPr>
          <w:rFonts w:hint="cs"/>
          <w:rtl/>
        </w:rPr>
        <w:t>א</w:t>
      </w:r>
      <w:r w:rsidRPr="00591AC7">
        <w:rPr>
          <w:rFonts w:hint="cs"/>
          <w:rtl/>
        </w:rPr>
        <w:t>'</w:t>
      </w:r>
      <w:r>
        <w:rPr>
          <w:rFonts w:hint="cs"/>
          <w:rtl/>
        </w:rPr>
        <w:t xml:space="preserve">5. </w:t>
      </w:r>
      <w:r w:rsidRPr="00591AC7">
        <w:rPr>
          <w:rtl/>
        </w:rPr>
        <w:t xml:space="preserve">אי - מילוי ההתחייבות על פי סעיף זה מהווה עבירה על פי פרק </w:t>
      </w:r>
      <w:r w:rsidRPr="00591AC7">
        <w:rPr>
          <w:rFonts w:hint="cs"/>
          <w:rtl/>
        </w:rPr>
        <w:t>ו</w:t>
      </w:r>
      <w:r w:rsidRPr="00591AC7">
        <w:rPr>
          <w:rtl/>
        </w:rPr>
        <w:t>', סימן ה', לחוק העונשין, התשל"ז- 1997.</w:t>
      </w:r>
    </w:p>
    <w:p w14:paraId="2704EB5B" w14:textId="77777777" w:rsidR="00B86EB9" w:rsidRPr="00591AC7" w:rsidRDefault="00B86EB9" w:rsidP="00B86EB9">
      <w:pPr>
        <w:numPr>
          <w:ilvl w:val="1"/>
          <w:numId w:val="10"/>
        </w:numPr>
        <w:tabs>
          <w:tab w:val="clear" w:pos="549"/>
          <w:tab w:val="num" w:pos="902"/>
        </w:tabs>
        <w:ind w:left="902" w:hanging="540"/>
        <w:jc w:val="both"/>
        <w:rPr>
          <w:rtl/>
        </w:rPr>
      </w:pPr>
      <w:r w:rsidRPr="00591AC7">
        <w:rPr>
          <w:rtl/>
        </w:rPr>
        <w:t>הצדדים מתחייבים הדדית לשמור בסוד כל מידע מקצועי, או אישי הקשור ב</w:t>
      </w:r>
      <w:r w:rsidRPr="00591AC7">
        <w:rPr>
          <w:rFonts w:hint="cs"/>
          <w:rtl/>
        </w:rPr>
        <w:t>מזמין</w:t>
      </w:r>
      <w:r w:rsidRPr="00591AC7">
        <w:rPr>
          <w:rtl/>
        </w:rPr>
        <w:t xml:space="preserve"> או מי מ</w:t>
      </w:r>
      <w:r w:rsidRPr="00591AC7">
        <w:rPr>
          <w:rFonts w:hint="cs"/>
          <w:rtl/>
        </w:rPr>
        <w:t>בתי החולים, או מי מהנבדקים</w:t>
      </w:r>
      <w:r w:rsidRPr="00591AC7">
        <w:rPr>
          <w:rtl/>
        </w:rPr>
        <w:t>, אשר יגיע על לידיעתם במהלך ו/או בקשר עם ביצוע הסכם זה</w:t>
      </w:r>
      <w:r w:rsidRPr="00591AC7">
        <w:rPr>
          <w:rFonts w:hint="cs"/>
          <w:rtl/>
        </w:rPr>
        <w:t xml:space="preserve"> </w:t>
      </w:r>
      <w:r w:rsidRPr="00591AC7">
        <w:rPr>
          <w:rtl/>
        </w:rPr>
        <w:t>- פרט למידע שהוא בגדר נחלת הכלל. התחייבות זו תקפה גם לאחר סיום תקופת ההתקשרות.</w:t>
      </w:r>
    </w:p>
    <w:p w14:paraId="02C5DC94" w14:textId="77777777" w:rsidR="00B86EB9" w:rsidRPr="00591AC7" w:rsidRDefault="00B86EB9" w:rsidP="00B86EB9">
      <w:pPr>
        <w:numPr>
          <w:ilvl w:val="1"/>
          <w:numId w:val="10"/>
        </w:numPr>
        <w:tabs>
          <w:tab w:val="clear" w:pos="549"/>
          <w:tab w:val="num" w:pos="902"/>
        </w:tabs>
        <w:ind w:left="902" w:hanging="540"/>
        <w:jc w:val="both"/>
      </w:pPr>
      <w:r w:rsidRPr="00591AC7">
        <w:rPr>
          <w:rFonts w:hint="cs"/>
          <w:rtl/>
        </w:rPr>
        <w:t xml:space="preserve">הספק מתחייב </w:t>
      </w:r>
      <w:r w:rsidRPr="00591AC7">
        <w:rPr>
          <w:rtl/>
        </w:rPr>
        <w:t>להחזיר לידי</w:t>
      </w:r>
      <w:r w:rsidRPr="00591AC7">
        <w:rPr>
          <w:rFonts w:hint="cs"/>
          <w:rtl/>
        </w:rPr>
        <w:t xml:space="preserve"> המזמין ולחזקתו</w:t>
      </w:r>
      <w:r w:rsidRPr="00591AC7">
        <w:rPr>
          <w:rtl/>
        </w:rPr>
        <w:t xml:space="preserve"> מיד כש</w:t>
      </w:r>
      <w:r w:rsidRPr="00591AC7">
        <w:rPr>
          <w:rFonts w:hint="cs"/>
          <w:rtl/>
        </w:rPr>
        <w:t>י</w:t>
      </w:r>
      <w:r w:rsidRPr="00591AC7">
        <w:rPr>
          <w:rtl/>
        </w:rPr>
        <w:t>תבקש לכך כל חומר כתוב או אחר או חפץ שקיבל מ</w:t>
      </w:r>
      <w:r w:rsidRPr="00591AC7">
        <w:rPr>
          <w:rFonts w:hint="cs"/>
          <w:rtl/>
        </w:rPr>
        <w:t>המזמין</w:t>
      </w:r>
      <w:r w:rsidRPr="00591AC7">
        <w:rPr>
          <w:rtl/>
        </w:rPr>
        <w:t xml:space="preserve"> או השייך </w:t>
      </w:r>
      <w:r w:rsidRPr="00591AC7">
        <w:rPr>
          <w:rFonts w:hint="cs"/>
          <w:rtl/>
        </w:rPr>
        <w:t xml:space="preserve">למזמין </w:t>
      </w:r>
      <w:r w:rsidRPr="00591AC7">
        <w:rPr>
          <w:rtl/>
        </w:rPr>
        <w:t>שהגיע לחזקת</w:t>
      </w:r>
      <w:r w:rsidRPr="00591AC7">
        <w:rPr>
          <w:rFonts w:hint="cs"/>
          <w:rtl/>
        </w:rPr>
        <w:t xml:space="preserve"> הספק </w:t>
      </w:r>
      <w:r w:rsidRPr="00591AC7">
        <w:rPr>
          <w:rtl/>
        </w:rPr>
        <w:t>או לידי</w:t>
      </w:r>
      <w:r w:rsidRPr="00591AC7">
        <w:rPr>
          <w:rFonts w:hint="cs"/>
          <w:rtl/>
        </w:rPr>
        <w:t>ו</w:t>
      </w:r>
      <w:r w:rsidRPr="00591AC7">
        <w:rPr>
          <w:rtl/>
        </w:rPr>
        <w:t xml:space="preserve"> עקב מתן השירותים או שקיבל מכל אדם או גוף עקב מתן השירותים או חומר שהכ</w:t>
      </w:r>
      <w:r w:rsidRPr="00591AC7">
        <w:rPr>
          <w:rFonts w:hint="cs"/>
          <w:rtl/>
        </w:rPr>
        <w:t>ין</w:t>
      </w:r>
      <w:r w:rsidRPr="00591AC7">
        <w:rPr>
          <w:rtl/>
        </w:rPr>
        <w:t xml:space="preserve"> עבור</w:t>
      </w:r>
      <w:r w:rsidRPr="00591AC7">
        <w:rPr>
          <w:rFonts w:hint="cs"/>
          <w:rtl/>
        </w:rPr>
        <w:t xml:space="preserve"> המזמין</w:t>
      </w:r>
      <w:r w:rsidRPr="00591AC7">
        <w:rPr>
          <w:rtl/>
        </w:rPr>
        <w:t xml:space="preserve">. כמו כן, מתחייב </w:t>
      </w:r>
      <w:r w:rsidRPr="00591AC7">
        <w:rPr>
          <w:rFonts w:hint="cs"/>
          <w:rtl/>
        </w:rPr>
        <w:t xml:space="preserve">הספק </w:t>
      </w:r>
      <w:r w:rsidRPr="00591AC7">
        <w:rPr>
          <w:rtl/>
        </w:rPr>
        <w:t>לא לשמור אצל</w:t>
      </w:r>
      <w:r w:rsidRPr="00591AC7">
        <w:rPr>
          <w:rFonts w:hint="cs"/>
          <w:rtl/>
        </w:rPr>
        <w:t>ו</w:t>
      </w:r>
      <w:r w:rsidRPr="00591AC7">
        <w:rPr>
          <w:rtl/>
        </w:rPr>
        <w:t xml:space="preserve"> עותק כל שהוא של חומר כאמור או של מידע.</w:t>
      </w:r>
    </w:p>
    <w:p w14:paraId="7BABCE10" w14:textId="77777777" w:rsidR="00B86EB9" w:rsidRPr="00591AC7" w:rsidRDefault="00B86EB9" w:rsidP="00B86EB9">
      <w:pPr>
        <w:numPr>
          <w:ilvl w:val="1"/>
          <w:numId w:val="10"/>
        </w:numPr>
        <w:tabs>
          <w:tab w:val="clear" w:pos="549"/>
          <w:tab w:val="num" w:pos="902"/>
        </w:tabs>
        <w:ind w:left="902" w:hanging="540"/>
        <w:jc w:val="both"/>
      </w:pPr>
      <w:r w:rsidRPr="00591AC7">
        <w:rPr>
          <w:rtl/>
        </w:rPr>
        <w:t>על נותן השירות או מי שעובד מטעמו בעבודות הקשורות למכרז זה לחתום על טופס שמירת סודיו</w:t>
      </w:r>
      <w:r w:rsidRPr="00591AC7">
        <w:rPr>
          <w:rFonts w:hint="cs"/>
          <w:rtl/>
        </w:rPr>
        <w:t>ת.</w:t>
      </w:r>
    </w:p>
    <w:p w14:paraId="090D33C7" w14:textId="77777777" w:rsidR="00B86EB9" w:rsidRDefault="00B86EB9" w:rsidP="00B86EB9">
      <w:pPr>
        <w:autoSpaceDE w:val="0"/>
        <w:autoSpaceDN w:val="0"/>
        <w:spacing w:before="120" w:after="120"/>
        <w:ind w:left="-557" w:firstLine="943"/>
        <w:jc w:val="both"/>
        <w:rPr>
          <w:b/>
          <w:bCs/>
          <w:rtl/>
        </w:rPr>
      </w:pPr>
      <w:r w:rsidRPr="00591AC7">
        <w:rPr>
          <w:rFonts w:hint="cs"/>
          <w:b/>
          <w:bCs/>
          <w:rtl/>
        </w:rPr>
        <w:t>סעיף זה הינו תנאי יסודי בהסכם</w:t>
      </w:r>
    </w:p>
    <w:p w14:paraId="5A881C5A" w14:textId="77777777" w:rsidR="00B86EB9" w:rsidRPr="00A648EC" w:rsidRDefault="00B86EB9" w:rsidP="00B86EB9">
      <w:pPr>
        <w:autoSpaceDE w:val="0"/>
        <w:autoSpaceDN w:val="0"/>
        <w:spacing w:before="120" w:after="120"/>
        <w:ind w:left="-557" w:firstLine="943"/>
        <w:jc w:val="both"/>
        <w:rPr>
          <w:b/>
          <w:bCs/>
          <w:rtl/>
        </w:rPr>
      </w:pPr>
    </w:p>
    <w:p w14:paraId="32B49857" w14:textId="77777777" w:rsidR="00B86EB9" w:rsidRPr="00591AC7" w:rsidRDefault="00B86EB9" w:rsidP="00B86EB9">
      <w:pPr>
        <w:numPr>
          <w:ilvl w:val="0"/>
          <w:numId w:val="10"/>
        </w:numPr>
        <w:tabs>
          <w:tab w:val="left" w:pos="902"/>
        </w:tabs>
        <w:jc w:val="both"/>
        <w:rPr>
          <w:b/>
          <w:bCs/>
          <w:u w:val="single"/>
        </w:rPr>
      </w:pPr>
      <w:bookmarkStart w:id="721" w:name="_Ref174251705"/>
      <w:r w:rsidRPr="00591AC7">
        <w:rPr>
          <w:b/>
          <w:bCs/>
          <w:u w:val="single"/>
          <w:rtl/>
        </w:rPr>
        <w:t>ניגוד עניינים</w:t>
      </w:r>
      <w:bookmarkEnd w:id="721"/>
    </w:p>
    <w:p w14:paraId="55450DCE" w14:textId="77777777" w:rsidR="00B86EB9" w:rsidRPr="00591AC7" w:rsidRDefault="00B86EB9" w:rsidP="00B86EB9">
      <w:pPr>
        <w:numPr>
          <w:ilvl w:val="1"/>
          <w:numId w:val="10"/>
        </w:numPr>
        <w:tabs>
          <w:tab w:val="clear" w:pos="549"/>
          <w:tab w:val="num" w:pos="902"/>
        </w:tabs>
        <w:ind w:left="902" w:hanging="540"/>
        <w:jc w:val="both"/>
      </w:pPr>
      <w:r w:rsidRPr="00591AC7">
        <w:rPr>
          <w:rtl/>
        </w:rPr>
        <w:t xml:space="preserve">הספק ומי מטעמו מתחייבים להימנע מכל פעולה שיש בה חשש לעניין אישי בה, או שיש חשש כי תגרום לו להימצא במצב של ניגוד עניינים בכל הקשור למתן השירותים נשוא </w:t>
      </w:r>
      <w:r w:rsidRPr="00591AC7">
        <w:rPr>
          <w:rFonts w:hint="cs"/>
          <w:rtl/>
        </w:rPr>
        <w:t>הסכם</w:t>
      </w:r>
      <w:r w:rsidRPr="00591AC7">
        <w:rPr>
          <w:rtl/>
        </w:rPr>
        <w:t xml:space="preserve"> זה</w:t>
      </w:r>
      <w:r w:rsidRPr="00591AC7">
        <w:rPr>
          <w:rFonts w:hint="cs"/>
          <w:rtl/>
        </w:rPr>
        <w:t>, לרבות מתן שירותים מקבילים למשרד הבריאות או לגופים הקשורים למשרד הבריאות.</w:t>
      </w:r>
    </w:p>
    <w:p w14:paraId="552F8D9F" w14:textId="77777777" w:rsidR="00B86EB9" w:rsidRPr="00591AC7" w:rsidRDefault="00B86EB9" w:rsidP="00B86EB9">
      <w:pPr>
        <w:numPr>
          <w:ilvl w:val="1"/>
          <w:numId w:val="10"/>
        </w:numPr>
        <w:tabs>
          <w:tab w:val="clear" w:pos="549"/>
          <w:tab w:val="num" w:pos="902"/>
        </w:tabs>
        <w:ind w:left="902" w:hanging="540"/>
        <w:jc w:val="both"/>
      </w:pPr>
      <w:r w:rsidRPr="00591AC7">
        <w:rPr>
          <w:rtl/>
        </w:rPr>
        <w:t>הספק מתחייב לפנות למזמין בכל מקרה של ספק בקשר להוראות סעיף זה ולפעול בהתאם להחלטתו.</w:t>
      </w:r>
    </w:p>
    <w:p w14:paraId="1C58FB49" w14:textId="77777777" w:rsidR="00B86EB9" w:rsidRPr="00591AC7" w:rsidRDefault="00B86EB9" w:rsidP="00B86EB9">
      <w:pPr>
        <w:numPr>
          <w:ilvl w:val="1"/>
          <w:numId w:val="10"/>
        </w:numPr>
        <w:tabs>
          <w:tab w:val="clear" w:pos="549"/>
          <w:tab w:val="num" w:pos="902"/>
        </w:tabs>
        <w:ind w:left="902" w:hanging="540"/>
        <w:jc w:val="both"/>
      </w:pPr>
      <w:r w:rsidRPr="00591AC7">
        <w:rPr>
          <w:rFonts w:hint="eastAsia"/>
          <w:rtl/>
        </w:rPr>
        <w:t>אם</w:t>
      </w:r>
      <w:r w:rsidRPr="00591AC7">
        <w:rPr>
          <w:rtl/>
        </w:rPr>
        <w:t xml:space="preserve"> לדעת המשרד נותן השירותים או כל צד אחר שבו ו/או </w:t>
      </w:r>
      <w:r w:rsidRPr="00591AC7">
        <w:rPr>
          <w:rFonts w:hint="cs"/>
          <w:rtl/>
        </w:rPr>
        <w:t>עמו</w:t>
      </w:r>
      <w:r w:rsidRPr="00591AC7">
        <w:rPr>
          <w:rtl/>
        </w:rPr>
        <w:t xml:space="preserve">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591AC7">
        <w:rPr>
          <w:rtl/>
        </w:rPr>
        <w:tab/>
      </w:r>
    </w:p>
    <w:p w14:paraId="1CACCFED" w14:textId="77777777" w:rsidR="00B86EB9" w:rsidRPr="00591AC7" w:rsidRDefault="00B86EB9" w:rsidP="00B86EB9">
      <w:pPr>
        <w:numPr>
          <w:ilvl w:val="1"/>
          <w:numId w:val="10"/>
        </w:numPr>
        <w:tabs>
          <w:tab w:val="clear" w:pos="549"/>
          <w:tab w:val="num" w:pos="902"/>
        </w:tabs>
        <w:ind w:left="902" w:hanging="540"/>
        <w:jc w:val="both"/>
        <w:rPr>
          <w:rtl/>
        </w:rPr>
      </w:pPr>
      <w:r w:rsidRPr="00591AC7">
        <w:rPr>
          <w:rFonts w:hint="eastAsia"/>
          <w:rtl/>
        </w:rPr>
        <w:t>נותן</w:t>
      </w:r>
      <w:r w:rsidRPr="00591AC7">
        <w:rPr>
          <w:rtl/>
        </w:rPr>
        <w:t xml:space="preserve"> השירותים מתחייב להימנע מלעסוק במקצועו מחוץ למתן </w:t>
      </w:r>
      <w:r>
        <w:rPr>
          <w:rtl/>
        </w:rPr>
        <w:t>שירותי</w:t>
      </w:r>
      <w:r w:rsidRPr="00591AC7">
        <w:rPr>
          <w:rtl/>
        </w:rPr>
        <w:t>ו על פי חוזה זה, באופן שיפגע ו/או באופן שיהיה בו כדי לפגוע בעתיד בטיב ובאיכות השירותים ו/או באופן שיש בו משום ניגוד אינטרסים ביחס להתחייבותו, על פי חוזה זה.</w:t>
      </w:r>
      <w:r w:rsidRPr="00591AC7">
        <w:t xml:space="preserve"> </w:t>
      </w:r>
      <w:r w:rsidRPr="00591AC7">
        <w:rPr>
          <w:rtl/>
        </w:rPr>
        <w:tab/>
      </w:r>
      <w:r w:rsidRPr="00591AC7">
        <w:rPr>
          <w:rFonts w:hint="eastAsia"/>
          <w:rtl/>
        </w:rPr>
        <w:t>למען</w:t>
      </w:r>
      <w:r w:rsidRPr="00591AC7">
        <w:rPr>
          <w:rtl/>
        </w:rPr>
        <w:t xml:space="preserve"> הסר ספק מוצהר בזה, כי נותן השירותים חופשי לעסוק במקצועו מחוץ למתן </w:t>
      </w:r>
      <w:r>
        <w:rPr>
          <w:rtl/>
        </w:rPr>
        <w:t>שירותי</w:t>
      </w:r>
      <w:r w:rsidRPr="00591AC7">
        <w:rPr>
          <w:rtl/>
        </w:rPr>
        <w:t>ו על פי חוזה זה, במגבלות האמורות.</w:t>
      </w:r>
    </w:p>
    <w:p w14:paraId="2CB1779D" w14:textId="77777777" w:rsidR="00B86EB9" w:rsidRDefault="00B86EB9" w:rsidP="00B86EB9">
      <w:pPr>
        <w:autoSpaceDE w:val="0"/>
        <w:autoSpaceDN w:val="0"/>
        <w:spacing w:before="120" w:after="120"/>
        <w:ind w:left="-557" w:firstLine="943"/>
        <w:jc w:val="both"/>
        <w:rPr>
          <w:b/>
          <w:bCs/>
          <w:rtl/>
        </w:rPr>
      </w:pPr>
      <w:r w:rsidRPr="00591AC7">
        <w:rPr>
          <w:rFonts w:hint="cs"/>
          <w:b/>
          <w:bCs/>
          <w:rtl/>
        </w:rPr>
        <w:t>סעיף זה הינו תנאי יסודי בהסכם</w:t>
      </w:r>
    </w:p>
    <w:p w14:paraId="2F468493" w14:textId="77777777" w:rsidR="00220FA5" w:rsidRPr="000A70EE" w:rsidRDefault="00220FA5" w:rsidP="00B86EB9">
      <w:pPr>
        <w:autoSpaceDE w:val="0"/>
        <w:autoSpaceDN w:val="0"/>
        <w:spacing w:before="120" w:after="120"/>
        <w:ind w:left="-557" w:firstLine="943"/>
        <w:jc w:val="both"/>
        <w:rPr>
          <w:b/>
          <w:bCs/>
          <w:rtl/>
        </w:rPr>
      </w:pPr>
    </w:p>
    <w:p w14:paraId="3F58BA44" w14:textId="77777777" w:rsidR="00B86EB9" w:rsidRDefault="00B86EB9" w:rsidP="00B86EB9">
      <w:pPr>
        <w:numPr>
          <w:ilvl w:val="0"/>
          <w:numId w:val="10"/>
        </w:numPr>
        <w:tabs>
          <w:tab w:val="left" w:pos="902"/>
        </w:tabs>
        <w:jc w:val="both"/>
        <w:rPr>
          <w:b/>
          <w:bCs/>
          <w:u w:val="single"/>
        </w:rPr>
      </w:pPr>
      <w:r>
        <w:rPr>
          <w:b/>
          <w:bCs/>
          <w:u w:val="single"/>
          <w:rtl/>
        </w:rPr>
        <w:t>נזיקין</w:t>
      </w:r>
      <w:r>
        <w:rPr>
          <w:rFonts w:hint="cs"/>
          <w:b/>
          <w:bCs/>
          <w:u w:val="single"/>
          <w:rtl/>
        </w:rPr>
        <w:t xml:space="preserve"> ואחריות</w:t>
      </w:r>
    </w:p>
    <w:p w14:paraId="49EEABC1" w14:textId="77777777" w:rsidR="00B86EB9" w:rsidRPr="003313E1" w:rsidRDefault="00B86EB9" w:rsidP="00B86EB9">
      <w:pPr>
        <w:numPr>
          <w:ilvl w:val="1"/>
          <w:numId w:val="10"/>
        </w:numPr>
        <w:tabs>
          <w:tab w:val="clear" w:pos="549"/>
          <w:tab w:val="num" w:pos="902"/>
        </w:tabs>
        <w:ind w:left="902" w:hanging="540"/>
        <w:jc w:val="both"/>
        <w:rPr>
          <w:rtl/>
        </w:rPr>
      </w:pPr>
      <w:r w:rsidRPr="003313E1">
        <w:rPr>
          <w:rtl/>
        </w:rPr>
        <w:t xml:space="preserve">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 </w:t>
      </w:r>
    </w:p>
    <w:p w14:paraId="643FD7EA" w14:textId="77777777" w:rsidR="00B86EB9" w:rsidRPr="003313E1" w:rsidRDefault="00B86EB9" w:rsidP="00B86EB9">
      <w:pPr>
        <w:numPr>
          <w:ilvl w:val="1"/>
          <w:numId w:val="10"/>
        </w:numPr>
        <w:tabs>
          <w:tab w:val="clear" w:pos="549"/>
          <w:tab w:val="num" w:pos="902"/>
        </w:tabs>
        <w:ind w:left="902" w:hanging="540"/>
        <w:jc w:val="both"/>
        <w:rPr>
          <w:rtl/>
        </w:rPr>
      </w:pPr>
      <w:r w:rsidRPr="003313E1">
        <w:rPr>
          <w:rtl/>
        </w:rPr>
        <w:t xml:space="preserve">גבול אחריות הספק לפיצוי ו/או לשיפוי המשרד /המזמין בגין נזקים שנגרמו למשרד יהיה      בסכום  השווה לסך התמורה המגיעה על פי ההסכם לתקופת 18 החודשים שבסמוך לפני אירוע  הנזק (או לחילופין סכום השווה ל- 18  חודשים על פי הממוצע החודשי של התמורה בהתאם  לתמורה הכוללת לאורך כל תקופת  ההסכם מחולקת במספר חודשי  ההסכם, הגבוה מביניהם) בכל מקרה לא יפחת גבול האחריות מאשר  סך 500,000 $. </w:t>
      </w:r>
    </w:p>
    <w:p w14:paraId="004B0CD2" w14:textId="77777777" w:rsidR="00B86EB9" w:rsidRPr="003313E1" w:rsidRDefault="00B86EB9" w:rsidP="00B86EB9">
      <w:pPr>
        <w:numPr>
          <w:ilvl w:val="1"/>
          <w:numId w:val="10"/>
        </w:numPr>
        <w:tabs>
          <w:tab w:val="clear" w:pos="549"/>
          <w:tab w:val="num" w:pos="902"/>
        </w:tabs>
        <w:ind w:left="902" w:hanging="540"/>
        <w:jc w:val="both"/>
        <w:rPr>
          <w:rtl/>
        </w:rPr>
      </w:pPr>
      <w:r w:rsidRPr="003313E1">
        <w:rPr>
          <w:rtl/>
        </w:rPr>
        <w:t>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ל- 18 חודשים על פי הממוצע החודשי, לפי הגבוה מביניהם).</w:t>
      </w:r>
    </w:p>
    <w:p w14:paraId="5A377B7A" w14:textId="77777777" w:rsidR="00B86EB9" w:rsidRPr="003313E1" w:rsidRDefault="00B86EB9" w:rsidP="00B86EB9">
      <w:pPr>
        <w:numPr>
          <w:ilvl w:val="1"/>
          <w:numId w:val="10"/>
        </w:numPr>
        <w:tabs>
          <w:tab w:val="left" w:pos="902"/>
        </w:tabs>
        <w:jc w:val="both"/>
        <w:rPr>
          <w:rtl/>
        </w:rPr>
      </w:pPr>
      <w:r w:rsidRPr="003313E1">
        <w:rPr>
          <w:rtl/>
        </w:rPr>
        <w:t>מובהר בזאת כי הגבלות האחריות דלעיל לא תחולנה על:</w:t>
      </w:r>
    </w:p>
    <w:p w14:paraId="1D88D117" w14:textId="77777777" w:rsidR="00B86EB9" w:rsidRPr="0081069D" w:rsidRDefault="00B86EB9" w:rsidP="00B86EB9">
      <w:pPr>
        <w:numPr>
          <w:ilvl w:val="2"/>
          <w:numId w:val="10"/>
        </w:numPr>
        <w:tabs>
          <w:tab w:val="left" w:pos="902"/>
        </w:tabs>
        <w:jc w:val="both"/>
        <w:rPr>
          <w:b/>
          <w:bCs/>
          <w:u w:val="single"/>
          <w:rtl/>
        </w:rPr>
      </w:pPr>
      <w:r w:rsidRPr="003313E1">
        <w:rPr>
          <w:rtl/>
        </w:rPr>
        <w:t>נזקים לגוף ו/או נזקים לרכוש מוחשי;</w:t>
      </w:r>
    </w:p>
    <w:p w14:paraId="24CA1215" w14:textId="77777777" w:rsidR="00B86EB9" w:rsidRPr="003313E1" w:rsidRDefault="00B86EB9" w:rsidP="00B86EB9">
      <w:pPr>
        <w:numPr>
          <w:ilvl w:val="2"/>
          <w:numId w:val="10"/>
        </w:numPr>
        <w:tabs>
          <w:tab w:val="left" w:pos="902"/>
        </w:tabs>
        <w:jc w:val="both"/>
        <w:rPr>
          <w:rtl/>
        </w:rPr>
      </w:pPr>
      <w:r w:rsidRPr="003313E1">
        <w:rPr>
          <w:rtl/>
        </w:rPr>
        <w:t>נזקים שייגרמו על ידי מעשה או מחדל, טעות או השמטה שנעשו במתכוון ו/או בפזיזות ו/או ברשלנות רבתי של הספק ו/או עובדיו ו/או שלוחיו;</w:t>
      </w:r>
    </w:p>
    <w:p w14:paraId="77248857" w14:textId="77777777" w:rsidR="00B86EB9" w:rsidRPr="003313E1" w:rsidRDefault="00B86EB9" w:rsidP="00B86EB9">
      <w:pPr>
        <w:numPr>
          <w:ilvl w:val="2"/>
          <w:numId w:val="10"/>
        </w:numPr>
        <w:tabs>
          <w:tab w:val="left" w:pos="902"/>
        </w:tabs>
        <w:jc w:val="both"/>
        <w:rPr>
          <w:rtl/>
        </w:rPr>
      </w:pPr>
      <w:r w:rsidRPr="003313E1">
        <w:rPr>
          <w:rtl/>
        </w:rPr>
        <w:t>מעשה או מחדל, טעות או השמטה שנעשו שלא לצורך ביצוע העבודות נשוא הסכם זה;</w:t>
      </w:r>
    </w:p>
    <w:p w14:paraId="4F8F7434" w14:textId="77777777" w:rsidR="00B86EB9" w:rsidRPr="003313E1" w:rsidRDefault="00B86EB9" w:rsidP="00B86EB9">
      <w:pPr>
        <w:numPr>
          <w:ilvl w:val="2"/>
          <w:numId w:val="10"/>
        </w:numPr>
        <w:tabs>
          <w:tab w:val="left" w:pos="902"/>
        </w:tabs>
        <w:jc w:val="both"/>
        <w:rPr>
          <w:rtl/>
        </w:rPr>
      </w:pPr>
      <w:r w:rsidRPr="003313E1">
        <w:rPr>
          <w:rtl/>
        </w:rPr>
        <w:t>הפרת חובת סודיות ו/או הפרת זכויות יוצרים על ידי הספק ו/או עובדיו ו/או שלוחיו;</w:t>
      </w:r>
    </w:p>
    <w:p w14:paraId="4D69DFCF" w14:textId="77777777" w:rsidR="00B86EB9" w:rsidRPr="003313E1" w:rsidRDefault="00B86EB9" w:rsidP="00B86EB9">
      <w:pPr>
        <w:numPr>
          <w:ilvl w:val="2"/>
          <w:numId w:val="10"/>
        </w:numPr>
        <w:tabs>
          <w:tab w:val="left" w:pos="902"/>
        </w:tabs>
        <w:jc w:val="both"/>
        <w:rPr>
          <w:rtl/>
        </w:rPr>
      </w:pPr>
      <w:r w:rsidRPr="003313E1">
        <w:rPr>
          <w:rtl/>
        </w:rPr>
        <w:t>גניבה ו/או הפרת חובת נאמנות על ידי הספק ו/או עובדיו ו/או שלוחיו;</w:t>
      </w:r>
    </w:p>
    <w:p w14:paraId="71BBD7C5" w14:textId="77777777" w:rsidR="00B86EB9" w:rsidRDefault="00B86EB9" w:rsidP="00B86EB9">
      <w:pPr>
        <w:pStyle w:val="afb"/>
        <w:numPr>
          <w:ilvl w:val="2"/>
          <w:numId w:val="10"/>
        </w:numPr>
        <w:tabs>
          <w:tab w:val="left" w:pos="902"/>
        </w:tabs>
        <w:jc w:val="both"/>
        <w:rPr>
          <w:rtl/>
        </w:rPr>
      </w:pPr>
      <w:r w:rsidRPr="003313E1">
        <w:rPr>
          <w:rtl/>
        </w:rPr>
        <w:t>תביעות המוגשות נגד הספק במישרין על ידי צד שלישי כלשהו בגין נזקים שנגרמו לו.</w:t>
      </w:r>
    </w:p>
    <w:p w14:paraId="4E519D06" w14:textId="77777777" w:rsidR="00B86EB9" w:rsidRDefault="00B86EB9" w:rsidP="00B86EB9">
      <w:pPr>
        <w:tabs>
          <w:tab w:val="left" w:pos="902"/>
        </w:tabs>
        <w:ind w:left="189"/>
        <w:jc w:val="both"/>
        <w:rPr>
          <w:b/>
          <w:bCs/>
          <w:rtl/>
        </w:rPr>
      </w:pPr>
      <w:r w:rsidRPr="003313E1">
        <w:rPr>
          <w:rtl/>
        </w:rPr>
        <w:t xml:space="preserve"> </w:t>
      </w:r>
      <w:r w:rsidRPr="0081069D">
        <w:rPr>
          <w:rFonts w:hint="eastAsia"/>
          <w:b/>
          <w:bCs/>
          <w:rtl/>
        </w:rPr>
        <w:t>סעיף</w:t>
      </w:r>
      <w:r w:rsidRPr="0081069D">
        <w:rPr>
          <w:b/>
          <w:bCs/>
          <w:rtl/>
        </w:rPr>
        <w:t xml:space="preserve"> </w:t>
      </w:r>
      <w:r w:rsidRPr="0081069D">
        <w:rPr>
          <w:rFonts w:hint="eastAsia"/>
          <w:b/>
          <w:bCs/>
          <w:rtl/>
        </w:rPr>
        <w:t>זה</w:t>
      </w:r>
      <w:r w:rsidRPr="0081069D">
        <w:rPr>
          <w:b/>
          <w:bCs/>
          <w:rtl/>
        </w:rPr>
        <w:t xml:space="preserve"> </w:t>
      </w:r>
      <w:r w:rsidRPr="0081069D">
        <w:rPr>
          <w:rFonts w:hint="eastAsia"/>
          <w:b/>
          <w:bCs/>
          <w:rtl/>
        </w:rPr>
        <w:t>הינו</w:t>
      </w:r>
      <w:r w:rsidRPr="0081069D">
        <w:rPr>
          <w:b/>
          <w:bCs/>
          <w:rtl/>
        </w:rPr>
        <w:t xml:space="preserve"> </w:t>
      </w:r>
      <w:r w:rsidRPr="0081069D">
        <w:rPr>
          <w:rFonts w:hint="eastAsia"/>
          <w:b/>
          <w:bCs/>
          <w:rtl/>
        </w:rPr>
        <w:t>תנאי</w:t>
      </w:r>
      <w:r w:rsidRPr="00591AC7">
        <w:rPr>
          <w:rFonts w:hint="cs"/>
          <w:b/>
          <w:bCs/>
          <w:rtl/>
        </w:rPr>
        <w:t xml:space="preserve"> יסודי בהסכם</w:t>
      </w:r>
    </w:p>
    <w:p w14:paraId="2C01BDC8" w14:textId="77777777" w:rsidR="00B86EB9" w:rsidRPr="003471D6" w:rsidRDefault="00B86EB9" w:rsidP="00B86EB9">
      <w:pPr>
        <w:tabs>
          <w:tab w:val="num" w:pos="902"/>
        </w:tabs>
        <w:autoSpaceDE w:val="0"/>
        <w:autoSpaceDN w:val="0"/>
        <w:spacing w:before="120" w:after="120"/>
        <w:ind w:left="-557" w:firstLine="943"/>
        <w:jc w:val="both"/>
        <w:rPr>
          <w:b/>
          <w:bCs/>
        </w:rPr>
      </w:pPr>
    </w:p>
    <w:p w14:paraId="59DA69E3" w14:textId="77777777" w:rsidR="00B86EB9" w:rsidRPr="00035FAC" w:rsidRDefault="00B86EB9" w:rsidP="00B86EB9">
      <w:pPr>
        <w:numPr>
          <w:ilvl w:val="0"/>
          <w:numId w:val="10"/>
        </w:numPr>
        <w:tabs>
          <w:tab w:val="left" w:pos="902"/>
        </w:tabs>
        <w:jc w:val="both"/>
        <w:rPr>
          <w:b/>
          <w:bCs/>
          <w:u w:val="single"/>
        </w:rPr>
      </w:pPr>
      <w:r w:rsidRPr="00035FAC">
        <w:rPr>
          <w:rFonts w:hint="cs"/>
          <w:b/>
          <w:bCs/>
          <w:u w:val="single"/>
          <w:rtl/>
        </w:rPr>
        <w:t>ביטוח</w:t>
      </w:r>
    </w:p>
    <w:p w14:paraId="2B1D0734" w14:textId="77777777" w:rsidR="00B86EB9" w:rsidDel="00C95E58" w:rsidRDefault="00B86EB9" w:rsidP="00B86EB9">
      <w:pPr>
        <w:tabs>
          <w:tab w:val="left" w:pos="902"/>
        </w:tabs>
        <w:ind w:left="360"/>
        <w:jc w:val="both"/>
        <w:rPr>
          <w:b/>
          <w:bCs/>
          <w:u w:val="single"/>
        </w:rPr>
      </w:pPr>
      <w:r>
        <w:rPr>
          <w:rFonts w:hint="cs"/>
          <w:rtl/>
        </w:rPr>
        <w:t>נוסח הביטוח יצורף בהמשך.</w:t>
      </w:r>
    </w:p>
    <w:p w14:paraId="13AA1249" w14:textId="77777777" w:rsidR="00B86EB9" w:rsidRDefault="00B86EB9" w:rsidP="00B86EB9">
      <w:pPr>
        <w:tabs>
          <w:tab w:val="left" w:pos="902"/>
        </w:tabs>
        <w:ind w:left="1287"/>
        <w:jc w:val="both"/>
        <w:rPr>
          <w:rtl/>
        </w:rPr>
      </w:pPr>
    </w:p>
    <w:p w14:paraId="7E8C3D6D" w14:textId="77777777" w:rsidR="00B86EB9" w:rsidRPr="00591AC7" w:rsidRDefault="00B86EB9" w:rsidP="00B86EB9">
      <w:pPr>
        <w:numPr>
          <w:ilvl w:val="0"/>
          <w:numId w:val="10"/>
        </w:numPr>
        <w:tabs>
          <w:tab w:val="left" w:pos="902"/>
        </w:tabs>
        <w:jc w:val="both"/>
        <w:rPr>
          <w:b/>
          <w:bCs/>
          <w:u w:val="single"/>
        </w:rPr>
      </w:pPr>
      <w:r w:rsidRPr="00591AC7">
        <w:rPr>
          <w:rFonts w:hint="cs"/>
          <w:b/>
          <w:bCs/>
          <w:u w:val="single"/>
          <w:rtl/>
        </w:rPr>
        <w:t>סמכויות המזמין</w:t>
      </w:r>
    </w:p>
    <w:p w14:paraId="651D86AA" w14:textId="77777777" w:rsidR="00B86EB9" w:rsidRPr="00591AC7" w:rsidRDefault="00B86EB9" w:rsidP="00B86EB9">
      <w:pPr>
        <w:numPr>
          <w:ilvl w:val="1"/>
          <w:numId w:val="10"/>
        </w:numPr>
        <w:tabs>
          <w:tab w:val="clear" w:pos="549"/>
          <w:tab w:val="num" w:pos="902"/>
        </w:tabs>
        <w:ind w:left="902" w:hanging="540"/>
        <w:jc w:val="both"/>
      </w:pPr>
      <w:r w:rsidRPr="00591AC7">
        <w:rPr>
          <w:rFonts w:hint="cs"/>
          <w:rtl/>
        </w:rPr>
        <w:t>למזמין שמורה הזכות לחלט את ערבות הספק, כולה ו/או חלק</w:t>
      </w:r>
      <w:r>
        <w:rPr>
          <w:rFonts w:hint="cs"/>
          <w:rtl/>
        </w:rPr>
        <w:t xml:space="preserve">ה, ו/או להשעות את חברותו ברשימת </w:t>
      </w:r>
      <w:r w:rsidRPr="00591AC7">
        <w:rPr>
          <w:rFonts w:hint="cs"/>
          <w:rtl/>
        </w:rPr>
        <w:t>ספקי</w:t>
      </w:r>
      <w:r>
        <w:rPr>
          <w:rFonts w:hint="cs"/>
          <w:rtl/>
        </w:rPr>
        <w:t xml:space="preserve"> מכרז המסגרת</w:t>
      </w:r>
      <w:r w:rsidRPr="00591AC7">
        <w:rPr>
          <w:rFonts w:hint="cs"/>
          <w:rtl/>
        </w:rPr>
        <w:t xml:space="preserve"> ו/או להוציאו מ</w:t>
      </w:r>
      <w:r>
        <w:rPr>
          <w:rFonts w:hint="cs"/>
          <w:rtl/>
        </w:rPr>
        <w:t>רשימת</w:t>
      </w:r>
      <w:r w:rsidRPr="00591AC7">
        <w:rPr>
          <w:rFonts w:hint="cs"/>
          <w:rtl/>
        </w:rPr>
        <w:t xml:space="preserve"> הספקים לצמיתות ו/או לנקוט כל פעולה אחרת המותרת לו על פי דין או על פי תנאי הסכם זה, אם הפר הספק את הוראות הסכם זה. </w:t>
      </w:r>
    </w:p>
    <w:p w14:paraId="38C42291" w14:textId="77777777" w:rsidR="00B86EB9" w:rsidRDefault="00B86EB9" w:rsidP="00B86EB9">
      <w:pPr>
        <w:ind w:left="902"/>
        <w:jc w:val="both"/>
        <w:rPr>
          <w:rtl/>
        </w:rPr>
      </w:pPr>
    </w:p>
    <w:p w14:paraId="576EE359" w14:textId="77777777" w:rsidR="00B86EB9" w:rsidRDefault="00B86EB9" w:rsidP="00B86EB9">
      <w:pPr>
        <w:ind w:left="902"/>
        <w:jc w:val="both"/>
        <w:rPr>
          <w:rtl/>
        </w:rPr>
      </w:pPr>
    </w:p>
    <w:p w14:paraId="5414C2E5" w14:textId="77777777" w:rsidR="00B86EB9" w:rsidRPr="00591AC7" w:rsidRDefault="00B86EB9" w:rsidP="00B86EB9">
      <w:pPr>
        <w:numPr>
          <w:ilvl w:val="0"/>
          <w:numId w:val="10"/>
        </w:numPr>
        <w:tabs>
          <w:tab w:val="left" w:pos="902"/>
        </w:tabs>
        <w:jc w:val="both"/>
        <w:rPr>
          <w:b/>
          <w:bCs/>
          <w:u w:val="single"/>
        </w:rPr>
      </w:pPr>
      <w:r w:rsidRPr="00591AC7">
        <w:rPr>
          <w:b/>
          <w:bCs/>
          <w:u w:val="single"/>
          <w:rtl/>
        </w:rPr>
        <w:lastRenderedPageBreak/>
        <w:t>הפרת ההסכם ותרופות בשל הפרתו או ביטולו</w:t>
      </w:r>
    </w:p>
    <w:p w14:paraId="3B85A4CE" w14:textId="77777777" w:rsidR="00B86EB9" w:rsidRPr="00591AC7" w:rsidRDefault="00B86EB9" w:rsidP="00B86EB9">
      <w:pPr>
        <w:numPr>
          <w:ilvl w:val="1"/>
          <w:numId w:val="10"/>
        </w:numPr>
        <w:tabs>
          <w:tab w:val="clear" w:pos="549"/>
          <w:tab w:val="num" w:pos="902"/>
        </w:tabs>
        <w:ind w:left="902" w:hanging="540"/>
        <w:jc w:val="both"/>
      </w:pPr>
      <w:r w:rsidRPr="00591AC7">
        <w:rPr>
          <w:rtl/>
        </w:rPr>
        <w:t>לצרכי חוזה זה "הפרה יסודית"- כאמור בחוק החוזים (תרופות בשל הפרת חוזה), התשל"א-1971. בנוסף לכך, מוסכם כי כל אחד מן המעשים הבאים הינו הפרה יסודית של החוזה:</w:t>
      </w:r>
    </w:p>
    <w:p w14:paraId="111055F8" w14:textId="77777777" w:rsidR="00B86EB9" w:rsidRPr="00591AC7" w:rsidRDefault="00B86EB9" w:rsidP="00B86EB9">
      <w:pPr>
        <w:numPr>
          <w:ilvl w:val="2"/>
          <w:numId w:val="10"/>
        </w:numPr>
        <w:jc w:val="both"/>
        <w:rPr>
          <w:rtl/>
        </w:rPr>
      </w:pPr>
      <w:r w:rsidRPr="00591AC7">
        <w:rPr>
          <w:rFonts w:hint="cs"/>
          <w:rtl/>
        </w:rPr>
        <w:t xml:space="preserve">הפר </w:t>
      </w:r>
      <w:r w:rsidRPr="00591AC7">
        <w:rPr>
          <w:rtl/>
        </w:rPr>
        <w:t xml:space="preserve">הספק </w:t>
      </w:r>
      <w:r w:rsidRPr="00591AC7">
        <w:rPr>
          <w:rFonts w:hint="cs"/>
          <w:rtl/>
        </w:rPr>
        <w:t>אחת מן ההוראות המופיעות בסעיפים:</w:t>
      </w:r>
      <w:r>
        <w:rPr>
          <w:rFonts w:hint="cs"/>
          <w:rtl/>
        </w:rPr>
        <w:t xml:space="preserve"> 4, 9, 17, 18, 19, 20, ולא תיקן את ההפרה בתוך 10 ימים מקבלת הודעה בכתב בדבר ההפרה.</w:t>
      </w:r>
    </w:p>
    <w:p w14:paraId="3ABECA7C" w14:textId="77777777" w:rsidR="00B86EB9" w:rsidRDefault="00B86EB9" w:rsidP="00B86EB9">
      <w:pPr>
        <w:numPr>
          <w:ilvl w:val="2"/>
          <w:numId w:val="10"/>
        </w:numPr>
        <w:jc w:val="both"/>
      </w:pPr>
      <w:r w:rsidRPr="00591AC7">
        <w:rPr>
          <w:rtl/>
        </w:rPr>
        <w:t>הוחל בהליכים משפטיים כנגד הספק שיש בהם נגיעה לכינוס כנסים, הסדר עם או לטובת נושים, פירוק מסוג כלשהו ו/או חיסול עסקים באופן אחר.</w:t>
      </w:r>
    </w:p>
    <w:p w14:paraId="446AC426" w14:textId="77777777" w:rsidR="00B86EB9" w:rsidRPr="00591AC7" w:rsidRDefault="00B86EB9" w:rsidP="00B86EB9">
      <w:pPr>
        <w:numPr>
          <w:ilvl w:val="1"/>
          <w:numId w:val="10"/>
        </w:numPr>
        <w:tabs>
          <w:tab w:val="clear" w:pos="549"/>
          <w:tab w:val="num" w:pos="902"/>
        </w:tabs>
        <w:ind w:left="902" w:hanging="540"/>
        <w:jc w:val="both"/>
      </w:pPr>
      <w:r w:rsidRPr="00591AC7">
        <w:rPr>
          <w:rtl/>
        </w:rPr>
        <w:t xml:space="preserve">איחור או אי קיום הוראה מהוראות חוזה זה לא יחשב כהפרתו רק אם נגרם על ידי </w:t>
      </w:r>
      <w:r w:rsidRPr="00591AC7">
        <w:rPr>
          <w:rFonts w:hint="cs"/>
          <w:rtl/>
        </w:rPr>
        <w:t>כו</w:t>
      </w:r>
      <w:r w:rsidRPr="00591AC7">
        <w:rPr>
          <w:rFonts w:hint="eastAsia"/>
          <w:rtl/>
        </w:rPr>
        <w:t>ח</w:t>
      </w:r>
      <w:r w:rsidRPr="00591AC7">
        <w:rPr>
          <w:rtl/>
        </w:rPr>
        <w:t xml:space="preserve"> עליון שלספק לא </w:t>
      </w:r>
      <w:r w:rsidRPr="00591AC7">
        <w:rPr>
          <w:rFonts w:hint="cs"/>
          <w:rtl/>
        </w:rPr>
        <w:t>היית</w:t>
      </w:r>
      <w:r w:rsidRPr="00591AC7">
        <w:rPr>
          <w:rFonts w:hint="eastAsia"/>
          <w:rtl/>
        </w:rPr>
        <w:t>ה</w:t>
      </w:r>
      <w:r w:rsidRPr="00591AC7">
        <w:rPr>
          <w:rtl/>
        </w:rPr>
        <w:t xml:space="preserve"> השליטה עליו, וללא אשמת הספק ובתנאי שהספק ינקוט בכל צעד סביר כדי למנוע אי קיום הוראות החוזה וכן יודיע למזמין מיד על קרות האירוע של </w:t>
      </w:r>
      <w:r w:rsidRPr="00591AC7">
        <w:rPr>
          <w:rFonts w:hint="cs"/>
          <w:rtl/>
        </w:rPr>
        <w:t>כו</w:t>
      </w:r>
      <w:r w:rsidRPr="00591AC7">
        <w:rPr>
          <w:rFonts w:hint="eastAsia"/>
          <w:rtl/>
        </w:rPr>
        <w:t>ח</w:t>
      </w:r>
      <w:r w:rsidRPr="00591AC7">
        <w:rPr>
          <w:rtl/>
        </w:rPr>
        <w:t xml:space="preserve"> עליון.</w:t>
      </w:r>
      <w:r w:rsidRPr="00A7758C">
        <w:rPr>
          <w:rtl/>
        </w:rPr>
        <w:t xml:space="preserve"> </w:t>
      </w:r>
      <w:r>
        <w:rPr>
          <w:rFonts w:hint="cs"/>
          <w:rtl/>
        </w:rPr>
        <w:t>כ</w:t>
      </w:r>
      <w:r w:rsidRPr="00A7758C">
        <w:rPr>
          <w:rtl/>
        </w:rPr>
        <w:t xml:space="preserve">מו כן לא </w:t>
      </w:r>
      <w:r w:rsidRPr="00A7758C">
        <w:rPr>
          <w:rFonts w:hint="cs"/>
          <w:rtl/>
        </w:rPr>
        <w:t>ייש</w:t>
      </w:r>
      <w:r w:rsidRPr="00A7758C">
        <w:rPr>
          <w:rFonts w:hint="eastAsia"/>
          <w:rtl/>
        </w:rPr>
        <w:t>א</w:t>
      </w:r>
      <w:r w:rsidRPr="00A7758C">
        <w:rPr>
          <w:rtl/>
        </w:rPr>
        <w:t xml:space="preserve"> הספק באחריות לעיכוב שנגרם עקב מעשה או מחדל התלוי באופן בלעדי ובלבדי במזמין, שלספק אין כל שליטה עליו</w:t>
      </w:r>
      <w:r>
        <w:rPr>
          <w:rFonts w:hint="cs"/>
          <w:rtl/>
        </w:rPr>
        <w:t>.</w:t>
      </w:r>
    </w:p>
    <w:p w14:paraId="4EF3BC1F" w14:textId="77777777" w:rsidR="00B86EB9" w:rsidRPr="00591AC7" w:rsidRDefault="00B86EB9" w:rsidP="00B86EB9">
      <w:pPr>
        <w:numPr>
          <w:ilvl w:val="1"/>
          <w:numId w:val="10"/>
        </w:numPr>
        <w:tabs>
          <w:tab w:val="clear" w:pos="549"/>
          <w:tab w:val="num" w:pos="902"/>
        </w:tabs>
        <w:ind w:left="902" w:hanging="540"/>
        <w:jc w:val="both"/>
        <w:rPr>
          <w:rtl/>
        </w:rPr>
      </w:pPr>
      <w:r w:rsidRPr="00591AC7">
        <w:rPr>
          <w:rFonts w:hint="cs"/>
          <w:rtl/>
        </w:rPr>
        <w:t>בנוסף לאמור לעיל, ולכל הזכויות העומדות למזמין בגין הפרת הסכם על פי כל דין, רשאי המזמין לנקוט באחד או יותר מהאמצעים הבאים</w:t>
      </w:r>
      <w:r>
        <w:rPr>
          <w:rFonts w:hint="cs"/>
          <w:rtl/>
        </w:rPr>
        <w:t xml:space="preserve"> </w:t>
      </w:r>
      <w:r w:rsidRPr="00A7758C">
        <w:rPr>
          <w:rtl/>
        </w:rPr>
        <w:t>ובלבד שהספק לא תיקן את ההפרה על אף התראה בת 14 ימים מהמזמין</w:t>
      </w:r>
      <w:r w:rsidRPr="00591AC7">
        <w:rPr>
          <w:rFonts w:hint="cs"/>
          <w:rtl/>
        </w:rPr>
        <w:t>:</w:t>
      </w:r>
    </w:p>
    <w:p w14:paraId="7784D4B0" w14:textId="77777777" w:rsidR="00B86EB9" w:rsidRPr="00591AC7" w:rsidRDefault="00B86EB9" w:rsidP="00B86EB9">
      <w:pPr>
        <w:numPr>
          <w:ilvl w:val="2"/>
          <w:numId w:val="10"/>
        </w:numPr>
        <w:jc w:val="both"/>
        <w:rPr>
          <w:rtl/>
        </w:rPr>
      </w:pPr>
      <w:r w:rsidRPr="00591AC7">
        <w:rPr>
          <w:rtl/>
        </w:rPr>
        <w:t>לחייב את הספק בהוצאות ובפיצוי על נזקים שנגרמו למ</w:t>
      </w:r>
      <w:r w:rsidRPr="00591AC7">
        <w:rPr>
          <w:rFonts w:hint="cs"/>
          <w:rtl/>
        </w:rPr>
        <w:t>זמין</w:t>
      </w:r>
      <w:r w:rsidRPr="00591AC7">
        <w:rPr>
          <w:rtl/>
        </w:rPr>
        <w:t xml:space="preserve"> בגין הפרת ההסכם כאמור ו/או לחלט את הערבות.</w:t>
      </w:r>
    </w:p>
    <w:p w14:paraId="3DE06590" w14:textId="77777777" w:rsidR="00B86EB9" w:rsidRPr="00591AC7" w:rsidRDefault="00B86EB9" w:rsidP="00B86EB9">
      <w:pPr>
        <w:numPr>
          <w:ilvl w:val="2"/>
          <w:numId w:val="10"/>
        </w:numPr>
        <w:jc w:val="both"/>
      </w:pPr>
      <w:r w:rsidRPr="00591AC7">
        <w:rPr>
          <w:rFonts w:hint="cs"/>
          <w:rtl/>
        </w:rPr>
        <w:t>ל</w:t>
      </w:r>
      <w:r w:rsidRPr="00591AC7">
        <w:rPr>
          <w:rtl/>
        </w:rPr>
        <w:t>ראות את ההסכם כממשיך לעמוד בתוקפו ולבצע בעצמו או באמצעות אחרים את ההתחייבויות המוטלות על הספק על פי הסכם זה</w:t>
      </w:r>
      <w:r>
        <w:rPr>
          <w:rFonts w:hint="cs"/>
          <w:rtl/>
        </w:rPr>
        <w:t xml:space="preserve">. ההוצאות הנוספות שיחולו על המזמין בגין זאת, </w:t>
      </w:r>
      <w:r w:rsidRPr="00591AC7">
        <w:rPr>
          <w:rtl/>
        </w:rPr>
        <w:t>לרבות הפרשי המחיר שיצטרך ה</w:t>
      </w:r>
      <w:r w:rsidRPr="00591AC7">
        <w:rPr>
          <w:rFonts w:hint="cs"/>
          <w:rtl/>
        </w:rPr>
        <w:t>מזמין</w:t>
      </w:r>
      <w:r w:rsidRPr="00591AC7">
        <w:rPr>
          <w:rtl/>
        </w:rPr>
        <w:t xml:space="preserve"> לשלם לאחרים עקב ההפרה האמורה</w:t>
      </w:r>
      <w:r>
        <w:rPr>
          <w:rFonts w:hint="cs"/>
          <w:rtl/>
        </w:rPr>
        <w:t>, יחולו על הספק</w:t>
      </w:r>
      <w:r w:rsidRPr="00591AC7">
        <w:rPr>
          <w:rtl/>
        </w:rPr>
        <w:t>.</w:t>
      </w:r>
    </w:p>
    <w:p w14:paraId="64A5284A" w14:textId="77777777" w:rsidR="00B86EB9" w:rsidRPr="00591AC7" w:rsidRDefault="00B86EB9" w:rsidP="00B86EB9">
      <w:pPr>
        <w:numPr>
          <w:ilvl w:val="2"/>
          <w:numId w:val="10"/>
        </w:numPr>
        <w:jc w:val="both"/>
      </w:pPr>
      <w:r w:rsidRPr="00591AC7">
        <w:rPr>
          <w:rFonts w:hint="cs"/>
          <w:rtl/>
        </w:rPr>
        <w:t>ל</w:t>
      </w:r>
      <w:r w:rsidRPr="00591AC7">
        <w:rPr>
          <w:rtl/>
        </w:rPr>
        <w:t>ראות את ההסכם כבטל לאחר שנשלח</w:t>
      </w:r>
      <w:r w:rsidRPr="00591AC7">
        <w:rPr>
          <w:rFonts w:hint="cs"/>
          <w:rtl/>
        </w:rPr>
        <w:t>ה</w:t>
      </w:r>
      <w:r w:rsidRPr="00591AC7">
        <w:rPr>
          <w:rtl/>
        </w:rPr>
        <w:t xml:space="preserve"> </w:t>
      </w:r>
      <w:r w:rsidRPr="00591AC7">
        <w:rPr>
          <w:rFonts w:hint="cs"/>
          <w:rtl/>
        </w:rPr>
        <w:t>לספק</w:t>
      </w:r>
      <w:r w:rsidRPr="00591AC7">
        <w:rPr>
          <w:rtl/>
        </w:rPr>
        <w:t xml:space="preserve"> דרישה לתקן את המעוות וה</w:t>
      </w:r>
      <w:r w:rsidRPr="00591AC7">
        <w:rPr>
          <w:rFonts w:hint="cs"/>
          <w:rtl/>
        </w:rPr>
        <w:t>ו</w:t>
      </w:r>
      <w:r w:rsidRPr="00591AC7">
        <w:rPr>
          <w:rtl/>
        </w:rPr>
        <w:t xml:space="preserve">א לא תיקנה תוך המועד שנקבע בדרישת המזמין ולחייב עקב כך את הספק, עד להתקשרות המזמין עם </w:t>
      </w:r>
      <w:r w:rsidRPr="00591AC7">
        <w:rPr>
          <w:rFonts w:hint="cs"/>
          <w:rtl/>
        </w:rPr>
        <w:t xml:space="preserve">מפעיל </w:t>
      </w:r>
      <w:r w:rsidRPr="00591AC7">
        <w:rPr>
          <w:rtl/>
        </w:rPr>
        <w:t>אחר, בכל ההוצאות והתשלומים הנובעים מהפרה זו.</w:t>
      </w:r>
      <w:r w:rsidRPr="00591AC7">
        <w:rPr>
          <w:rFonts w:hint="cs"/>
          <w:rtl/>
        </w:rPr>
        <w:t xml:space="preserve"> היה וההסכם בוטל כאמור, ישלם המזמין לספק את התשלום הראוי עד לביטול ההסכם, בהתאם לשיקול דעתו הבלעדי של המזמין. </w:t>
      </w:r>
    </w:p>
    <w:p w14:paraId="2F079D10" w14:textId="77777777" w:rsidR="00B86EB9" w:rsidRPr="00591AC7" w:rsidRDefault="00B86EB9" w:rsidP="00B86EB9">
      <w:pPr>
        <w:numPr>
          <w:ilvl w:val="2"/>
          <w:numId w:val="10"/>
        </w:numPr>
        <w:jc w:val="both"/>
        <w:rPr>
          <w:rtl/>
        </w:rPr>
      </w:pPr>
      <w:r w:rsidRPr="00591AC7">
        <w:rPr>
          <w:rFonts w:hint="cs"/>
          <w:rtl/>
        </w:rPr>
        <w:t>לממש את הערבות.</w:t>
      </w:r>
    </w:p>
    <w:p w14:paraId="52214428" w14:textId="77777777" w:rsidR="00B86EB9" w:rsidRDefault="00B86EB9" w:rsidP="00B86EB9">
      <w:pPr>
        <w:tabs>
          <w:tab w:val="num" w:pos="862"/>
        </w:tabs>
        <w:jc w:val="both"/>
        <w:rPr>
          <w:rtl/>
        </w:rPr>
      </w:pPr>
    </w:p>
    <w:p w14:paraId="61408819" w14:textId="77777777" w:rsidR="00B86EB9" w:rsidRPr="00591AC7" w:rsidRDefault="00B86EB9" w:rsidP="00B86EB9">
      <w:pPr>
        <w:tabs>
          <w:tab w:val="num" w:pos="862"/>
        </w:tabs>
        <w:jc w:val="both"/>
        <w:rPr>
          <w:rtl/>
        </w:rPr>
      </w:pPr>
    </w:p>
    <w:p w14:paraId="03B2118F" w14:textId="77777777" w:rsidR="00B86EB9" w:rsidRPr="00591AC7" w:rsidRDefault="00B86EB9" w:rsidP="00B86EB9">
      <w:pPr>
        <w:numPr>
          <w:ilvl w:val="0"/>
          <w:numId w:val="10"/>
        </w:numPr>
        <w:tabs>
          <w:tab w:val="left" w:pos="902"/>
        </w:tabs>
        <w:jc w:val="both"/>
        <w:rPr>
          <w:b/>
          <w:bCs/>
          <w:u w:val="single"/>
        </w:rPr>
      </w:pPr>
      <w:r w:rsidRPr="00591AC7">
        <w:rPr>
          <w:b/>
          <w:bCs/>
          <w:u w:val="single"/>
          <w:rtl/>
        </w:rPr>
        <w:t>זכות קיזוז</w:t>
      </w:r>
    </w:p>
    <w:p w14:paraId="615852B2" w14:textId="77777777" w:rsidR="00B86EB9" w:rsidRPr="00591AC7" w:rsidRDefault="00B86EB9" w:rsidP="00B86EB9">
      <w:pPr>
        <w:ind w:left="360"/>
        <w:jc w:val="both"/>
      </w:pPr>
      <w:r w:rsidRPr="00591AC7">
        <w:rPr>
          <w:rtl/>
        </w:rPr>
        <w:t>המ</w:t>
      </w:r>
      <w:r w:rsidRPr="00591AC7">
        <w:rPr>
          <w:rFonts w:hint="cs"/>
          <w:rtl/>
        </w:rPr>
        <w:t>זמין</w:t>
      </w:r>
      <w:r w:rsidRPr="00591AC7">
        <w:rPr>
          <w:rtl/>
        </w:rPr>
        <w:t xml:space="preserve"> רשאי לקזז כל סכום המגיע לו מאת הספק, לרבות סכום המגיע לו בגין נזיקין, בין על פי הסכם זה וכתוצאה ממנו ובין בכל דרך אחרת, מכל סכום המגיע לספק מה</w:t>
      </w:r>
      <w:r w:rsidRPr="00591AC7">
        <w:rPr>
          <w:rFonts w:hint="cs"/>
          <w:rtl/>
        </w:rPr>
        <w:t xml:space="preserve">מזמין ו/או </w:t>
      </w:r>
      <w:r w:rsidRPr="00591AC7">
        <w:rPr>
          <w:rtl/>
        </w:rPr>
        <w:t xml:space="preserve">לנכות הסכום מתוך הערבות לביצוע ו/או </w:t>
      </w:r>
      <w:r w:rsidRPr="00591AC7">
        <w:rPr>
          <w:rFonts w:hint="cs"/>
          <w:rtl/>
        </w:rPr>
        <w:t xml:space="preserve">באמצעות קיזוז מהתשלום האחרון ו/או </w:t>
      </w:r>
      <w:r w:rsidRPr="00591AC7">
        <w:rPr>
          <w:rtl/>
        </w:rPr>
        <w:t>לגבות אותו בכל דרך אחרת והכול לפי שיקול דעתו המוחלט</w:t>
      </w:r>
      <w:r>
        <w:rPr>
          <w:rFonts w:hint="cs"/>
          <w:rtl/>
        </w:rPr>
        <w:t>,</w:t>
      </w:r>
      <w:r w:rsidRPr="00591AC7">
        <w:rPr>
          <w:rtl/>
        </w:rPr>
        <w:t xml:space="preserve"> </w:t>
      </w:r>
      <w:r>
        <w:rPr>
          <w:rFonts w:hint="cs"/>
          <w:rtl/>
        </w:rPr>
        <w:t>זאת לאחר מתן הודעה בכתב לספק 14 יום לפני ביצוע הקיזוז.</w:t>
      </w:r>
    </w:p>
    <w:p w14:paraId="146955E7" w14:textId="77777777" w:rsidR="00B86EB9" w:rsidRPr="00591AC7" w:rsidRDefault="00B86EB9" w:rsidP="00B86EB9">
      <w:pPr>
        <w:rPr>
          <w:rFonts w:ascii="Arial" w:hAnsi="Arial"/>
          <w:rtl/>
        </w:rPr>
      </w:pPr>
    </w:p>
    <w:p w14:paraId="28112D3A" w14:textId="77777777" w:rsidR="00B86EB9" w:rsidRPr="00591AC7" w:rsidRDefault="00B86EB9" w:rsidP="00B86EB9">
      <w:pPr>
        <w:numPr>
          <w:ilvl w:val="0"/>
          <w:numId w:val="10"/>
        </w:numPr>
        <w:tabs>
          <w:tab w:val="left" w:pos="902"/>
        </w:tabs>
        <w:jc w:val="both"/>
        <w:rPr>
          <w:b/>
          <w:bCs/>
          <w:u w:val="single"/>
        </w:rPr>
      </w:pPr>
      <w:r w:rsidRPr="00591AC7">
        <w:rPr>
          <w:rFonts w:hint="eastAsia"/>
          <w:b/>
          <w:bCs/>
          <w:u w:val="single"/>
          <w:rtl/>
        </w:rPr>
        <w:lastRenderedPageBreak/>
        <w:t>איסור</w:t>
      </w:r>
      <w:r w:rsidRPr="00591AC7">
        <w:rPr>
          <w:b/>
          <w:bCs/>
          <w:u w:val="single"/>
          <w:rtl/>
        </w:rPr>
        <w:t xml:space="preserve"> המחאת זכויות וחובות</w:t>
      </w:r>
    </w:p>
    <w:p w14:paraId="3600C74A" w14:textId="77777777" w:rsidR="00B86EB9" w:rsidRPr="00591AC7" w:rsidRDefault="00B86EB9" w:rsidP="00B86EB9">
      <w:pPr>
        <w:numPr>
          <w:ilvl w:val="1"/>
          <w:numId w:val="10"/>
        </w:numPr>
        <w:tabs>
          <w:tab w:val="clear" w:pos="549"/>
          <w:tab w:val="num" w:pos="902"/>
        </w:tabs>
        <w:ind w:left="902" w:hanging="540"/>
        <w:jc w:val="both"/>
      </w:pPr>
      <w:r w:rsidRPr="00591AC7">
        <w:rPr>
          <w:rFonts w:hint="eastAsia"/>
          <w:rtl/>
        </w:rPr>
        <w:t>נותן</w:t>
      </w:r>
      <w:r w:rsidRPr="00591AC7">
        <w:rPr>
          <w:rtl/>
        </w:rPr>
        <w:t xml:space="preserve"> השירותים לא יעביר לאחר את זכויותיו וחובותיו על פי חוזה זה, לרבות כל זכות ו/או חובה הנובעים ממנו, אלא אם קיבל לכך רשות מהמשרד מראש ובכתב.</w:t>
      </w:r>
    </w:p>
    <w:p w14:paraId="56EA24B8" w14:textId="77777777" w:rsidR="00B86EB9" w:rsidRPr="00591AC7" w:rsidRDefault="00B86EB9" w:rsidP="00B86EB9">
      <w:pPr>
        <w:numPr>
          <w:ilvl w:val="1"/>
          <w:numId w:val="10"/>
        </w:numPr>
        <w:tabs>
          <w:tab w:val="clear" w:pos="549"/>
          <w:tab w:val="num" w:pos="902"/>
        </w:tabs>
        <w:ind w:left="902" w:hanging="540"/>
        <w:jc w:val="both"/>
      </w:pPr>
      <w:r w:rsidRPr="00591AC7">
        <w:rPr>
          <w:rtl/>
        </w:rPr>
        <w:tab/>
      </w:r>
      <w:r w:rsidRPr="00591AC7">
        <w:rPr>
          <w:rFonts w:hint="eastAsia"/>
          <w:rtl/>
        </w:rPr>
        <w:t>למען</w:t>
      </w:r>
      <w:r w:rsidRPr="00591AC7">
        <w:rPr>
          <w:rtl/>
        </w:rPr>
        <w:t xml:space="preserve"> הסר ספק מוצהר בזה כי בהעברת הזכויות ו/או החובות כאמור בסעיף קטן דלעיל, אין כדי לפטור את נותן השירותים מאחריות כלפי המשרד על פי חוזה זה.</w:t>
      </w:r>
    </w:p>
    <w:p w14:paraId="6F8F8194" w14:textId="77777777" w:rsidR="00B86EB9" w:rsidRDefault="00B86EB9" w:rsidP="00B86EB9">
      <w:pPr>
        <w:numPr>
          <w:ilvl w:val="1"/>
          <w:numId w:val="10"/>
        </w:numPr>
        <w:tabs>
          <w:tab w:val="clear" w:pos="549"/>
          <w:tab w:val="num" w:pos="902"/>
        </w:tabs>
        <w:ind w:left="902" w:hanging="540"/>
        <w:jc w:val="both"/>
      </w:pPr>
      <w:r w:rsidRPr="00591AC7">
        <w:rPr>
          <w:rtl/>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w:t>
      </w:r>
      <w:r w:rsidRPr="00591AC7">
        <w:rPr>
          <w:rFonts w:hint="cs"/>
          <w:rtl/>
        </w:rPr>
        <w:t>המנהל</w:t>
      </w:r>
      <w:r w:rsidRPr="00591AC7">
        <w:rPr>
          <w:rtl/>
        </w:rPr>
        <w:t xml:space="preserve">. </w:t>
      </w:r>
    </w:p>
    <w:p w14:paraId="6F6B09B1" w14:textId="77777777" w:rsidR="00B86EB9" w:rsidRDefault="00B86EB9" w:rsidP="00B86EB9">
      <w:pPr>
        <w:ind w:left="902"/>
        <w:jc w:val="both"/>
      </w:pPr>
    </w:p>
    <w:p w14:paraId="785FBFF6" w14:textId="77777777" w:rsidR="00B86EB9" w:rsidRPr="00591AC7" w:rsidRDefault="00B86EB9" w:rsidP="00B86EB9">
      <w:pPr>
        <w:numPr>
          <w:ilvl w:val="0"/>
          <w:numId w:val="10"/>
        </w:numPr>
        <w:tabs>
          <w:tab w:val="left" w:pos="902"/>
        </w:tabs>
        <w:jc w:val="both"/>
        <w:rPr>
          <w:b/>
          <w:bCs/>
          <w:u w:val="single"/>
          <w:rtl/>
        </w:rPr>
      </w:pPr>
      <w:r w:rsidRPr="00591AC7">
        <w:rPr>
          <w:b/>
          <w:bCs/>
          <w:u w:val="single"/>
          <w:rtl/>
        </w:rPr>
        <w:t>שינוי בתנאי ההסכם</w:t>
      </w:r>
    </w:p>
    <w:p w14:paraId="0C543988" w14:textId="77777777" w:rsidR="00B86EB9" w:rsidRPr="00591AC7" w:rsidRDefault="00B86EB9" w:rsidP="00B86EB9">
      <w:pPr>
        <w:ind w:left="360"/>
        <w:jc w:val="both"/>
        <w:rPr>
          <w:rtl/>
        </w:rPr>
      </w:pPr>
      <w:r w:rsidRPr="00591AC7">
        <w:rPr>
          <w:rtl/>
        </w:rPr>
        <w:t xml:space="preserve">כל שינוי בתנאיו של ההסכם ו/או נספחיו יעשה הסכמת המזמין מראש ובכתב. ויתור בדרך של התנהגות לא ייחשב </w:t>
      </w:r>
      <w:r w:rsidRPr="00591AC7">
        <w:rPr>
          <w:rFonts w:hint="cs"/>
          <w:rtl/>
        </w:rPr>
        <w:t>כוויתו</w:t>
      </w:r>
      <w:r w:rsidRPr="00591AC7">
        <w:rPr>
          <w:rFonts w:hint="eastAsia"/>
          <w:rtl/>
        </w:rPr>
        <w:t>ר</w:t>
      </w:r>
      <w:r w:rsidRPr="00591AC7">
        <w:rPr>
          <w:rtl/>
        </w:rPr>
        <w:t xml:space="preserve"> על זכות הנובעת מהסכם זה.</w:t>
      </w:r>
    </w:p>
    <w:p w14:paraId="162FBEF2" w14:textId="77777777" w:rsidR="00B86EB9" w:rsidRPr="00591AC7" w:rsidRDefault="00B86EB9" w:rsidP="00B86EB9">
      <w:pPr>
        <w:jc w:val="both"/>
      </w:pPr>
    </w:p>
    <w:p w14:paraId="40BD07A8" w14:textId="77777777" w:rsidR="00B86EB9" w:rsidRPr="00591AC7" w:rsidRDefault="00B86EB9" w:rsidP="00B86EB9">
      <w:pPr>
        <w:numPr>
          <w:ilvl w:val="0"/>
          <w:numId w:val="10"/>
        </w:numPr>
        <w:tabs>
          <w:tab w:val="left" w:pos="902"/>
        </w:tabs>
        <w:jc w:val="both"/>
        <w:rPr>
          <w:b/>
          <w:bCs/>
          <w:u w:val="single"/>
          <w:rtl/>
        </w:rPr>
      </w:pPr>
      <w:r w:rsidRPr="00591AC7">
        <w:rPr>
          <w:rFonts w:hint="cs"/>
          <w:b/>
          <w:bCs/>
          <w:u w:val="single"/>
          <w:rtl/>
        </w:rPr>
        <w:t>משלוח הודעות</w:t>
      </w:r>
    </w:p>
    <w:p w14:paraId="2EDB8549" w14:textId="77777777" w:rsidR="00B86EB9" w:rsidRPr="00591AC7" w:rsidRDefault="00B86EB9" w:rsidP="00B86EB9">
      <w:pPr>
        <w:numPr>
          <w:ilvl w:val="1"/>
          <w:numId w:val="10"/>
        </w:numPr>
        <w:tabs>
          <w:tab w:val="clear" w:pos="549"/>
          <w:tab w:val="num" w:pos="902"/>
        </w:tabs>
        <w:ind w:left="902" w:hanging="540"/>
        <w:jc w:val="both"/>
        <w:rPr>
          <w:rtl/>
        </w:rPr>
      </w:pPr>
      <w:r w:rsidRPr="00591AC7">
        <w:rPr>
          <w:rtl/>
        </w:rPr>
        <w:t>כל ההודעות לפי הסכם זה תשלחנה בדואר</w:t>
      </w:r>
      <w:r w:rsidRPr="00591AC7">
        <w:rPr>
          <w:rFonts w:hint="cs"/>
          <w:rtl/>
        </w:rPr>
        <w:t xml:space="preserve"> רשום או בפקס</w:t>
      </w:r>
      <w:r w:rsidRPr="00591AC7">
        <w:rPr>
          <w:rtl/>
        </w:rPr>
        <w:t xml:space="preserve">, </w:t>
      </w:r>
      <w:r w:rsidRPr="00591AC7">
        <w:rPr>
          <w:rFonts w:hint="cs"/>
          <w:rtl/>
        </w:rPr>
        <w:t>ובהישלח</w:t>
      </w:r>
      <w:r w:rsidRPr="00591AC7">
        <w:rPr>
          <w:rFonts w:hint="eastAsia"/>
          <w:rtl/>
        </w:rPr>
        <w:t>ן</w:t>
      </w:r>
      <w:r w:rsidRPr="00591AC7">
        <w:rPr>
          <w:rtl/>
        </w:rPr>
        <w:t xml:space="preserve"> כך, תחשבנה שהגיעו לתעודתן תוך 72 שעות</w:t>
      </w:r>
      <w:r w:rsidRPr="00591AC7">
        <w:rPr>
          <w:rFonts w:hint="cs"/>
          <w:rtl/>
        </w:rPr>
        <w:t xml:space="preserve"> </w:t>
      </w:r>
      <w:r w:rsidRPr="00591AC7">
        <w:rPr>
          <w:rtl/>
        </w:rPr>
        <w:t>מעת</w:t>
      </w:r>
      <w:r w:rsidRPr="00591AC7">
        <w:rPr>
          <w:rFonts w:hint="cs"/>
          <w:rtl/>
        </w:rPr>
        <w:t xml:space="preserve"> המשלוח</w:t>
      </w:r>
      <w:r w:rsidRPr="00591AC7">
        <w:rPr>
          <w:rtl/>
        </w:rPr>
        <w:t xml:space="preserve"> כיאות, אלא אם הוכח, כי לא הגיעו לתעודתן.</w:t>
      </w:r>
    </w:p>
    <w:p w14:paraId="3694FF69" w14:textId="77777777" w:rsidR="00B86EB9" w:rsidRPr="00591AC7" w:rsidRDefault="00B86EB9" w:rsidP="00B86EB9">
      <w:pPr>
        <w:numPr>
          <w:ilvl w:val="1"/>
          <w:numId w:val="10"/>
        </w:numPr>
        <w:tabs>
          <w:tab w:val="clear" w:pos="549"/>
          <w:tab w:val="num" w:pos="902"/>
        </w:tabs>
        <w:ind w:left="902" w:hanging="540"/>
        <w:jc w:val="both"/>
        <w:rPr>
          <w:rtl/>
        </w:rPr>
      </w:pPr>
      <w:r w:rsidRPr="00591AC7">
        <w:rPr>
          <w:rtl/>
        </w:rPr>
        <w:t>הודעה שנשלחה בפקסימיליה תחשב שהגיעה לתעודתה ביום העבודה הראשון שלמחרת משלוחה</w:t>
      </w:r>
      <w:r w:rsidRPr="00591AC7">
        <w:rPr>
          <w:rFonts w:hint="cs"/>
          <w:rtl/>
        </w:rPr>
        <w:t xml:space="preserve"> - יש לאשר הגעת הפקס בטלפון</w:t>
      </w:r>
      <w:r w:rsidRPr="00591AC7">
        <w:rPr>
          <w:rtl/>
        </w:rPr>
        <w:t>.</w:t>
      </w:r>
    </w:p>
    <w:p w14:paraId="0D173A56" w14:textId="77777777" w:rsidR="00B86EB9" w:rsidRPr="00591AC7" w:rsidRDefault="00B86EB9" w:rsidP="00B86EB9">
      <w:pPr>
        <w:numPr>
          <w:ilvl w:val="1"/>
          <w:numId w:val="10"/>
        </w:numPr>
        <w:tabs>
          <w:tab w:val="clear" w:pos="549"/>
          <w:tab w:val="num" w:pos="902"/>
        </w:tabs>
        <w:ind w:left="902" w:hanging="540"/>
        <w:jc w:val="both"/>
        <w:rPr>
          <w:rtl/>
        </w:rPr>
      </w:pPr>
      <w:r w:rsidRPr="00591AC7">
        <w:rPr>
          <w:rtl/>
        </w:rPr>
        <w:t xml:space="preserve">כתובת הצדדים למסירת הודעות </w:t>
      </w:r>
      <w:r w:rsidRPr="00591AC7">
        <w:rPr>
          <w:rFonts w:hint="cs"/>
          <w:rtl/>
        </w:rPr>
        <w:t>לעניי</w:t>
      </w:r>
      <w:r w:rsidRPr="00591AC7">
        <w:rPr>
          <w:rFonts w:hint="eastAsia"/>
          <w:rtl/>
        </w:rPr>
        <w:t>ן</w:t>
      </w:r>
      <w:r w:rsidRPr="00591AC7">
        <w:rPr>
          <w:rtl/>
        </w:rPr>
        <w:t xml:space="preserve"> ההסכם: </w:t>
      </w:r>
    </w:p>
    <w:p w14:paraId="4F25AAE4" w14:textId="77777777" w:rsidR="00B86EB9" w:rsidRPr="00591AC7" w:rsidRDefault="00B86EB9" w:rsidP="00B86EB9">
      <w:pPr>
        <w:numPr>
          <w:ilvl w:val="1"/>
          <w:numId w:val="10"/>
        </w:numPr>
        <w:tabs>
          <w:tab w:val="clear" w:pos="549"/>
          <w:tab w:val="num" w:pos="902"/>
        </w:tabs>
        <w:ind w:left="902" w:hanging="540"/>
        <w:jc w:val="both"/>
        <w:rPr>
          <w:rtl/>
        </w:rPr>
      </w:pPr>
      <w:r w:rsidRPr="00591AC7">
        <w:rPr>
          <w:rtl/>
        </w:rPr>
        <w:t xml:space="preserve">המזמין - ממשלת ישראל בשם מדינת ישראל: משרד הבריאות, רחוב </w:t>
      </w:r>
      <w:r>
        <w:rPr>
          <w:rFonts w:hint="cs"/>
          <w:rtl/>
        </w:rPr>
        <w:t>ירמיהו 39</w:t>
      </w:r>
      <w:r w:rsidRPr="00591AC7">
        <w:rPr>
          <w:rtl/>
        </w:rPr>
        <w:t>, ירושלים.</w:t>
      </w:r>
    </w:p>
    <w:p w14:paraId="7319C8C3" w14:textId="77777777" w:rsidR="00B86EB9" w:rsidRPr="00591AC7" w:rsidRDefault="00B86EB9" w:rsidP="00B86EB9">
      <w:pPr>
        <w:ind w:left="189"/>
        <w:jc w:val="both"/>
        <w:rPr>
          <w:rtl/>
        </w:rPr>
      </w:pPr>
    </w:p>
    <w:p w14:paraId="3F37DC2C" w14:textId="77777777" w:rsidR="00B86EB9" w:rsidRPr="00591AC7" w:rsidRDefault="00B86EB9" w:rsidP="00B86EB9">
      <w:pPr>
        <w:numPr>
          <w:ilvl w:val="1"/>
          <w:numId w:val="10"/>
        </w:numPr>
        <w:tabs>
          <w:tab w:val="clear" w:pos="549"/>
          <w:tab w:val="num" w:pos="902"/>
        </w:tabs>
        <w:ind w:left="902" w:hanging="540"/>
        <w:jc w:val="both"/>
      </w:pPr>
      <w:r w:rsidRPr="00591AC7">
        <w:rPr>
          <w:rFonts w:hint="cs"/>
          <w:rtl/>
        </w:rPr>
        <w:t>הספק</w:t>
      </w:r>
      <w:r w:rsidRPr="00591AC7">
        <w:rPr>
          <w:rtl/>
        </w:rPr>
        <w:t xml:space="preserve"> -  </w:t>
      </w:r>
      <w:r w:rsidRPr="00591AC7">
        <w:rPr>
          <w:rFonts w:hint="cs"/>
          <w:rtl/>
        </w:rPr>
        <w:t>___</w:t>
      </w:r>
      <w:r w:rsidRPr="00591AC7">
        <w:rPr>
          <w:rtl/>
        </w:rPr>
        <w:t>_______</w:t>
      </w:r>
      <w:r w:rsidRPr="00591AC7">
        <w:rPr>
          <w:rFonts w:hint="cs"/>
          <w:rtl/>
        </w:rPr>
        <w:t>___</w:t>
      </w:r>
      <w:r w:rsidRPr="00591AC7">
        <w:rPr>
          <w:rtl/>
        </w:rPr>
        <w:t>________________________</w:t>
      </w:r>
    </w:p>
    <w:p w14:paraId="5D065D13" w14:textId="77777777" w:rsidR="00B86EB9" w:rsidRPr="00591AC7" w:rsidRDefault="00B86EB9" w:rsidP="00B86EB9">
      <w:pPr>
        <w:numPr>
          <w:ilvl w:val="1"/>
          <w:numId w:val="10"/>
        </w:numPr>
        <w:tabs>
          <w:tab w:val="clear" w:pos="549"/>
          <w:tab w:val="num" w:pos="902"/>
        </w:tabs>
        <w:ind w:left="902" w:hanging="540"/>
        <w:jc w:val="both"/>
        <w:rPr>
          <w:rtl/>
        </w:rPr>
      </w:pPr>
      <w:r w:rsidRPr="00591AC7">
        <w:rPr>
          <w:rtl/>
        </w:rPr>
        <w:t xml:space="preserve">בכל מקרה של שינוי בעלות או כתובת, על </w:t>
      </w:r>
      <w:r w:rsidRPr="00591AC7">
        <w:rPr>
          <w:rFonts w:hint="cs"/>
          <w:rtl/>
        </w:rPr>
        <w:t>הספק</w:t>
      </w:r>
      <w:r w:rsidRPr="00591AC7">
        <w:rPr>
          <w:rtl/>
        </w:rPr>
        <w:t xml:space="preserve"> להודיע על כך בכתב ללא</w:t>
      </w:r>
      <w:r w:rsidRPr="00591AC7">
        <w:rPr>
          <w:rFonts w:hint="cs"/>
          <w:rtl/>
        </w:rPr>
        <w:t xml:space="preserve"> </w:t>
      </w:r>
      <w:r w:rsidRPr="00591AC7">
        <w:rPr>
          <w:rtl/>
        </w:rPr>
        <w:t>דיחוי ל</w:t>
      </w:r>
      <w:r w:rsidRPr="00591AC7">
        <w:rPr>
          <w:rFonts w:hint="cs"/>
          <w:rtl/>
        </w:rPr>
        <w:t>אחראי.</w:t>
      </w:r>
    </w:p>
    <w:p w14:paraId="582D7A9E" w14:textId="77777777" w:rsidR="00B86EB9" w:rsidRPr="00591AC7" w:rsidRDefault="00B86EB9" w:rsidP="00B86EB9">
      <w:pPr>
        <w:jc w:val="both"/>
        <w:rPr>
          <w:szCs w:val="20"/>
          <w:rtl/>
        </w:rPr>
      </w:pPr>
      <w:r w:rsidRPr="00591AC7">
        <w:rPr>
          <w:rtl/>
        </w:rPr>
        <w:tab/>
      </w:r>
      <w:r w:rsidRPr="00591AC7">
        <w:rPr>
          <w:rtl/>
        </w:rPr>
        <w:tab/>
      </w:r>
    </w:p>
    <w:p w14:paraId="63C5DBA2" w14:textId="77777777" w:rsidR="00B86EB9" w:rsidRPr="00591AC7" w:rsidRDefault="00B86EB9" w:rsidP="00B86EB9">
      <w:pPr>
        <w:numPr>
          <w:ilvl w:val="0"/>
          <w:numId w:val="10"/>
        </w:numPr>
        <w:tabs>
          <w:tab w:val="left" w:pos="902"/>
        </w:tabs>
        <w:jc w:val="both"/>
        <w:rPr>
          <w:b/>
          <w:bCs/>
          <w:u w:val="single"/>
        </w:rPr>
      </w:pPr>
      <w:r w:rsidRPr="00591AC7">
        <w:rPr>
          <w:rFonts w:hint="cs"/>
          <w:b/>
          <w:bCs/>
          <w:u w:val="single"/>
          <w:rtl/>
        </w:rPr>
        <w:t>סמכות</w:t>
      </w:r>
      <w:r w:rsidRPr="00591AC7">
        <w:rPr>
          <w:b/>
          <w:bCs/>
          <w:u w:val="single"/>
          <w:rtl/>
        </w:rPr>
        <w:t xml:space="preserve"> השיפוט</w:t>
      </w:r>
    </w:p>
    <w:p w14:paraId="3887C6B2" w14:textId="77777777" w:rsidR="00B86EB9" w:rsidRDefault="00B86EB9" w:rsidP="00B86EB9">
      <w:pPr>
        <w:ind w:left="360"/>
        <w:jc w:val="both"/>
        <w:rPr>
          <w:rtl/>
        </w:rPr>
      </w:pPr>
      <w:r w:rsidRPr="00591AC7">
        <w:rPr>
          <w:rtl/>
        </w:rPr>
        <w:t>הסמכות הבלעדית לדון בכל תובענה שעילתה בהסכם זה תהא אך ורק לבית המשפט המוסמך בירושלים.</w:t>
      </w:r>
      <w:r w:rsidRPr="00591AC7">
        <w:rPr>
          <w:rFonts w:hint="cs"/>
          <w:rtl/>
        </w:rPr>
        <w:t xml:space="preserve"> </w:t>
      </w:r>
      <w:r w:rsidRPr="00591AC7">
        <w:rPr>
          <w:rtl/>
        </w:rPr>
        <w:t xml:space="preserve">חתימת </w:t>
      </w:r>
      <w:r w:rsidRPr="00591AC7">
        <w:rPr>
          <w:rFonts w:hint="cs"/>
          <w:rtl/>
        </w:rPr>
        <w:t>הספק</w:t>
      </w:r>
      <w:r w:rsidRPr="00591AC7">
        <w:rPr>
          <w:rtl/>
        </w:rPr>
        <w:t xml:space="preserve"> על הסכם זה, מהווה הסכמה לאמור.</w:t>
      </w:r>
    </w:p>
    <w:p w14:paraId="4BDE6345" w14:textId="77777777" w:rsidR="00B86EB9" w:rsidRPr="00EA7EFE" w:rsidRDefault="00B86EB9" w:rsidP="00B86EB9">
      <w:pPr>
        <w:ind w:left="360"/>
        <w:jc w:val="both"/>
      </w:pPr>
    </w:p>
    <w:p w14:paraId="2D932848" w14:textId="77777777" w:rsidR="00B86EB9" w:rsidRPr="00591AC7" w:rsidRDefault="00B86EB9" w:rsidP="00B86EB9">
      <w:pPr>
        <w:numPr>
          <w:ilvl w:val="0"/>
          <w:numId w:val="10"/>
        </w:numPr>
        <w:tabs>
          <w:tab w:val="left" w:pos="902"/>
        </w:tabs>
        <w:jc w:val="both"/>
        <w:rPr>
          <w:b/>
          <w:bCs/>
          <w:u w:val="single"/>
        </w:rPr>
      </w:pPr>
      <w:r w:rsidRPr="00591AC7">
        <w:rPr>
          <w:b/>
          <w:bCs/>
          <w:u w:val="single"/>
          <w:rtl/>
        </w:rPr>
        <w:t>שונות</w:t>
      </w:r>
    </w:p>
    <w:p w14:paraId="017D2050" w14:textId="77777777" w:rsidR="00B86EB9" w:rsidRPr="00591AC7" w:rsidRDefault="00B86EB9" w:rsidP="00B86EB9">
      <w:pPr>
        <w:numPr>
          <w:ilvl w:val="1"/>
          <w:numId w:val="10"/>
        </w:numPr>
        <w:tabs>
          <w:tab w:val="clear" w:pos="549"/>
          <w:tab w:val="num" w:pos="902"/>
        </w:tabs>
        <w:ind w:left="902" w:hanging="540"/>
        <w:jc w:val="both"/>
      </w:pPr>
      <w:r w:rsidRPr="00591AC7">
        <w:rPr>
          <w:rtl/>
        </w:rPr>
        <w:t>הגדרת התחייבויותיו של הספק בהסכם זה באות להוסיף ולא לגרוע מהאמור ב</w:t>
      </w:r>
      <w:r w:rsidRPr="00591AC7">
        <w:rPr>
          <w:rFonts w:hint="cs"/>
          <w:rtl/>
        </w:rPr>
        <w:t>יתר מסמכי המכרז</w:t>
      </w:r>
      <w:r w:rsidRPr="00591AC7">
        <w:rPr>
          <w:rtl/>
        </w:rPr>
        <w:t xml:space="preserve">. במקרה של סתירה בין ההסכם למפרט, יגברו הוראות </w:t>
      </w:r>
      <w:r w:rsidRPr="00591AC7">
        <w:rPr>
          <w:rFonts w:hint="cs"/>
          <w:rtl/>
        </w:rPr>
        <w:t>ההסכם</w:t>
      </w:r>
      <w:r w:rsidRPr="00591AC7">
        <w:rPr>
          <w:rtl/>
        </w:rPr>
        <w:t>.</w:t>
      </w:r>
    </w:p>
    <w:p w14:paraId="384D3B7C" w14:textId="77777777" w:rsidR="00B86EB9" w:rsidRPr="00591AC7" w:rsidRDefault="00B86EB9" w:rsidP="00B86EB9">
      <w:pPr>
        <w:numPr>
          <w:ilvl w:val="1"/>
          <w:numId w:val="10"/>
        </w:numPr>
        <w:tabs>
          <w:tab w:val="clear" w:pos="549"/>
          <w:tab w:val="num" w:pos="902"/>
        </w:tabs>
        <w:ind w:left="902" w:hanging="540"/>
        <w:jc w:val="both"/>
      </w:pPr>
      <w:r w:rsidRPr="00591AC7">
        <w:rPr>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w:t>
      </w:r>
      <w:r w:rsidRPr="00591AC7">
        <w:rPr>
          <w:rtl/>
        </w:rPr>
        <w:lastRenderedPageBreak/>
        <w:t>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w:t>
      </w:r>
      <w:r w:rsidRPr="00591AC7">
        <w:rPr>
          <w:rFonts w:hint="cs"/>
          <w:rtl/>
        </w:rPr>
        <w:t xml:space="preserve"> </w:t>
      </w:r>
    </w:p>
    <w:p w14:paraId="05EFD426" w14:textId="77777777" w:rsidR="00B86EB9" w:rsidRDefault="00B86EB9" w:rsidP="00B86EB9">
      <w:pPr>
        <w:numPr>
          <w:ilvl w:val="1"/>
          <w:numId w:val="10"/>
        </w:numPr>
        <w:tabs>
          <w:tab w:val="clear" w:pos="549"/>
          <w:tab w:val="num" w:pos="902"/>
        </w:tabs>
        <w:ind w:left="902" w:hanging="540"/>
        <w:jc w:val="both"/>
      </w:pPr>
      <w:r w:rsidRPr="00591AC7">
        <w:rPr>
          <w:rtl/>
        </w:rPr>
        <w:t>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w:t>
      </w:r>
    </w:p>
    <w:p w14:paraId="5CAA7B69" w14:textId="77777777" w:rsidR="00B86EB9" w:rsidRPr="00BF5A2C" w:rsidRDefault="00B86EB9" w:rsidP="00B86EB9">
      <w:pPr>
        <w:ind w:left="362"/>
        <w:jc w:val="center"/>
        <w:rPr>
          <w:b/>
          <w:bCs/>
        </w:rPr>
      </w:pPr>
    </w:p>
    <w:p w14:paraId="134D6189" w14:textId="77777777" w:rsidR="00B86EB9" w:rsidRPr="00BF5A2C" w:rsidRDefault="00B86EB9" w:rsidP="00B86EB9">
      <w:pPr>
        <w:ind w:left="362"/>
        <w:jc w:val="center"/>
        <w:rPr>
          <w:b/>
          <w:bCs/>
          <w:rtl/>
        </w:rPr>
      </w:pPr>
      <w:r w:rsidRPr="00BF5A2C">
        <w:rPr>
          <w:b/>
          <w:bCs/>
          <w:rtl/>
        </w:rPr>
        <w:t>ולראיה באו הצדדים על החתום:</w:t>
      </w:r>
      <w:r>
        <w:rPr>
          <w:rFonts w:hint="cs"/>
          <w:b/>
          <w:bCs/>
          <w:rtl/>
        </w:rPr>
        <w:br/>
      </w:r>
    </w:p>
    <w:p w14:paraId="1AA377F3" w14:textId="77777777" w:rsidR="00B86EB9" w:rsidRPr="00591AC7" w:rsidRDefault="00B86EB9" w:rsidP="00B86EB9">
      <w:pPr>
        <w:jc w:val="both"/>
        <w:rPr>
          <w:rtl/>
        </w:rPr>
      </w:pPr>
      <w:r w:rsidRPr="00591AC7">
        <w:rPr>
          <w:rtl/>
        </w:rPr>
        <w:t>-------</w:t>
      </w:r>
      <w:r w:rsidRPr="00591AC7">
        <w:rPr>
          <w:rFonts w:hint="cs"/>
          <w:rtl/>
        </w:rPr>
        <w:t>-------------------                           ---------</w:t>
      </w:r>
      <w:r w:rsidRPr="00591AC7">
        <w:rPr>
          <w:rtl/>
        </w:rPr>
        <w:t>--------------</w:t>
      </w:r>
      <w:r w:rsidRPr="00591AC7">
        <w:rPr>
          <w:rtl/>
        </w:rPr>
        <w:tab/>
      </w:r>
      <w:r w:rsidRPr="00591AC7">
        <w:rPr>
          <w:rtl/>
        </w:rPr>
        <w:tab/>
        <w:t>---------</w:t>
      </w:r>
      <w:r w:rsidRPr="00591AC7">
        <w:rPr>
          <w:rFonts w:hint="cs"/>
          <w:rtl/>
        </w:rPr>
        <w:t>-----</w:t>
      </w:r>
      <w:r w:rsidRPr="00591AC7">
        <w:rPr>
          <w:rtl/>
        </w:rPr>
        <w:t>----------</w:t>
      </w:r>
    </w:p>
    <w:p w14:paraId="0C3D5B14" w14:textId="77777777" w:rsidR="00B86EB9" w:rsidRPr="00591AC7" w:rsidRDefault="00B86EB9" w:rsidP="00B86EB9">
      <w:pPr>
        <w:jc w:val="both"/>
        <w:rPr>
          <w:rtl/>
        </w:rPr>
      </w:pPr>
      <w:r w:rsidRPr="00591AC7">
        <w:rPr>
          <w:rFonts w:hint="cs"/>
          <w:rtl/>
        </w:rPr>
        <w:t xml:space="preserve">       </w:t>
      </w:r>
      <w:r w:rsidRPr="00591AC7">
        <w:rPr>
          <w:rtl/>
        </w:rPr>
        <w:t xml:space="preserve">    </w:t>
      </w:r>
      <w:r w:rsidRPr="00591AC7">
        <w:rPr>
          <w:rtl/>
        </w:rPr>
        <w:tab/>
      </w:r>
      <w:r w:rsidRPr="00591AC7">
        <w:rPr>
          <w:rFonts w:hint="cs"/>
          <w:rtl/>
        </w:rPr>
        <w:t xml:space="preserve"> תאריך</w:t>
      </w:r>
      <w:r w:rsidRPr="00591AC7">
        <w:rPr>
          <w:rFonts w:hint="cs"/>
          <w:rtl/>
        </w:rPr>
        <w:tab/>
      </w:r>
      <w:r w:rsidRPr="00591AC7">
        <w:rPr>
          <w:rFonts w:hint="cs"/>
          <w:rtl/>
        </w:rPr>
        <w:tab/>
      </w:r>
      <w:r>
        <w:rPr>
          <w:rFonts w:hint="cs"/>
          <w:rtl/>
        </w:rPr>
        <w:t xml:space="preserve">    </w:t>
      </w:r>
      <w:r w:rsidRPr="00591AC7">
        <w:rPr>
          <w:rFonts w:hint="cs"/>
          <w:rtl/>
        </w:rPr>
        <w:tab/>
      </w:r>
      <w:r>
        <w:rPr>
          <w:rFonts w:hint="cs"/>
          <w:rtl/>
        </w:rPr>
        <w:t xml:space="preserve">               </w:t>
      </w:r>
      <w:r w:rsidRPr="00591AC7">
        <w:rPr>
          <w:rFonts w:hint="cs"/>
          <w:rtl/>
        </w:rPr>
        <w:tab/>
      </w:r>
      <w:r w:rsidRPr="00591AC7">
        <w:rPr>
          <w:rtl/>
        </w:rPr>
        <w:t xml:space="preserve">המזמין  </w:t>
      </w:r>
      <w:r w:rsidRPr="00591AC7">
        <w:rPr>
          <w:rtl/>
        </w:rPr>
        <w:tab/>
      </w:r>
      <w:r w:rsidRPr="00591AC7">
        <w:rPr>
          <w:rtl/>
        </w:rPr>
        <w:tab/>
      </w:r>
      <w:r w:rsidRPr="00591AC7">
        <w:rPr>
          <w:rFonts w:hint="cs"/>
          <w:rtl/>
        </w:rPr>
        <w:t xml:space="preserve">          הספק</w:t>
      </w:r>
    </w:p>
    <w:p w14:paraId="28DBD1C7" w14:textId="77777777" w:rsidR="00B86EB9" w:rsidRPr="00591AC7" w:rsidRDefault="00B86EB9" w:rsidP="00B86EB9">
      <w:pPr>
        <w:jc w:val="both"/>
        <w:rPr>
          <w:rtl/>
        </w:rPr>
      </w:pPr>
    </w:p>
    <w:p w14:paraId="140B8C06" w14:textId="77777777" w:rsidR="00220FA5" w:rsidRDefault="00B86EB9" w:rsidP="00B86EB9">
      <w:pPr>
        <w:jc w:val="both"/>
        <w:outlineLvl w:val="0"/>
        <w:rPr>
          <w:b/>
          <w:bCs/>
          <w:u w:val="single"/>
          <w:rtl/>
        </w:rPr>
      </w:pPr>
      <w:bookmarkStart w:id="722" w:name="_Toc185931894"/>
      <w:bookmarkStart w:id="723" w:name="_Toc297551533"/>
      <w:r>
        <w:rPr>
          <w:b/>
          <w:bCs/>
          <w:u w:val="single"/>
          <w:rtl/>
        </w:rPr>
        <w:br/>
      </w:r>
      <w:r w:rsidR="00220FA5">
        <w:rPr>
          <w:b/>
          <w:bCs/>
          <w:u w:val="single"/>
          <w:rtl/>
        </w:rPr>
        <w:br/>
      </w:r>
      <w:r w:rsidR="00220FA5">
        <w:rPr>
          <w:rFonts w:hint="cs"/>
          <w:b/>
          <w:bCs/>
          <w:u w:val="single"/>
          <w:rtl/>
        </w:rPr>
        <w:br/>
      </w:r>
    </w:p>
    <w:p w14:paraId="2B397FB4" w14:textId="67A10F6C" w:rsidR="00220FA5" w:rsidRDefault="00220FA5" w:rsidP="00B86EB9">
      <w:pPr>
        <w:jc w:val="both"/>
        <w:outlineLvl w:val="0"/>
        <w:rPr>
          <w:b/>
          <w:bCs/>
          <w:u w:val="single"/>
          <w:rtl/>
        </w:rPr>
      </w:pPr>
    </w:p>
    <w:p w14:paraId="28D987C4" w14:textId="7BC54303" w:rsidR="00614BDF" w:rsidRDefault="00614BDF" w:rsidP="00B86EB9">
      <w:pPr>
        <w:jc w:val="both"/>
        <w:outlineLvl w:val="0"/>
        <w:rPr>
          <w:b/>
          <w:bCs/>
          <w:u w:val="single"/>
          <w:rtl/>
        </w:rPr>
      </w:pPr>
    </w:p>
    <w:p w14:paraId="59A8B529" w14:textId="4CAE2BF2" w:rsidR="00614BDF" w:rsidRDefault="00614BDF" w:rsidP="00B86EB9">
      <w:pPr>
        <w:jc w:val="both"/>
        <w:outlineLvl w:val="0"/>
        <w:rPr>
          <w:b/>
          <w:bCs/>
          <w:u w:val="single"/>
          <w:rtl/>
        </w:rPr>
      </w:pPr>
    </w:p>
    <w:p w14:paraId="50D8D062" w14:textId="73B8B0CC" w:rsidR="00614BDF" w:rsidRDefault="00614BDF" w:rsidP="00B86EB9">
      <w:pPr>
        <w:jc w:val="both"/>
        <w:outlineLvl w:val="0"/>
        <w:rPr>
          <w:b/>
          <w:bCs/>
          <w:u w:val="single"/>
          <w:rtl/>
        </w:rPr>
      </w:pPr>
    </w:p>
    <w:p w14:paraId="0F636D43" w14:textId="470D082D" w:rsidR="00614BDF" w:rsidRDefault="00614BDF" w:rsidP="00B86EB9">
      <w:pPr>
        <w:jc w:val="both"/>
        <w:outlineLvl w:val="0"/>
        <w:rPr>
          <w:b/>
          <w:bCs/>
          <w:u w:val="single"/>
          <w:rtl/>
        </w:rPr>
      </w:pPr>
    </w:p>
    <w:p w14:paraId="59FF9132" w14:textId="4D4E867D" w:rsidR="00614BDF" w:rsidRDefault="00614BDF" w:rsidP="00B86EB9">
      <w:pPr>
        <w:jc w:val="both"/>
        <w:outlineLvl w:val="0"/>
        <w:rPr>
          <w:b/>
          <w:bCs/>
          <w:u w:val="single"/>
          <w:rtl/>
        </w:rPr>
      </w:pPr>
    </w:p>
    <w:p w14:paraId="588A3FE0" w14:textId="2E88F38D" w:rsidR="00614BDF" w:rsidRDefault="00614BDF" w:rsidP="00B86EB9">
      <w:pPr>
        <w:jc w:val="both"/>
        <w:outlineLvl w:val="0"/>
        <w:rPr>
          <w:b/>
          <w:bCs/>
          <w:u w:val="single"/>
          <w:rtl/>
        </w:rPr>
      </w:pPr>
    </w:p>
    <w:p w14:paraId="56F43E64" w14:textId="02D5C689" w:rsidR="00614BDF" w:rsidRDefault="00614BDF" w:rsidP="00B86EB9">
      <w:pPr>
        <w:jc w:val="both"/>
        <w:outlineLvl w:val="0"/>
        <w:rPr>
          <w:b/>
          <w:bCs/>
          <w:u w:val="single"/>
          <w:rtl/>
        </w:rPr>
      </w:pPr>
    </w:p>
    <w:p w14:paraId="5E2E269F" w14:textId="009842DA" w:rsidR="00614BDF" w:rsidRDefault="00614BDF" w:rsidP="00B86EB9">
      <w:pPr>
        <w:jc w:val="both"/>
        <w:outlineLvl w:val="0"/>
        <w:rPr>
          <w:b/>
          <w:bCs/>
          <w:u w:val="single"/>
          <w:rtl/>
        </w:rPr>
      </w:pPr>
    </w:p>
    <w:p w14:paraId="6C4948B5" w14:textId="23B70997" w:rsidR="00614BDF" w:rsidRDefault="00614BDF" w:rsidP="00B86EB9">
      <w:pPr>
        <w:jc w:val="both"/>
        <w:outlineLvl w:val="0"/>
        <w:rPr>
          <w:b/>
          <w:bCs/>
          <w:u w:val="single"/>
          <w:rtl/>
        </w:rPr>
      </w:pPr>
    </w:p>
    <w:p w14:paraId="3FF7B042" w14:textId="72FEB20B" w:rsidR="00614BDF" w:rsidRDefault="00614BDF" w:rsidP="00B86EB9">
      <w:pPr>
        <w:jc w:val="both"/>
        <w:outlineLvl w:val="0"/>
        <w:rPr>
          <w:b/>
          <w:bCs/>
          <w:u w:val="single"/>
          <w:rtl/>
        </w:rPr>
      </w:pPr>
    </w:p>
    <w:p w14:paraId="30013F0B" w14:textId="2A9833A3" w:rsidR="00614BDF" w:rsidRDefault="00614BDF" w:rsidP="00B86EB9">
      <w:pPr>
        <w:jc w:val="both"/>
        <w:outlineLvl w:val="0"/>
        <w:rPr>
          <w:b/>
          <w:bCs/>
          <w:u w:val="single"/>
          <w:rtl/>
        </w:rPr>
      </w:pPr>
    </w:p>
    <w:p w14:paraId="2C01BB2C" w14:textId="61A3C5EE" w:rsidR="00614BDF" w:rsidRDefault="00614BDF" w:rsidP="00B86EB9">
      <w:pPr>
        <w:jc w:val="both"/>
        <w:outlineLvl w:val="0"/>
        <w:rPr>
          <w:b/>
          <w:bCs/>
          <w:u w:val="single"/>
          <w:rtl/>
        </w:rPr>
      </w:pPr>
    </w:p>
    <w:p w14:paraId="62ED2C14" w14:textId="449F3DCC" w:rsidR="00614BDF" w:rsidRDefault="00614BDF" w:rsidP="00B86EB9">
      <w:pPr>
        <w:jc w:val="both"/>
        <w:outlineLvl w:val="0"/>
        <w:rPr>
          <w:b/>
          <w:bCs/>
          <w:u w:val="single"/>
          <w:rtl/>
        </w:rPr>
      </w:pPr>
    </w:p>
    <w:p w14:paraId="2C128A89" w14:textId="6099B730" w:rsidR="00614BDF" w:rsidRDefault="00614BDF" w:rsidP="00B86EB9">
      <w:pPr>
        <w:jc w:val="both"/>
        <w:outlineLvl w:val="0"/>
        <w:rPr>
          <w:b/>
          <w:bCs/>
          <w:u w:val="single"/>
          <w:rtl/>
        </w:rPr>
      </w:pPr>
    </w:p>
    <w:p w14:paraId="041590B2" w14:textId="23118CE8" w:rsidR="00614BDF" w:rsidRDefault="00614BDF" w:rsidP="00B86EB9">
      <w:pPr>
        <w:jc w:val="both"/>
        <w:outlineLvl w:val="0"/>
        <w:rPr>
          <w:b/>
          <w:bCs/>
          <w:u w:val="single"/>
          <w:rtl/>
        </w:rPr>
      </w:pPr>
    </w:p>
    <w:p w14:paraId="735756C0" w14:textId="45470E06" w:rsidR="00614BDF" w:rsidRDefault="00614BDF" w:rsidP="00B86EB9">
      <w:pPr>
        <w:jc w:val="both"/>
        <w:outlineLvl w:val="0"/>
        <w:rPr>
          <w:b/>
          <w:bCs/>
          <w:u w:val="single"/>
          <w:rtl/>
        </w:rPr>
      </w:pPr>
    </w:p>
    <w:p w14:paraId="51F1DF75" w14:textId="1D11EB97" w:rsidR="00614BDF" w:rsidRDefault="00614BDF" w:rsidP="00B86EB9">
      <w:pPr>
        <w:jc w:val="both"/>
        <w:outlineLvl w:val="0"/>
        <w:rPr>
          <w:b/>
          <w:bCs/>
          <w:u w:val="single"/>
          <w:rtl/>
        </w:rPr>
      </w:pPr>
    </w:p>
    <w:p w14:paraId="5387C64A" w14:textId="77777777" w:rsidR="00614BDF" w:rsidRDefault="00614BDF" w:rsidP="00B86EB9">
      <w:pPr>
        <w:jc w:val="both"/>
        <w:outlineLvl w:val="0"/>
        <w:rPr>
          <w:b/>
          <w:bCs/>
          <w:u w:val="single"/>
          <w:rtl/>
        </w:rPr>
      </w:pPr>
    </w:p>
    <w:p w14:paraId="57E4F5C7" w14:textId="77777777" w:rsidR="00220FA5" w:rsidRDefault="00220FA5" w:rsidP="00B86EB9">
      <w:pPr>
        <w:jc w:val="both"/>
        <w:outlineLvl w:val="0"/>
        <w:rPr>
          <w:b/>
          <w:bCs/>
          <w:u w:val="single"/>
          <w:rtl/>
        </w:rPr>
      </w:pPr>
    </w:p>
    <w:p w14:paraId="05B5C7E3" w14:textId="77777777" w:rsidR="00B86EB9" w:rsidRPr="00F747EF" w:rsidRDefault="00B86EB9" w:rsidP="00B86EB9">
      <w:pPr>
        <w:jc w:val="both"/>
        <w:outlineLvl w:val="0"/>
        <w:rPr>
          <w:b/>
          <w:bCs/>
          <w:u w:val="single"/>
          <w:rtl/>
        </w:rPr>
      </w:pPr>
      <w:bookmarkStart w:id="724" w:name="_Toc479255862"/>
      <w:r w:rsidRPr="00F747EF">
        <w:rPr>
          <w:rFonts w:hint="cs"/>
          <w:b/>
          <w:bCs/>
          <w:u w:val="single"/>
          <w:rtl/>
        </w:rPr>
        <w:lastRenderedPageBreak/>
        <w:t>נספח ב</w:t>
      </w:r>
      <w:r w:rsidRPr="00F747EF">
        <w:rPr>
          <w:b/>
          <w:bCs/>
          <w:u w:val="single"/>
          <w:rtl/>
        </w:rPr>
        <w:t>'</w:t>
      </w:r>
      <w:r>
        <w:rPr>
          <w:rFonts w:hint="cs"/>
          <w:b/>
          <w:bCs/>
          <w:u w:val="single"/>
          <w:rtl/>
        </w:rPr>
        <w:t xml:space="preserve">1 </w:t>
      </w:r>
      <w:r w:rsidRPr="00F747EF">
        <w:rPr>
          <w:rFonts w:hint="cs"/>
          <w:b/>
          <w:bCs/>
          <w:u w:val="single"/>
          <w:rtl/>
        </w:rPr>
        <w:t xml:space="preserve">- </w:t>
      </w:r>
      <w:r w:rsidRPr="00F747EF">
        <w:rPr>
          <w:rFonts w:hint="eastAsia"/>
          <w:b/>
          <w:bCs/>
          <w:u w:val="single"/>
          <w:rtl/>
        </w:rPr>
        <w:t>נוסח</w:t>
      </w:r>
      <w:r w:rsidRPr="00F747EF">
        <w:rPr>
          <w:b/>
          <w:bCs/>
          <w:u w:val="single"/>
          <w:rtl/>
        </w:rPr>
        <w:t xml:space="preserve"> </w:t>
      </w:r>
      <w:r w:rsidRPr="00F747EF">
        <w:rPr>
          <w:rFonts w:hint="eastAsia"/>
          <w:b/>
          <w:bCs/>
          <w:u w:val="single"/>
          <w:rtl/>
        </w:rPr>
        <w:t>ערבות</w:t>
      </w:r>
      <w:r w:rsidRPr="00F747EF">
        <w:rPr>
          <w:b/>
          <w:bCs/>
          <w:u w:val="single"/>
          <w:rtl/>
        </w:rPr>
        <w:t xml:space="preserve"> </w:t>
      </w:r>
      <w:r w:rsidRPr="00F747EF">
        <w:rPr>
          <w:rFonts w:hint="eastAsia"/>
          <w:b/>
          <w:bCs/>
          <w:u w:val="single"/>
          <w:rtl/>
        </w:rPr>
        <w:t>לביצוע</w:t>
      </w:r>
      <w:bookmarkEnd w:id="722"/>
      <w:bookmarkEnd w:id="723"/>
      <w:bookmarkEnd w:id="724"/>
      <w:r w:rsidRPr="00F747EF">
        <w:rPr>
          <w:rFonts w:hint="cs"/>
          <w:u w:val="single"/>
          <w:rtl/>
        </w:rPr>
        <w:t xml:space="preserve"> </w:t>
      </w:r>
    </w:p>
    <w:p w14:paraId="29C1F4DB" w14:textId="77777777" w:rsidR="00B86EB9" w:rsidRPr="00591AC7" w:rsidRDefault="00B86EB9" w:rsidP="00B86EB9">
      <w:pPr>
        <w:jc w:val="both"/>
        <w:rPr>
          <w:rFonts w:ascii="David" w:hAnsi="David"/>
          <w:rtl/>
        </w:rPr>
      </w:pPr>
      <w:r w:rsidRPr="00591AC7">
        <w:rPr>
          <w:rFonts w:ascii="David" w:hAnsi="David" w:hint="eastAsia"/>
          <w:rtl/>
        </w:rPr>
        <w:t>שם</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ביטוח</w:t>
      </w:r>
      <w:r>
        <w:rPr>
          <w:rFonts w:ascii="David" w:hAnsi="David"/>
          <w:rtl/>
        </w:rPr>
        <w:t>__________________</w:t>
      </w:r>
    </w:p>
    <w:p w14:paraId="10DB418A" w14:textId="77777777" w:rsidR="00B86EB9" w:rsidRPr="00591AC7" w:rsidRDefault="00B86EB9" w:rsidP="00B86EB9">
      <w:pPr>
        <w:jc w:val="both"/>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הטלפון</w:t>
      </w:r>
      <w:r>
        <w:rPr>
          <w:rFonts w:ascii="David" w:hAnsi="David"/>
          <w:rtl/>
        </w:rPr>
        <w:t xml:space="preserve"> __________________</w:t>
      </w:r>
    </w:p>
    <w:p w14:paraId="466E05A7" w14:textId="77777777" w:rsidR="00B86EB9" w:rsidRPr="00591AC7" w:rsidRDefault="00B86EB9" w:rsidP="00B86EB9">
      <w:pPr>
        <w:jc w:val="both"/>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הפקס</w:t>
      </w:r>
      <w:r w:rsidRPr="00591AC7">
        <w:rPr>
          <w:rFonts w:ascii="David" w:hAnsi="David"/>
          <w:rtl/>
        </w:rPr>
        <w:t xml:space="preserve"> ___________________</w:t>
      </w:r>
    </w:p>
    <w:p w14:paraId="05DBAC31" w14:textId="77777777" w:rsidR="00B86EB9" w:rsidRPr="00591AC7" w:rsidRDefault="00B86EB9" w:rsidP="00B86EB9">
      <w:pPr>
        <w:jc w:val="both"/>
        <w:rPr>
          <w:rFonts w:ascii="David" w:hAnsi="David"/>
          <w:rtl/>
        </w:rPr>
      </w:pPr>
    </w:p>
    <w:p w14:paraId="57698314" w14:textId="77777777" w:rsidR="00B86EB9" w:rsidRPr="00591AC7" w:rsidRDefault="00B86EB9" w:rsidP="00B86EB9">
      <w:pPr>
        <w:jc w:val="both"/>
        <w:rPr>
          <w:rFonts w:ascii="David" w:hAnsi="David"/>
          <w:b/>
          <w:bCs/>
          <w:u w:val="single"/>
          <w:rtl/>
        </w:rPr>
      </w:pPr>
      <w:r w:rsidRPr="00591AC7">
        <w:rPr>
          <w:rFonts w:ascii="David" w:hAnsi="David" w:hint="eastAsia"/>
          <w:b/>
          <w:bCs/>
          <w:u w:val="single"/>
          <w:rtl/>
        </w:rPr>
        <w:t>כתב</w:t>
      </w:r>
      <w:r w:rsidRPr="00591AC7">
        <w:rPr>
          <w:rFonts w:ascii="David" w:hAnsi="David"/>
          <w:b/>
          <w:bCs/>
          <w:u w:val="single"/>
          <w:rtl/>
        </w:rPr>
        <w:t xml:space="preserve"> </w:t>
      </w:r>
      <w:r w:rsidRPr="00591AC7">
        <w:rPr>
          <w:rFonts w:ascii="David" w:hAnsi="David" w:hint="eastAsia"/>
          <w:b/>
          <w:bCs/>
          <w:u w:val="single"/>
          <w:rtl/>
        </w:rPr>
        <w:t>ערבות</w:t>
      </w:r>
      <w:r w:rsidRPr="00591AC7">
        <w:rPr>
          <w:rFonts w:ascii="David" w:hAnsi="David" w:hint="cs"/>
          <w:b/>
          <w:bCs/>
          <w:u w:val="single"/>
          <w:rtl/>
        </w:rPr>
        <w:t xml:space="preserve"> לביצוע</w:t>
      </w:r>
    </w:p>
    <w:p w14:paraId="05D687B6" w14:textId="77777777" w:rsidR="00B86EB9" w:rsidRPr="00591AC7" w:rsidRDefault="00B86EB9" w:rsidP="00B86EB9">
      <w:pPr>
        <w:jc w:val="both"/>
        <w:rPr>
          <w:rFonts w:ascii="David" w:hAnsi="David"/>
          <w:rtl/>
        </w:rPr>
      </w:pPr>
      <w:r w:rsidRPr="00591AC7">
        <w:rPr>
          <w:rFonts w:ascii="David" w:hAnsi="David" w:hint="eastAsia"/>
          <w:rtl/>
        </w:rPr>
        <w:t>לכבוד</w:t>
      </w:r>
    </w:p>
    <w:p w14:paraId="122104BF" w14:textId="77777777" w:rsidR="00B86EB9" w:rsidRPr="00591AC7" w:rsidRDefault="00B86EB9" w:rsidP="00B86EB9">
      <w:pPr>
        <w:jc w:val="both"/>
        <w:rPr>
          <w:rFonts w:ascii="David" w:hAnsi="David"/>
          <w:rtl/>
        </w:rPr>
      </w:pPr>
      <w:r>
        <w:rPr>
          <w:noProof/>
          <w:rtl/>
        </w:rPr>
        <mc:AlternateContent>
          <mc:Choice Requires="wps">
            <w:drawing>
              <wp:anchor distT="0" distB="0" distL="114300" distR="114300" simplePos="0" relativeHeight="251661312" behindDoc="1" locked="0" layoutInCell="0" allowOverlap="1" wp14:anchorId="3ED7B4BB" wp14:editId="743D2F2A">
                <wp:simplePos x="0" y="0"/>
                <wp:positionH relativeFrom="column">
                  <wp:posOffset>132080</wp:posOffset>
                </wp:positionH>
                <wp:positionV relativeFrom="paragraph">
                  <wp:posOffset>101600</wp:posOffset>
                </wp:positionV>
                <wp:extent cx="5105400" cy="3594100"/>
                <wp:effectExtent l="0" t="0" r="0" b="635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6263E587" w14:textId="77777777" w:rsidR="006C2CC6" w:rsidRDefault="006C2CC6" w:rsidP="00B86EB9">
                            <w:r>
                              <w:rPr>
                                <w:noProof/>
                                <w:sz w:val="20"/>
                              </w:rPr>
                              <w:drawing>
                                <wp:inline distT="0" distB="0" distL="0" distR="0" wp14:anchorId="2596FCB6" wp14:editId="2C69A01E">
                                  <wp:extent cx="5106035" cy="3591560"/>
                                  <wp:effectExtent l="0" t="0" r="0" b="0"/>
                                  <wp:docPr id="8"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D7B4BB" id="Rectangle 4" o:spid="_x0000_s1026" style="position:absolute;left:0;text-align:left;margin-left:10.4pt;margin-top:8pt;width:402pt;height:283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Kl1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hqCpdaUCAACeBQAADgAAAAAAAAAAAAAAAAAu&#10;AgAAZHJzL2Uyb0RvYy54bWxQSwECLQAUAAYACAAAACEA4bSzEd0AAAAJAQAADwAAAAAAAAAAAAAA&#10;AAD/BAAAZHJzL2Rvd25yZXYueG1sUEsFBgAAAAAEAAQA8wAAAAkGAAAAAA==&#10;" o:allowincell="f" filled="f" stroked="f" strokeweight="0">
                <v:textbox inset="0,0,0,0">
                  <w:txbxContent>
                    <w:p w14:paraId="6263E587" w14:textId="77777777" w:rsidR="006C2CC6" w:rsidRDefault="006C2CC6" w:rsidP="00B86EB9">
                      <w:r>
                        <w:rPr>
                          <w:noProof/>
                          <w:sz w:val="20"/>
                        </w:rPr>
                        <w:drawing>
                          <wp:inline distT="0" distB="0" distL="0" distR="0" wp14:anchorId="2596FCB6" wp14:editId="2C69A01E">
                            <wp:extent cx="5106035" cy="3591560"/>
                            <wp:effectExtent l="0" t="0" r="0" b="0"/>
                            <wp:docPr id="8"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v:textbox>
              </v:rect>
            </w:pict>
          </mc:Fallback>
        </mc:AlternateContent>
      </w:r>
      <w:r w:rsidRPr="00591AC7">
        <w:rPr>
          <w:rFonts w:ascii="David" w:hAnsi="David" w:hint="eastAsia"/>
          <w:rtl/>
        </w:rPr>
        <w:t>ממשלת</w:t>
      </w:r>
      <w:r w:rsidRPr="00591AC7">
        <w:rPr>
          <w:rFonts w:ascii="David" w:hAnsi="David"/>
          <w:rtl/>
        </w:rPr>
        <w:t xml:space="preserve"> </w:t>
      </w:r>
      <w:r w:rsidRPr="00591AC7">
        <w:rPr>
          <w:rFonts w:ascii="David" w:hAnsi="David" w:hint="eastAsia"/>
          <w:rtl/>
        </w:rPr>
        <w:t>ישראל</w:t>
      </w:r>
    </w:p>
    <w:p w14:paraId="2D695B9D" w14:textId="77777777" w:rsidR="00B86EB9" w:rsidRPr="00591AC7" w:rsidRDefault="00B86EB9" w:rsidP="00B86EB9">
      <w:pPr>
        <w:jc w:val="both"/>
        <w:rPr>
          <w:rFonts w:ascii="David" w:hAnsi="David"/>
          <w:rtl/>
        </w:rPr>
      </w:pPr>
      <w:r w:rsidRPr="00591AC7">
        <w:rPr>
          <w:rFonts w:ascii="David" w:hAnsi="David" w:hint="eastAsia"/>
          <w:rtl/>
        </w:rPr>
        <w:t>באמצעות</w:t>
      </w:r>
      <w:r w:rsidRPr="00591AC7">
        <w:rPr>
          <w:rFonts w:ascii="David" w:hAnsi="David"/>
          <w:rtl/>
        </w:rPr>
        <w:t xml:space="preserve"> </w:t>
      </w:r>
      <w:r w:rsidRPr="00591AC7">
        <w:rPr>
          <w:rFonts w:ascii="David" w:hAnsi="David" w:hint="eastAsia"/>
          <w:rtl/>
        </w:rPr>
        <w:t>משרד</w:t>
      </w:r>
      <w:r w:rsidRPr="00591AC7">
        <w:rPr>
          <w:rFonts w:ascii="David" w:hAnsi="David"/>
          <w:rtl/>
        </w:rPr>
        <w:t xml:space="preserve"> </w:t>
      </w:r>
      <w:r w:rsidRPr="00591AC7">
        <w:rPr>
          <w:rFonts w:ascii="David" w:hAnsi="David" w:hint="eastAsia"/>
          <w:rtl/>
        </w:rPr>
        <w:t>הבריאות</w:t>
      </w:r>
    </w:p>
    <w:p w14:paraId="3DEC5B45" w14:textId="77777777" w:rsidR="00B86EB9" w:rsidRPr="00591AC7" w:rsidRDefault="00B86EB9" w:rsidP="00B86EB9">
      <w:pPr>
        <w:pStyle w:val="a7"/>
        <w:tabs>
          <w:tab w:val="clear" w:pos="4153"/>
          <w:tab w:val="clear" w:pos="8306"/>
        </w:tabs>
        <w:jc w:val="both"/>
        <w:rPr>
          <w:rFonts w:ascii="David" w:hAnsi="David" w:cs="David"/>
          <w:rtl/>
        </w:rPr>
      </w:pPr>
    </w:p>
    <w:p w14:paraId="2F76399D" w14:textId="77777777" w:rsidR="00B86EB9" w:rsidRPr="00591AC7" w:rsidRDefault="00B86EB9" w:rsidP="00B86EB9">
      <w:pPr>
        <w:jc w:val="both"/>
        <w:rPr>
          <w:rFonts w:ascii="David" w:hAnsi="David"/>
          <w:rtl/>
        </w:rPr>
      </w:pPr>
      <w:r w:rsidRPr="00591AC7">
        <w:rPr>
          <w:rFonts w:ascii="David" w:hAnsi="David" w:hint="eastAsia"/>
          <w:rtl/>
        </w:rPr>
        <w:t>הנדון</w:t>
      </w:r>
      <w:r w:rsidRPr="00591AC7">
        <w:rPr>
          <w:rFonts w:ascii="David" w:hAnsi="David"/>
          <w:rtl/>
        </w:rPr>
        <w:t xml:space="preserve">: </w:t>
      </w:r>
      <w:r w:rsidRPr="00591AC7">
        <w:rPr>
          <w:rFonts w:ascii="David" w:hAnsi="David" w:hint="eastAsia"/>
          <w:rtl/>
        </w:rPr>
        <w:t>ערבות</w:t>
      </w:r>
      <w:r w:rsidRPr="00591AC7">
        <w:rPr>
          <w:rFonts w:ascii="David" w:hAnsi="David"/>
          <w:rtl/>
        </w:rPr>
        <w:t xml:space="preserve"> </w:t>
      </w:r>
      <w:r w:rsidRPr="00591AC7">
        <w:rPr>
          <w:rFonts w:ascii="David" w:hAnsi="David" w:hint="eastAsia"/>
          <w:rtl/>
        </w:rPr>
        <w:t>מס</w:t>
      </w:r>
      <w:r w:rsidRPr="00591AC7">
        <w:rPr>
          <w:rFonts w:ascii="David" w:hAnsi="David"/>
          <w:rtl/>
        </w:rPr>
        <w:t>' ___________________________</w:t>
      </w:r>
    </w:p>
    <w:p w14:paraId="658D03D1" w14:textId="77777777" w:rsidR="00B86EB9" w:rsidRPr="00591AC7" w:rsidRDefault="00B86EB9" w:rsidP="00B86EB9">
      <w:pPr>
        <w:jc w:val="both"/>
        <w:rPr>
          <w:rFonts w:ascii="David" w:hAnsi="David"/>
          <w:rtl/>
        </w:rPr>
      </w:pPr>
    </w:p>
    <w:p w14:paraId="6DD84336" w14:textId="77777777" w:rsidR="00B86EB9" w:rsidRPr="00591AC7" w:rsidRDefault="00B86EB9" w:rsidP="00B86EB9">
      <w:pPr>
        <w:jc w:val="both"/>
        <w:rPr>
          <w:rFonts w:ascii="David" w:hAnsi="David"/>
          <w:rtl/>
        </w:rPr>
      </w:pPr>
      <w:r w:rsidRPr="00591AC7">
        <w:rPr>
          <w:rFonts w:ascii="David" w:hAnsi="David" w:hint="eastAsia"/>
          <w:rtl/>
        </w:rPr>
        <w:t>לבקשת</w:t>
      </w:r>
    </w:p>
    <w:p w14:paraId="1C976A1A" w14:textId="77777777" w:rsidR="00B86EB9" w:rsidRPr="00591AC7" w:rsidRDefault="00B86EB9" w:rsidP="00B86EB9">
      <w:pPr>
        <w:jc w:val="both"/>
        <w:rPr>
          <w:rFonts w:ascii="David" w:hAnsi="David"/>
          <w:rtl/>
        </w:rPr>
      </w:pPr>
      <w:r w:rsidRPr="00591AC7">
        <w:rPr>
          <w:rFonts w:ascii="David" w:hAnsi="David"/>
          <w:rtl/>
        </w:rPr>
        <w:t>__________________________________________________________________</w:t>
      </w:r>
    </w:p>
    <w:p w14:paraId="77CE281B" w14:textId="77777777" w:rsidR="00B86EB9" w:rsidRPr="00591AC7" w:rsidRDefault="00B86EB9" w:rsidP="00B86EB9">
      <w:pPr>
        <w:jc w:val="both"/>
        <w:rPr>
          <w:rFonts w:ascii="David" w:hAnsi="David"/>
          <w:rtl/>
        </w:rPr>
      </w:pPr>
    </w:p>
    <w:p w14:paraId="3AE58AA5" w14:textId="7F3C4912" w:rsidR="00B86EB9" w:rsidRPr="00591AC7" w:rsidRDefault="00B86EB9" w:rsidP="003E03A8">
      <w:pPr>
        <w:jc w:val="both"/>
        <w:rPr>
          <w:rFonts w:ascii="David" w:hAnsi="David"/>
          <w:b/>
          <w:bCs/>
          <w:rtl/>
        </w:rPr>
      </w:pPr>
      <w:r w:rsidRPr="00591AC7">
        <w:rPr>
          <w:rFonts w:ascii="David" w:hAnsi="David" w:hint="eastAsia"/>
          <w:rtl/>
        </w:rPr>
        <w:t>אנו</w:t>
      </w:r>
      <w:r w:rsidRPr="00591AC7">
        <w:rPr>
          <w:rFonts w:ascii="David" w:hAnsi="David"/>
          <w:rtl/>
        </w:rPr>
        <w:t xml:space="preserve"> </w:t>
      </w:r>
      <w:r w:rsidRPr="00591AC7">
        <w:rPr>
          <w:rFonts w:ascii="David" w:hAnsi="David" w:hint="eastAsia"/>
          <w:rtl/>
        </w:rPr>
        <w:t>ערבים</w:t>
      </w:r>
      <w:r w:rsidRPr="00591AC7">
        <w:rPr>
          <w:rFonts w:ascii="David" w:hAnsi="David"/>
          <w:rtl/>
        </w:rPr>
        <w:t xml:space="preserve"> </w:t>
      </w:r>
      <w:r w:rsidRPr="00591AC7">
        <w:rPr>
          <w:rFonts w:ascii="David" w:hAnsi="David" w:hint="eastAsia"/>
          <w:rtl/>
        </w:rPr>
        <w:t>בזה</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לסילוק</w:t>
      </w:r>
      <w:r w:rsidRPr="00591AC7">
        <w:rPr>
          <w:rFonts w:ascii="David" w:hAnsi="David"/>
          <w:rtl/>
        </w:rPr>
        <w:t xml:space="preserve"> </w:t>
      </w:r>
      <w:r w:rsidRPr="00591AC7">
        <w:rPr>
          <w:rFonts w:ascii="David" w:hAnsi="David" w:hint="eastAsia"/>
          <w:rtl/>
        </w:rPr>
        <w:t>כל</w:t>
      </w:r>
      <w:r w:rsidRPr="00591AC7">
        <w:rPr>
          <w:rFonts w:ascii="David" w:hAnsi="David"/>
          <w:rtl/>
        </w:rPr>
        <w:t xml:space="preserve"> </w:t>
      </w:r>
      <w:r w:rsidRPr="00591AC7">
        <w:rPr>
          <w:rFonts w:ascii="David" w:hAnsi="David" w:hint="eastAsia"/>
          <w:rtl/>
        </w:rPr>
        <w:t>סכום</w:t>
      </w:r>
      <w:r w:rsidRPr="00591AC7">
        <w:rPr>
          <w:rFonts w:ascii="David" w:hAnsi="David"/>
          <w:rtl/>
        </w:rPr>
        <w:t xml:space="preserve"> </w:t>
      </w:r>
      <w:r w:rsidRPr="00591AC7">
        <w:rPr>
          <w:rFonts w:ascii="David" w:hAnsi="David" w:hint="eastAsia"/>
          <w:rtl/>
        </w:rPr>
        <w:t>עד</w:t>
      </w:r>
      <w:r w:rsidRPr="00591AC7">
        <w:rPr>
          <w:rFonts w:ascii="David" w:hAnsi="David"/>
          <w:rtl/>
        </w:rPr>
        <w:t xml:space="preserve"> </w:t>
      </w:r>
      <w:r w:rsidRPr="00591AC7">
        <w:rPr>
          <w:rFonts w:ascii="David" w:hAnsi="David" w:hint="eastAsia"/>
          <w:rtl/>
        </w:rPr>
        <w:t>לסך</w:t>
      </w:r>
      <w:r w:rsidRPr="00591AC7">
        <w:rPr>
          <w:rFonts w:ascii="David" w:hAnsi="David" w:hint="cs"/>
          <w:rtl/>
        </w:rPr>
        <w:t xml:space="preserve"> </w:t>
      </w:r>
      <w:r w:rsidR="003E03A8">
        <w:rPr>
          <w:rFonts w:ascii="David" w:hAnsi="David" w:hint="cs"/>
          <w:b/>
          <w:bCs/>
          <w:rtl/>
        </w:rPr>
        <w:t>20</w:t>
      </w:r>
      <w:r w:rsidRPr="00591AC7">
        <w:rPr>
          <w:rFonts w:ascii="David" w:hAnsi="David" w:hint="cs"/>
          <w:b/>
          <w:bCs/>
          <w:rtl/>
        </w:rPr>
        <w:t>,000</w:t>
      </w:r>
      <w:r w:rsidRPr="00591AC7">
        <w:rPr>
          <w:rFonts w:ascii="David" w:hAnsi="David"/>
          <w:b/>
          <w:bCs/>
          <w:rtl/>
        </w:rPr>
        <w:t xml:space="preserve"> </w:t>
      </w:r>
      <w:r w:rsidRPr="00591AC7">
        <w:rPr>
          <w:rFonts w:ascii="David" w:hAnsi="David" w:hint="eastAsia"/>
          <w:b/>
          <w:bCs/>
          <w:rtl/>
        </w:rPr>
        <w:t>ש</w:t>
      </w:r>
      <w:r w:rsidRPr="00591AC7">
        <w:rPr>
          <w:rFonts w:ascii="David" w:hAnsi="David"/>
          <w:b/>
          <w:bCs/>
          <w:rtl/>
        </w:rPr>
        <w:t>"</w:t>
      </w:r>
      <w:r w:rsidRPr="00591AC7">
        <w:rPr>
          <w:rFonts w:ascii="David" w:hAnsi="David" w:hint="eastAsia"/>
          <w:b/>
          <w:bCs/>
          <w:rtl/>
        </w:rPr>
        <w:t>ח</w:t>
      </w:r>
      <w:r w:rsidRPr="00591AC7">
        <w:rPr>
          <w:rFonts w:ascii="David" w:hAnsi="David"/>
          <w:b/>
          <w:bCs/>
          <w:rtl/>
        </w:rPr>
        <w:t xml:space="preserve"> </w:t>
      </w:r>
      <w:r w:rsidRPr="00591AC7">
        <w:rPr>
          <w:rFonts w:ascii="David" w:hAnsi="David" w:hint="eastAsia"/>
          <w:b/>
          <w:bCs/>
          <w:rtl/>
        </w:rPr>
        <w:t>בלבד</w:t>
      </w:r>
      <w:r w:rsidRPr="00591AC7">
        <w:rPr>
          <w:rFonts w:ascii="David" w:hAnsi="David"/>
          <w:b/>
          <w:bCs/>
          <w:rtl/>
        </w:rPr>
        <w:t>.</w:t>
      </w:r>
    </w:p>
    <w:p w14:paraId="1304B8EE" w14:textId="77777777" w:rsidR="00B86EB9" w:rsidRPr="00591AC7" w:rsidRDefault="00B86EB9" w:rsidP="00B86EB9">
      <w:pPr>
        <w:jc w:val="both"/>
        <w:rPr>
          <w:rFonts w:ascii="David" w:hAnsi="David"/>
          <w:rtl/>
        </w:rPr>
      </w:pPr>
    </w:p>
    <w:p w14:paraId="373745E6" w14:textId="77777777" w:rsidR="00B86EB9" w:rsidRPr="00591AC7" w:rsidRDefault="00B86EB9" w:rsidP="00B86EB9">
      <w:pPr>
        <w:jc w:val="both"/>
        <w:rPr>
          <w:rFonts w:ascii="David" w:hAnsi="David"/>
          <w:rtl/>
        </w:rPr>
      </w:pPr>
      <w:r w:rsidRPr="00591AC7">
        <w:rPr>
          <w:rFonts w:ascii="David" w:hAnsi="David" w:hint="eastAsia"/>
          <w:rtl/>
        </w:rPr>
        <w:t>שיוצמד</w:t>
      </w:r>
      <w:r w:rsidRPr="00591AC7">
        <w:rPr>
          <w:rFonts w:ascii="David" w:hAnsi="David"/>
          <w:rtl/>
        </w:rPr>
        <w:t xml:space="preserve"> </w:t>
      </w:r>
      <w:r w:rsidRPr="00591AC7">
        <w:rPr>
          <w:rFonts w:ascii="David" w:hAnsi="David" w:hint="eastAsia"/>
          <w:rtl/>
        </w:rPr>
        <w:t>למדד</w:t>
      </w:r>
      <w:r w:rsidRPr="00591AC7">
        <w:rPr>
          <w:rFonts w:ascii="David" w:hAnsi="David" w:hint="cs"/>
          <w:rtl/>
        </w:rPr>
        <w:t xml:space="preserve"> </w:t>
      </w:r>
      <w:r w:rsidRPr="00591AC7">
        <w:rPr>
          <w:rFonts w:ascii="David" w:hAnsi="David"/>
          <w:rtl/>
        </w:rPr>
        <w:t>__________________</w:t>
      </w:r>
      <w:r w:rsidRPr="00591AC7">
        <w:rPr>
          <w:rFonts w:ascii="David" w:hAnsi="David" w:hint="cs"/>
          <w:rtl/>
        </w:rPr>
        <w:t xml:space="preserve"> לחודש </w:t>
      </w:r>
      <w:r w:rsidRPr="00591AC7">
        <w:rPr>
          <w:rFonts w:ascii="David" w:hAnsi="David"/>
          <w:rtl/>
        </w:rPr>
        <w:t xml:space="preserve">_______________ </w:t>
      </w:r>
      <w:r w:rsidRPr="00591AC7">
        <w:rPr>
          <w:rFonts w:ascii="David" w:hAnsi="David" w:hint="eastAsia"/>
          <w:rtl/>
        </w:rPr>
        <w:t>מתאריך</w:t>
      </w:r>
      <w:r w:rsidRPr="00591AC7">
        <w:rPr>
          <w:rFonts w:ascii="David" w:hAnsi="David"/>
          <w:rtl/>
        </w:rPr>
        <w:t>_________________________ (</w:t>
      </w:r>
      <w:r w:rsidRPr="00591AC7">
        <w:rPr>
          <w:rFonts w:ascii="David" w:hAnsi="David" w:hint="eastAsia"/>
          <w:rtl/>
        </w:rPr>
        <w:t>תאריך</w:t>
      </w:r>
      <w:r w:rsidRPr="00591AC7">
        <w:rPr>
          <w:rFonts w:ascii="David" w:hAnsi="David"/>
          <w:rtl/>
        </w:rPr>
        <w:t xml:space="preserve"> </w:t>
      </w:r>
      <w:r w:rsidRPr="00591AC7">
        <w:rPr>
          <w:rFonts w:ascii="David" w:hAnsi="David" w:hint="eastAsia"/>
          <w:rtl/>
        </w:rPr>
        <w:t>תחילת</w:t>
      </w:r>
      <w:r w:rsidRPr="00591AC7">
        <w:rPr>
          <w:rFonts w:ascii="David" w:hAnsi="David"/>
          <w:rtl/>
        </w:rPr>
        <w:t xml:space="preserve"> </w:t>
      </w:r>
      <w:r w:rsidRPr="00591AC7">
        <w:rPr>
          <w:rFonts w:ascii="David" w:hAnsi="David" w:hint="eastAsia"/>
          <w:rtl/>
        </w:rPr>
        <w:t>תוקף</w:t>
      </w:r>
      <w:r w:rsidRPr="00591AC7">
        <w:rPr>
          <w:rFonts w:ascii="David" w:hAnsi="David"/>
          <w:rtl/>
        </w:rPr>
        <w:t xml:space="preserve"> </w:t>
      </w:r>
      <w:r w:rsidRPr="00591AC7">
        <w:rPr>
          <w:rFonts w:ascii="David" w:hAnsi="David" w:hint="cs"/>
          <w:rtl/>
        </w:rPr>
        <w:t>ההסכם</w:t>
      </w:r>
      <w:r w:rsidRPr="00591AC7">
        <w:rPr>
          <w:rFonts w:ascii="David" w:hAnsi="David"/>
          <w:rtl/>
        </w:rPr>
        <w:t>)</w:t>
      </w:r>
    </w:p>
    <w:p w14:paraId="5E814E50" w14:textId="77777777" w:rsidR="00B86EB9" w:rsidRPr="00591AC7" w:rsidRDefault="00B86EB9" w:rsidP="00B86EB9">
      <w:pPr>
        <w:jc w:val="both"/>
        <w:rPr>
          <w:rFonts w:ascii="David" w:hAnsi="David"/>
          <w:rtl/>
        </w:rPr>
      </w:pPr>
      <w:r w:rsidRPr="00591AC7">
        <w:rPr>
          <w:rFonts w:ascii="David" w:hAnsi="David" w:hint="eastAsia"/>
          <w:rtl/>
        </w:rPr>
        <w:t>אשר</w:t>
      </w:r>
      <w:r w:rsidRPr="00591AC7">
        <w:rPr>
          <w:rFonts w:ascii="David" w:hAnsi="David"/>
          <w:rtl/>
        </w:rPr>
        <w:t xml:space="preserve"> </w:t>
      </w:r>
      <w:r w:rsidRPr="00591AC7">
        <w:rPr>
          <w:rFonts w:ascii="David" w:hAnsi="David" w:hint="eastAsia"/>
          <w:rtl/>
        </w:rPr>
        <w:t>תדרשו</w:t>
      </w:r>
      <w:r w:rsidRPr="00591AC7">
        <w:rPr>
          <w:rFonts w:ascii="David" w:hAnsi="David"/>
          <w:rtl/>
        </w:rPr>
        <w:t xml:space="preserve"> </w:t>
      </w:r>
      <w:r w:rsidRPr="00591AC7">
        <w:rPr>
          <w:rFonts w:ascii="David" w:hAnsi="David" w:hint="eastAsia"/>
          <w:rtl/>
        </w:rPr>
        <w:t>מאת</w:t>
      </w:r>
      <w:r w:rsidRPr="00591AC7">
        <w:rPr>
          <w:rFonts w:ascii="David" w:hAnsi="David"/>
          <w:rtl/>
        </w:rPr>
        <w:t>: _________________________________________ (</w:t>
      </w:r>
      <w:r w:rsidRPr="00591AC7">
        <w:rPr>
          <w:rFonts w:ascii="David" w:hAnsi="David" w:hint="eastAsia"/>
          <w:rtl/>
        </w:rPr>
        <w:t>להלן</w:t>
      </w:r>
      <w:r w:rsidRPr="00591AC7">
        <w:rPr>
          <w:rFonts w:ascii="David" w:hAnsi="David"/>
          <w:rtl/>
        </w:rPr>
        <w:t xml:space="preserve"> "</w:t>
      </w:r>
      <w:r w:rsidRPr="00591AC7">
        <w:rPr>
          <w:rFonts w:ascii="David" w:hAnsi="David" w:hint="eastAsia"/>
          <w:rtl/>
        </w:rPr>
        <w:t>החייב</w:t>
      </w:r>
      <w:r w:rsidRPr="00591AC7">
        <w:rPr>
          <w:rFonts w:ascii="David" w:hAnsi="David"/>
          <w:rtl/>
        </w:rPr>
        <w:t xml:space="preserve">") </w:t>
      </w:r>
    </w:p>
    <w:p w14:paraId="21A63106" w14:textId="77777777" w:rsidR="00B86EB9" w:rsidRPr="00591AC7" w:rsidRDefault="00B86EB9" w:rsidP="00B86EB9">
      <w:pPr>
        <w:jc w:val="both"/>
        <w:rPr>
          <w:rFonts w:ascii="David" w:hAnsi="David"/>
          <w:rtl/>
        </w:rPr>
      </w:pPr>
    </w:p>
    <w:p w14:paraId="7FB38479" w14:textId="725FBE3F" w:rsidR="00B86EB9" w:rsidRPr="00591AC7" w:rsidRDefault="00B86EB9" w:rsidP="001C4014">
      <w:pPr>
        <w:rPr>
          <w:rFonts w:ascii="David" w:hAnsi="David"/>
          <w:rtl/>
        </w:rPr>
      </w:pPr>
      <w:r w:rsidRPr="001C4014">
        <w:rPr>
          <w:rFonts w:ascii="David" w:hAnsi="David" w:hint="eastAsia"/>
          <w:rtl/>
        </w:rPr>
        <w:t>בקשר</w:t>
      </w:r>
      <w:r w:rsidRPr="001C4014">
        <w:rPr>
          <w:rFonts w:ascii="David" w:hAnsi="David"/>
          <w:rtl/>
        </w:rPr>
        <w:t xml:space="preserve"> </w:t>
      </w:r>
      <w:r w:rsidRPr="001C4014">
        <w:rPr>
          <w:rFonts w:ascii="David" w:hAnsi="David" w:hint="eastAsia"/>
          <w:rtl/>
        </w:rPr>
        <w:t>עם</w:t>
      </w:r>
      <w:r w:rsidRPr="001C4014">
        <w:rPr>
          <w:rFonts w:ascii="David" w:hAnsi="David"/>
          <w:rtl/>
        </w:rPr>
        <w:t xml:space="preserve"> </w:t>
      </w:r>
      <w:r w:rsidRPr="001C4014">
        <w:rPr>
          <w:rFonts w:ascii="David" w:hAnsi="David" w:hint="eastAsia"/>
          <w:rtl/>
        </w:rPr>
        <w:t>מכרז</w:t>
      </w:r>
      <w:r w:rsidRPr="001C4014">
        <w:rPr>
          <w:rFonts w:ascii="David" w:hAnsi="David"/>
          <w:rtl/>
        </w:rPr>
        <w:t xml:space="preserve"> </w:t>
      </w:r>
      <w:r w:rsidRPr="001C4014">
        <w:rPr>
          <w:rFonts w:ascii="David" w:hAnsi="David" w:hint="cs"/>
          <w:rtl/>
        </w:rPr>
        <w:t>מ-</w:t>
      </w:r>
      <w:r w:rsidR="001C4014" w:rsidRPr="001C4014">
        <w:rPr>
          <w:rFonts w:ascii="David" w:hAnsi="David" w:hint="cs"/>
          <w:rtl/>
        </w:rPr>
        <w:t>7</w:t>
      </w:r>
      <w:r w:rsidRPr="001C4014">
        <w:rPr>
          <w:rFonts w:ascii="David" w:hAnsi="David"/>
          <w:rtl/>
        </w:rPr>
        <w:t>/</w:t>
      </w:r>
      <w:r w:rsidR="001C4014" w:rsidRPr="001C4014">
        <w:rPr>
          <w:rFonts w:ascii="David" w:hAnsi="David"/>
          <w:rtl/>
        </w:rPr>
        <w:t>2017</w:t>
      </w:r>
      <w:r w:rsidRPr="001C4014">
        <w:rPr>
          <w:rtl/>
        </w:rPr>
        <w:t xml:space="preserve"> </w:t>
      </w:r>
      <w:r w:rsidR="001F613F" w:rsidRPr="001C4014">
        <w:rPr>
          <w:rFonts w:hint="cs"/>
          <w:rtl/>
        </w:rPr>
        <w:t xml:space="preserve">לשירותי </w:t>
      </w:r>
      <w:r w:rsidR="00522427">
        <w:rPr>
          <w:rFonts w:hint="cs"/>
          <w:rtl/>
        </w:rPr>
        <w:t>יישום וייעוץ</w:t>
      </w:r>
      <w:r w:rsidR="001F613F" w:rsidRPr="001C4014">
        <w:rPr>
          <w:rFonts w:hint="cs"/>
          <w:rtl/>
        </w:rPr>
        <w:t xml:space="preserve"> בנושאי </w:t>
      </w:r>
      <w:r w:rsidR="001F613F" w:rsidRPr="001C4014">
        <w:t>SAP</w:t>
      </w:r>
      <w:r w:rsidR="001F613F" w:rsidRPr="001C4014" w:rsidDel="00A73D8C">
        <w:rPr>
          <w:rtl/>
        </w:rPr>
        <w:t xml:space="preserve"> </w:t>
      </w:r>
      <w:r w:rsidRPr="001C4014">
        <w:rPr>
          <w:rFonts w:hint="eastAsia"/>
          <w:rtl/>
        </w:rPr>
        <w:t>עבור</w:t>
      </w:r>
      <w:r w:rsidRPr="001C4014">
        <w:rPr>
          <w:rFonts w:hint="cs"/>
          <w:rtl/>
        </w:rPr>
        <w:t xml:space="preserve"> האגף למחשוב שב</w:t>
      </w:r>
      <w:r w:rsidRPr="001C4014">
        <w:rPr>
          <w:rFonts w:hint="eastAsia"/>
          <w:rtl/>
        </w:rPr>
        <w:t>משרד</w:t>
      </w:r>
      <w:r w:rsidRPr="001C4014">
        <w:rPr>
          <w:rtl/>
        </w:rPr>
        <w:t xml:space="preserve"> </w:t>
      </w:r>
      <w:r w:rsidRPr="001C4014">
        <w:rPr>
          <w:rFonts w:hint="eastAsia"/>
          <w:rtl/>
        </w:rPr>
        <w:t>הבריאות</w:t>
      </w:r>
      <w:r w:rsidRPr="001C4014">
        <w:rPr>
          <w:rFonts w:hint="cs"/>
          <w:rtl/>
        </w:rPr>
        <w:t>.</w:t>
      </w:r>
    </w:p>
    <w:p w14:paraId="24EE193C" w14:textId="77777777" w:rsidR="00B86EB9" w:rsidRPr="00591AC7" w:rsidRDefault="00B86EB9" w:rsidP="00B86EB9">
      <w:pPr>
        <w:jc w:val="both"/>
        <w:rPr>
          <w:rFonts w:ascii="David" w:hAnsi="David"/>
          <w:rtl/>
        </w:rPr>
      </w:pPr>
      <w:r w:rsidRPr="00591AC7">
        <w:rPr>
          <w:rFonts w:ascii="David" w:hAnsi="David" w:hint="eastAsia"/>
          <w:rtl/>
        </w:rPr>
        <w:t>אנו</w:t>
      </w:r>
      <w:r w:rsidRPr="00591AC7">
        <w:rPr>
          <w:rFonts w:ascii="David" w:hAnsi="David"/>
          <w:rtl/>
        </w:rPr>
        <w:t xml:space="preserve"> </w:t>
      </w:r>
      <w:r w:rsidRPr="00591AC7">
        <w:rPr>
          <w:rFonts w:ascii="David" w:hAnsi="David" w:hint="eastAsia"/>
          <w:rtl/>
        </w:rPr>
        <w:t>נשלם</w:t>
      </w:r>
      <w:r w:rsidRPr="00591AC7">
        <w:rPr>
          <w:rFonts w:ascii="David" w:hAnsi="David"/>
          <w:rtl/>
        </w:rPr>
        <w:t xml:space="preserve"> </w:t>
      </w:r>
      <w:r w:rsidRPr="00591AC7">
        <w:rPr>
          <w:rFonts w:ascii="David" w:hAnsi="David" w:hint="eastAsia"/>
          <w:rtl/>
        </w:rPr>
        <w:t>לכם</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הסכום</w:t>
      </w:r>
      <w:r w:rsidRPr="00591AC7">
        <w:rPr>
          <w:rFonts w:ascii="David" w:hAnsi="David"/>
          <w:rtl/>
        </w:rPr>
        <w:t xml:space="preserve"> </w:t>
      </w:r>
      <w:r w:rsidRPr="00591AC7">
        <w:rPr>
          <w:rFonts w:ascii="David" w:hAnsi="David" w:hint="eastAsia"/>
          <w:rtl/>
        </w:rPr>
        <w:t>הנ</w:t>
      </w:r>
      <w:r w:rsidRPr="00591AC7">
        <w:rPr>
          <w:rFonts w:ascii="David" w:hAnsi="David"/>
          <w:rtl/>
        </w:rPr>
        <w:t>"</w:t>
      </w:r>
      <w:r w:rsidRPr="00591AC7">
        <w:rPr>
          <w:rFonts w:ascii="David" w:hAnsi="David" w:hint="eastAsia"/>
          <w:rtl/>
        </w:rPr>
        <w:t>ל</w:t>
      </w:r>
      <w:r w:rsidRPr="00591AC7">
        <w:rPr>
          <w:rFonts w:ascii="David" w:hAnsi="David"/>
          <w:rtl/>
        </w:rPr>
        <w:t xml:space="preserve"> </w:t>
      </w:r>
      <w:r w:rsidRPr="00591AC7">
        <w:rPr>
          <w:rFonts w:ascii="David" w:hAnsi="David" w:hint="eastAsia"/>
          <w:rtl/>
        </w:rPr>
        <w:t>תוך</w:t>
      </w:r>
      <w:r w:rsidRPr="00591AC7">
        <w:rPr>
          <w:rFonts w:ascii="David" w:hAnsi="David"/>
          <w:rtl/>
        </w:rPr>
        <w:t xml:space="preserve"> </w:t>
      </w:r>
      <w:r w:rsidRPr="00591AC7">
        <w:rPr>
          <w:rFonts w:ascii="David" w:hAnsi="David"/>
          <w:b/>
          <w:bCs/>
          <w:rtl/>
        </w:rPr>
        <w:t xml:space="preserve">15 </w:t>
      </w:r>
      <w:r w:rsidRPr="00591AC7">
        <w:rPr>
          <w:rFonts w:ascii="David" w:hAnsi="David" w:hint="eastAsia"/>
          <w:b/>
          <w:bCs/>
          <w:rtl/>
        </w:rPr>
        <w:t>יום</w:t>
      </w:r>
      <w:r w:rsidRPr="00591AC7">
        <w:rPr>
          <w:rFonts w:ascii="David" w:hAnsi="David"/>
          <w:b/>
          <w:bCs/>
          <w:rtl/>
        </w:rPr>
        <w:t xml:space="preserve"> </w:t>
      </w:r>
      <w:r w:rsidRPr="00591AC7">
        <w:rPr>
          <w:rFonts w:ascii="David" w:hAnsi="David" w:hint="eastAsia"/>
          <w:rtl/>
        </w:rPr>
        <w:t>מתאריך</w:t>
      </w:r>
      <w:r w:rsidRPr="00591AC7">
        <w:rPr>
          <w:rFonts w:ascii="David" w:hAnsi="David"/>
          <w:rtl/>
        </w:rPr>
        <w:t xml:space="preserve"> </w:t>
      </w:r>
      <w:r w:rsidRPr="00591AC7">
        <w:rPr>
          <w:rFonts w:ascii="David" w:hAnsi="David" w:hint="eastAsia"/>
          <w:rtl/>
        </w:rPr>
        <w:t>דרישתכם</w:t>
      </w:r>
      <w:r w:rsidRPr="00591AC7">
        <w:rPr>
          <w:rFonts w:ascii="David" w:hAnsi="David"/>
          <w:rtl/>
        </w:rPr>
        <w:t xml:space="preserve"> </w:t>
      </w:r>
      <w:r w:rsidRPr="00591AC7">
        <w:rPr>
          <w:rFonts w:ascii="David" w:hAnsi="David" w:hint="eastAsia"/>
          <w:rtl/>
        </w:rPr>
        <w:t>הראשונה</w:t>
      </w:r>
      <w:r w:rsidRPr="00591AC7">
        <w:rPr>
          <w:rFonts w:ascii="David" w:hAnsi="David"/>
          <w:rtl/>
        </w:rPr>
        <w:t xml:space="preserve"> </w:t>
      </w:r>
      <w:r w:rsidRPr="00591AC7">
        <w:rPr>
          <w:rFonts w:ascii="David" w:hAnsi="David" w:hint="eastAsia"/>
          <w:rtl/>
        </w:rPr>
        <w:t>בדואר</w:t>
      </w:r>
      <w:r w:rsidRPr="00591AC7">
        <w:rPr>
          <w:rFonts w:ascii="David" w:hAnsi="David"/>
          <w:rtl/>
        </w:rPr>
        <w:t xml:space="preserve"> </w:t>
      </w:r>
      <w:r w:rsidRPr="00591AC7">
        <w:rPr>
          <w:rFonts w:ascii="David" w:hAnsi="David" w:hint="eastAsia"/>
          <w:rtl/>
        </w:rPr>
        <w:t>רשום</w:t>
      </w:r>
      <w:r w:rsidRPr="00591AC7">
        <w:rPr>
          <w:rFonts w:ascii="David" w:hAnsi="David"/>
          <w:rtl/>
        </w:rPr>
        <w:t xml:space="preserve">, </w:t>
      </w:r>
      <w:r w:rsidRPr="00591AC7">
        <w:rPr>
          <w:rFonts w:ascii="David" w:hAnsi="David" w:hint="eastAsia"/>
          <w:rtl/>
        </w:rPr>
        <w:t>מבלי</w:t>
      </w:r>
      <w:r w:rsidRPr="00591AC7">
        <w:rPr>
          <w:rFonts w:ascii="David" w:hAnsi="David"/>
          <w:rtl/>
        </w:rPr>
        <w:t xml:space="preserve"> </w:t>
      </w:r>
      <w:r w:rsidRPr="00591AC7">
        <w:rPr>
          <w:rFonts w:ascii="David" w:hAnsi="David" w:hint="eastAsia"/>
          <w:rtl/>
        </w:rPr>
        <w:t>שתהיו</w:t>
      </w:r>
      <w:r w:rsidRPr="00591AC7">
        <w:rPr>
          <w:rFonts w:ascii="David" w:hAnsi="David"/>
          <w:rtl/>
        </w:rPr>
        <w:t xml:space="preserve"> </w:t>
      </w:r>
      <w:r w:rsidRPr="00591AC7">
        <w:rPr>
          <w:rFonts w:ascii="David" w:hAnsi="David" w:hint="eastAsia"/>
          <w:rtl/>
        </w:rPr>
        <w:t>חייבים</w:t>
      </w:r>
      <w:r w:rsidRPr="00591AC7">
        <w:rPr>
          <w:rFonts w:ascii="David" w:hAnsi="David"/>
          <w:rtl/>
        </w:rPr>
        <w:t xml:space="preserve"> </w:t>
      </w:r>
      <w:r w:rsidRPr="00591AC7">
        <w:rPr>
          <w:rFonts w:ascii="David" w:hAnsi="David" w:hint="eastAsia"/>
          <w:rtl/>
        </w:rPr>
        <w:t>לנמק</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דרישתכם</w:t>
      </w:r>
      <w:r w:rsidRPr="00591AC7">
        <w:rPr>
          <w:rFonts w:ascii="David" w:hAnsi="David"/>
          <w:rtl/>
        </w:rPr>
        <w:t xml:space="preserve"> </w:t>
      </w:r>
      <w:r w:rsidRPr="00591AC7">
        <w:rPr>
          <w:rFonts w:ascii="David" w:hAnsi="David" w:hint="eastAsia"/>
          <w:rtl/>
        </w:rPr>
        <w:t>ומבלי</w:t>
      </w:r>
      <w:r w:rsidRPr="00591AC7">
        <w:rPr>
          <w:rFonts w:ascii="David" w:hAnsi="David"/>
          <w:rtl/>
        </w:rPr>
        <w:t xml:space="preserve"> </w:t>
      </w:r>
      <w:r w:rsidRPr="00591AC7">
        <w:rPr>
          <w:rFonts w:ascii="David" w:hAnsi="David" w:hint="eastAsia"/>
          <w:rtl/>
        </w:rPr>
        <w:t>לטעון</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טענת</w:t>
      </w:r>
      <w:r w:rsidRPr="00591AC7">
        <w:rPr>
          <w:rFonts w:ascii="David" w:hAnsi="David"/>
          <w:rtl/>
        </w:rPr>
        <w:t xml:space="preserve"> </w:t>
      </w:r>
      <w:r w:rsidRPr="00591AC7">
        <w:rPr>
          <w:rFonts w:ascii="David" w:hAnsi="David" w:hint="eastAsia"/>
          <w:rtl/>
        </w:rPr>
        <w:t>הגנה</w:t>
      </w:r>
      <w:r w:rsidRPr="00591AC7">
        <w:rPr>
          <w:rFonts w:ascii="David" w:hAnsi="David"/>
          <w:rtl/>
        </w:rPr>
        <w:t xml:space="preserve"> </w:t>
      </w:r>
      <w:r w:rsidRPr="00591AC7">
        <w:rPr>
          <w:rFonts w:ascii="David" w:hAnsi="David" w:hint="eastAsia"/>
          <w:rtl/>
        </w:rPr>
        <w:t>כלשהי</w:t>
      </w:r>
      <w:r w:rsidRPr="00591AC7">
        <w:rPr>
          <w:rFonts w:ascii="David" w:hAnsi="David"/>
          <w:rtl/>
        </w:rPr>
        <w:t xml:space="preserve"> </w:t>
      </w:r>
      <w:r w:rsidRPr="00591AC7">
        <w:rPr>
          <w:rFonts w:ascii="David" w:hAnsi="David" w:hint="eastAsia"/>
          <w:rtl/>
        </w:rPr>
        <w:t>שיכולה</w:t>
      </w:r>
      <w:r w:rsidRPr="00591AC7">
        <w:rPr>
          <w:rFonts w:ascii="David" w:hAnsi="David"/>
          <w:rtl/>
        </w:rPr>
        <w:t xml:space="preserve"> </w:t>
      </w:r>
      <w:r w:rsidRPr="00591AC7">
        <w:rPr>
          <w:rFonts w:ascii="David" w:hAnsi="David" w:hint="eastAsia"/>
          <w:rtl/>
        </w:rPr>
        <w:t>לעמוד</w:t>
      </w:r>
      <w:r w:rsidRPr="00591AC7">
        <w:rPr>
          <w:rFonts w:ascii="David" w:hAnsi="David"/>
          <w:rtl/>
        </w:rPr>
        <w:t xml:space="preserve"> </w:t>
      </w:r>
      <w:r w:rsidRPr="00591AC7">
        <w:rPr>
          <w:rFonts w:ascii="David" w:hAnsi="David" w:hint="eastAsia"/>
          <w:rtl/>
        </w:rPr>
        <w:t>לחייב</w:t>
      </w:r>
      <w:r w:rsidRPr="00591AC7">
        <w:rPr>
          <w:rFonts w:ascii="David" w:hAnsi="David"/>
          <w:rtl/>
        </w:rPr>
        <w:t xml:space="preserve"> </w:t>
      </w:r>
      <w:r w:rsidRPr="00591AC7">
        <w:rPr>
          <w:rFonts w:ascii="David" w:hAnsi="David" w:hint="eastAsia"/>
          <w:rtl/>
        </w:rPr>
        <w:t>בקשר</w:t>
      </w:r>
      <w:r w:rsidRPr="00591AC7">
        <w:rPr>
          <w:rFonts w:ascii="David" w:hAnsi="David"/>
          <w:rtl/>
        </w:rPr>
        <w:t xml:space="preserve"> </w:t>
      </w:r>
      <w:r w:rsidRPr="00591AC7">
        <w:rPr>
          <w:rFonts w:ascii="David" w:hAnsi="David" w:hint="eastAsia"/>
          <w:rtl/>
        </w:rPr>
        <w:t>לחיוב</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או</w:t>
      </w:r>
      <w:r w:rsidRPr="00591AC7">
        <w:rPr>
          <w:rFonts w:ascii="David" w:hAnsi="David"/>
          <w:rtl/>
        </w:rPr>
        <w:t xml:space="preserve"> </w:t>
      </w:r>
      <w:r w:rsidRPr="00591AC7">
        <w:rPr>
          <w:rFonts w:ascii="David" w:hAnsi="David" w:hint="eastAsia"/>
          <w:rtl/>
        </w:rPr>
        <w:t>לדרוש</w:t>
      </w:r>
      <w:r w:rsidRPr="00591AC7">
        <w:rPr>
          <w:rFonts w:ascii="David" w:hAnsi="David"/>
          <w:rtl/>
        </w:rPr>
        <w:t xml:space="preserve"> </w:t>
      </w:r>
      <w:r w:rsidRPr="00591AC7">
        <w:rPr>
          <w:rFonts w:ascii="David" w:hAnsi="David" w:hint="eastAsia"/>
          <w:rtl/>
        </w:rPr>
        <w:t>תחילה</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סילוק</w:t>
      </w:r>
      <w:r w:rsidRPr="00591AC7">
        <w:rPr>
          <w:rFonts w:ascii="David" w:hAnsi="David"/>
          <w:rtl/>
        </w:rPr>
        <w:t xml:space="preserve"> </w:t>
      </w:r>
      <w:r w:rsidRPr="00591AC7">
        <w:rPr>
          <w:rFonts w:ascii="David" w:hAnsi="David" w:hint="eastAsia"/>
          <w:rtl/>
        </w:rPr>
        <w:t>הסכום</w:t>
      </w:r>
      <w:r w:rsidRPr="00591AC7">
        <w:rPr>
          <w:rFonts w:ascii="David" w:hAnsi="David"/>
          <w:rtl/>
        </w:rPr>
        <w:t xml:space="preserve"> </w:t>
      </w:r>
      <w:r w:rsidRPr="00591AC7">
        <w:rPr>
          <w:rFonts w:ascii="David" w:hAnsi="David" w:hint="eastAsia"/>
          <w:rtl/>
        </w:rPr>
        <w:t>האמור</w:t>
      </w:r>
      <w:r w:rsidRPr="00591AC7">
        <w:rPr>
          <w:rFonts w:ascii="David" w:hAnsi="David"/>
          <w:rtl/>
        </w:rPr>
        <w:t xml:space="preserve"> </w:t>
      </w:r>
      <w:r w:rsidRPr="00591AC7">
        <w:rPr>
          <w:rFonts w:ascii="David" w:hAnsi="David" w:hint="eastAsia"/>
          <w:rtl/>
        </w:rPr>
        <w:t>מאת</w:t>
      </w:r>
      <w:r w:rsidRPr="00591AC7">
        <w:rPr>
          <w:rFonts w:ascii="David" w:hAnsi="David"/>
          <w:rtl/>
        </w:rPr>
        <w:t xml:space="preserve"> </w:t>
      </w:r>
      <w:r w:rsidRPr="00591AC7">
        <w:rPr>
          <w:rFonts w:ascii="David" w:hAnsi="David" w:hint="eastAsia"/>
          <w:rtl/>
        </w:rPr>
        <w:t>החייב</w:t>
      </w:r>
      <w:r w:rsidRPr="00591AC7">
        <w:rPr>
          <w:rFonts w:ascii="David" w:hAnsi="David"/>
          <w:rtl/>
        </w:rPr>
        <w:t>.</w:t>
      </w:r>
    </w:p>
    <w:p w14:paraId="5D4ACF43" w14:textId="77777777" w:rsidR="00B86EB9" w:rsidRPr="00591AC7" w:rsidRDefault="00B86EB9" w:rsidP="00B86EB9">
      <w:pPr>
        <w:jc w:val="both"/>
        <w:rPr>
          <w:rFonts w:ascii="David" w:hAnsi="David"/>
          <w:rtl/>
        </w:rPr>
      </w:pPr>
    </w:p>
    <w:p w14:paraId="19FE2D96" w14:textId="77777777" w:rsidR="00B86EB9" w:rsidRPr="00591AC7" w:rsidRDefault="00B86EB9" w:rsidP="00B86EB9">
      <w:pPr>
        <w:jc w:val="both"/>
        <w:rPr>
          <w:rFonts w:ascii="David" w:hAnsi="David"/>
          <w:rtl/>
        </w:rPr>
      </w:pPr>
      <w:r w:rsidRPr="00591AC7">
        <w:rPr>
          <w:rFonts w:ascii="David" w:hAnsi="David" w:hint="eastAsia"/>
          <w:rtl/>
        </w:rPr>
        <w:t>ערבות</w:t>
      </w:r>
      <w:r w:rsidRPr="00591AC7">
        <w:rPr>
          <w:rFonts w:ascii="David" w:hAnsi="David"/>
          <w:rtl/>
        </w:rPr>
        <w:t xml:space="preserve"> </w:t>
      </w:r>
      <w:r w:rsidRPr="00591AC7">
        <w:rPr>
          <w:rFonts w:ascii="David" w:hAnsi="David" w:hint="eastAsia"/>
          <w:rtl/>
        </w:rPr>
        <w:t>זו</w:t>
      </w:r>
      <w:r w:rsidRPr="00591AC7">
        <w:rPr>
          <w:rFonts w:ascii="David" w:hAnsi="David"/>
          <w:rtl/>
        </w:rPr>
        <w:t xml:space="preserve"> </w:t>
      </w:r>
      <w:r w:rsidRPr="00591AC7">
        <w:rPr>
          <w:rFonts w:ascii="David" w:hAnsi="David" w:hint="eastAsia"/>
          <w:rtl/>
        </w:rPr>
        <w:t>תהיה</w:t>
      </w:r>
      <w:r w:rsidRPr="00591AC7">
        <w:rPr>
          <w:rFonts w:ascii="David" w:hAnsi="David"/>
          <w:rtl/>
        </w:rPr>
        <w:t xml:space="preserve"> </w:t>
      </w:r>
      <w:r w:rsidRPr="00591AC7">
        <w:rPr>
          <w:rFonts w:ascii="David" w:hAnsi="David" w:hint="eastAsia"/>
          <w:rtl/>
        </w:rPr>
        <w:t>בתוקף</w:t>
      </w:r>
      <w:r w:rsidRPr="00591AC7">
        <w:rPr>
          <w:rFonts w:ascii="David" w:hAnsi="David"/>
          <w:rtl/>
        </w:rPr>
        <w:t xml:space="preserve"> </w:t>
      </w:r>
      <w:r w:rsidRPr="00591AC7">
        <w:rPr>
          <w:rFonts w:ascii="David" w:hAnsi="David" w:hint="eastAsia"/>
          <w:rtl/>
        </w:rPr>
        <w:t>מתאריך</w:t>
      </w:r>
      <w:r w:rsidRPr="00591AC7">
        <w:rPr>
          <w:rFonts w:ascii="David" w:hAnsi="David"/>
          <w:rtl/>
        </w:rPr>
        <w:t xml:space="preserve"> ____</w:t>
      </w:r>
      <w:r w:rsidRPr="00591AC7">
        <w:rPr>
          <w:rFonts w:ascii="David" w:hAnsi="David" w:hint="cs"/>
          <w:rtl/>
        </w:rPr>
        <w:t>_____</w:t>
      </w:r>
      <w:r w:rsidRPr="00591AC7">
        <w:rPr>
          <w:rFonts w:ascii="David" w:hAnsi="David"/>
          <w:rtl/>
        </w:rPr>
        <w:t xml:space="preserve">______  </w:t>
      </w:r>
      <w:r w:rsidRPr="00591AC7">
        <w:rPr>
          <w:rFonts w:ascii="David" w:hAnsi="David" w:hint="eastAsia"/>
          <w:rtl/>
        </w:rPr>
        <w:t>עד</w:t>
      </w:r>
      <w:r w:rsidRPr="00591AC7">
        <w:rPr>
          <w:rFonts w:ascii="David" w:hAnsi="David"/>
          <w:rtl/>
        </w:rPr>
        <w:t xml:space="preserve"> </w:t>
      </w:r>
      <w:r w:rsidRPr="00591AC7">
        <w:rPr>
          <w:rFonts w:ascii="David" w:hAnsi="David" w:hint="eastAsia"/>
          <w:rtl/>
        </w:rPr>
        <w:t>תאריך</w:t>
      </w:r>
      <w:r w:rsidRPr="00591AC7">
        <w:rPr>
          <w:rFonts w:ascii="David" w:hAnsi="David"/>
          <w:rtl/>
        </w:rPr>
        <w:t xml:space="preserve"> __</w:t>
      </w:r>
      <w:r w:rsidRPr="00591AC7">
        <w:rPr>
          <w:rFonts w:ascii="David" w:hAnsi="David" w:hint="cs"/>
          <w:rtl/>
        </w:rPr>
        <w:t>_________</w:t>
      </w:r>
      <w:r w:rsidRPr="00591AC7">
        <w:rPr>
          <w:rFonts w:ascii="David" w:hAnsi="David"/>
          <w:rtl/>
        </w:rPr>
        <w:t xml:space="preserve">_______. </w:t>
      </w:r>
    </w:p>
    <w:p w14:paraId="47278AB7" w14:textId="77777777" w:rsidR="00B86EB9" w:rsidRPr="00591AC7" w:rsidRDefault="00B86EB9" w:rsidP="00B86EB9">
      <w:pPr>
        <w:jc w:val="both"/>
        <w:rPr>
          <w:rFonts w:ascii="David" w:hAnsi="David"/>
          <w:vertAlign w:val="superscript"/>
          <w:rtl/>
        </w:rPr>
      </w:pPr>
      <w:r w:rsidRPr="00591AC7">
        <w:rPr>
          <w:rFonts w:ascii="David" w:hAnsi="David" w:hint="cs"/>
          <w:vertAlign w:val="superscript"/>
          <w:rtl/>
        </w:rPr>
        <w:t xml:space="preserve">                                                                                </w:t>
      </w:r>
      <w:r w:rsidRPr="00591AC7">
        <w:rPr>
          <w:rFonts w:ascii="David" w:hAnsi="David"/>
          <w:vertAlign w:val="superscript"/>
          <w:rtl/>
        </w:rPr>
        <w:t>(</w:t>
      </w:r>
      <w:r w:rsidRPr="00591AC7">
        <w:rPr>
          <w:rFonts w:ascii="David" w:hAnsi="David" w:hint="eastAsia"/>
          <w:vertAlign w:val="superscript"/>
          <w:rtl/>
        </w:rPr>
        <w:t>תאריך</w:t>
      </w:r>
      <w:r w:rsidRPr="00591AC7">
        <w:rPr>
          <w:rFonts w:ascii="David" w:hAnsi="David"/>
          <w:vertAlign w:val="superscript"/>
          <w:rtl/>
        </w:rPr>
        <w:t xml:space="preserve"> </w:t>
      </w:r>
      <w:r w:rsidRPr="00591AC7">
        <w:rPr>
          <w:rFonts w:ascii="David" w:hAnsi="David" w:hint="eastAsia"/>
          <w:vertAlign w:val="superscript"/>
          <w:rtl/>
        </w:rPr>
        <w:t>תחילת</w:t>
      </w:r>
      <w:r w:rsidRPr="00591AC7">
        <w:rPr>
          <w:rFonts w:ascii="David" w:hAnsi="David"/>
          <w:vertAlign w:val="superscript"/>
          <w:rtl/>
        </w:rPr>
        <w:t xml:space="preserve"> </w:t>
      </w:r>
      <w:r w:rsidRPr="00591AC7">
        <w:rPr>
          <w:rFonts w:ascii="David" w:hAnsi="David" w:hint="eastAsia"/>
          <w:vertAlign w:val="superscript"/>
          <w:rtl/>
        </w:rPr>
        <w:t>תוקף</w:t>
      </w:r>
      <w:r w:rsidRPr="00591AC7">
        <w:rPr>
          <w:rFonts w:ascii="David" w:hAnsi="David"/>
          <w:vertAlign w:val="superscript"/>
          <w:rtl/>
        </w:rPr>
        <w:t xml:space="preserve"> </w:t>
      </w:r>
      <w:r w:rsidRPr="00591AC7">
        <w:rPr>
          <w:rFonts w:ascii="David" w:hAnsi="David" w:hint="cs"/>
          <w:vertAlign w:val="superscript"/>
          <w:rtl/>
        </w:rPr>
        <w:t>ההסכם</w:t>
      </w:r>
      <w:r w:rsidRPr="00591AC7">
        <w:rPr>
          <w:rFonts w:ascii="David" w:hAnsi="David"/>
          <w:vertAlign w:val="superscript"/>
          <w:rtl/>
        </w:rPr>
        <w:t>)</w:t>
      </w:r>
      <w:r w:rsidRPr="00591AC7">
        <w:rPr>
          <w:rFonts w:ascii="David" w:hAnsi="David" w:hint="cs"/>
          <w:vertAlign w:val="superscript"/>
          <w:rtl/>
        </w:rPr>
        <w:t xml:space="preserve">                               (תאריך סיום ההסכם ועוד 60 יום)</w:t>
      </w:r>
    </w:p>
    <w:p w14:paraId="5301634C" w14:textId="77777777" w:rsidR="00B86EB9" w:rsidRPr="00591AC7" w:rsidRDefault="00B86EB9" w:rsidP="00B86EB9">
      <w:pPr>
        <w:jc w:val="both"/>
        <w:rPr>
          <w:rFonts w:ascii="David" w:hAnsi="David"/>
          <w:rtl/>
        </w:rPr>
      </w:pPr>
    </w:p>
    <w:p w14:paraId="774B4C1F" w14:textId="77777777" w:rsidR="00B86EB9" w:rsidRPr="00591AC7" w:rsidRDefault="00B86EB9" w:rsidP="00B86EB9">
      <w:pPr>
        <w:rPr>
          <w:rFonts w:ascii="David" w:hAnsi="David"/>
          <w:rtl/>
        </w:rPr>
      </w:pPr>
      <w:r w:rsidRPr="00591AC7">
        <w:rPr>
          <w:rFonts w:ascii="David" w:hAnsi="David" w:hint="eastAsia"/>
          <w:rtl/>
        </w:rPr>
        <w:t>דרישה</w:t>
      </w:r>
      <w:r w:rsidRPr="00591AC7">
        <w:rPr>
          <w:rFonts w:ascii="David" w:hAnsi="David"/>
          <w:rtl/>
        </w:rPr>
        <w:t xml:space="preserve"> </w:t>
      </w:r>
      <w:r w:rsidRPr="00591AC7">
        <w:rPr>
          <w:rFonts w:ascii="David" w:hAnsi="David" w:hint="eastAsia"/>
          <w:rtl/>
        </w:rPr>
        <w:t>על</w:t>
      </w:r>
      <w:r w:rsidRPr="00591AC7">
        <w:rPr>
          <w:rFonts w:ascii="David" w:hAnsi="David"/>
          <w:rtl/>
        </w:rPr>
        <w:t xml:space="preserve"> </w:t>
      </w:r>
      <w:r w:rsidRPr="00591AC7">
        <w:rPr>
          <w:rFonts w:ascii="David" w:hAnsi="David" w:hint="eastAsia"/>
          <w:rtl/>
        </w:rPr>
        <w:t>פי</w:t>
      </w:r>
      <w:r w:rsidRPr="00591AC7">
        <w:rPr>
          <w:rFonts w:ascii="David" w:hAnsi="David"/>
          <w:rtl/>
        </w:rPr>
        <w:t xml:space="preserve"> </w:t>
      </w:r>
      <w:r w:rsidRPr="00591AC7">
        <w:rPr>
          <w:rFonts w:ascii="David" w:hAnsi="David" w:hint="eastAsia"/>
          <w:rtl/>
        </w:rPr>
        <w:t>ערבות</w:t>
      </w:r>
      <w:r w:rsidRPr="00591AC7">
        <w:rPr>
          <w:rFonts w:ascii="David" w:hAnsi="David"/>
          <w:rtl/>
        </w:rPr>
        <w:t xml:space="preserve"> </w:t>
      </w:r>
      <w:r w:rsidRPr="00591AC7">
        <w:rPr>
          <w:rFonts w:ascii="David" w:hAnsi="David" w:hint="eastAsia"/>
          <w:rtl/>
        </w:rPr>
        <w:t>זו</w:t>
      </w:r>
      <w:r w:rsidRPr="00591AC7">
        <w:rPr>
          <w:rFonts w:ascii="David" w:hAnsi="David"/>
          <w:rtl/>
        </w:rPr>
        <w:t xml:space="preserve"> </w:t>
      </w:r>
      <w:r w:rsidRPr="00591AC7">
        <w:rPr>
          <w:rFonts w:ascii="David" w:hAnsi="David" w:hint="eastAsia"/>
          <w:rtl/>
        </w:rPr>
        <w:t>יש</w:t>
      </w:r>
      <w:r w:rsidRPr="00591AC7">
        <w:rPr>
          <w:rFonts w:ascii="David" w:hAnsi="David"/>
          <w:rtl/>
        </w:rPr>
        <w:t xml:space="preserve"> </w:t>
      </w:r>
      <w:r w:rsidRPr="00591AC7">
        <w:rPr>
          <w:rFonts w:ascii="David" w:hAnsi="David" w:hint="eastAsia"/>
          <w:rtl/>
        </w:rPr>
        <w:t>להפנות</w:t>
      </w:r>
      <w:r w:rsidRPr="00591AC7">
        <w:rPr>
          <w:rFonts w:ascii="David" w:hAnsi="David"/>
          <w:rtl/>
        </w:rPr>
        <w:t xml:space="preserve"> </w:t>
      </w:r>
      <w:r w:rsidRPr="00591AC7">
        <w:rPr>
          <w:rFonts w:ascii="David" w:hAnsi="David" w:hint="eastAsia"/>
          <w:rtl/>
        </w:rPr>
        <w:t>לסניף</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הביטוח</w:t>
      </w:r>
      <w:r w:rsidRPr="00591AC7">
        <w:rPr>
          <w:rFonts w:ascii="David" w:hAnsi="David"/>
          <w:rtl/>
        </w:rPr>
        <w:t xml:space="preserve"> </w:t>
      </w:r>
      <w:r w:rsidRPr="00591AC7">
        <w:rPr>
          <w:rFonts w:ascii="David" w:hAnsi="David" w:hint="eastAsia"/>
          <w:rtl/>
        </w:rPr>
        <w:t>שכתובתו</w:t>
      </w:r>
      <w:r w:rsidRPr="00591AC7">
        <w:rPr>
          <w:rFonts w:ascii="David" w:hAnsi="David"/>
          <w:rtl/>
        </w:rPr>
        <w:t xml:space="preserve">: </w:t>
      </w:r>
    </w:p>
    <w:p w14:paraId="1EB44896" w14:textId="77777777" w:rsidR="00B86EB9" w:rsidRPr="00591AC7" w:rsidRDefault="00B86EB9" w:rsidP="00B86EB9">
      <w:pPr>
        <w:rPr>
          <w:rFonts w:ascii="David" w:hAnsi="David"/>
          <w:rtl/>
        </w:rPr>
      </w:pPr>
    </w:p>
    <w:p w14:paraId="0551579F" w14:textId="77777777" w:rsidR="00B86EB9" w:rsidRPr="00591AC7" w:rsidRDefault="00B86EB9" w:rsidP="00B86EB9">
      <w:pPr>
        <w:rPr>
          <w:rFonts w:ascii="David" w:hAnsi="David"/>
          <w:rtl/>
        </w:rPr>
      </w:pPr>
    </w:p>
    <w:tbl>
      <w:tblPr>
        <w:bidiVisual/>
        <w:tblW w:w="0" w:type="auto"/>
        <w:tblBorders>
          <w:top w:val="single" w:sz="4" w:space="0" w:color="auto"/>
        </w:tblBorders>
        <w:tblLook w:val="04A0" w:firstRow="1" w:lastRow="0" w:firstColumn="1" w:lastColumn="0" w:noHBand="0" w:noVBand="1"/>
      </w:tblPr>
      <w:tblGrid>
        <w:gridCol w:w="2115"/>
        <w:gridCol w:w="2672"/>
        <w:gridCol w:w="3592"/>
      </w:tblGrid>
      <w:tr w:rsidR="00B86EB9" w:rsidRPr="00591AC7" w14:paraId="3E24C849" w14:textId="77777777" w:rsidTr="00D02678">
        <w:tc>
          <w:tcPr>
            <w:tcW w:w="2036" w:type="dxa"/>
          </w:tcPr>
          <w:p w14:paraId="1C9B19EC" w14:textId="77777777" w:rsidR="00B86EB9" w:rsidRPr="00591AC7" w:rsidRDefault="00B86EB9" w:rsidP="00D02678">
            <w:pPr>
              <w:ind w:left="1440" w:hanging="1440"/>
              <w:jc w:val="center"/>
              <w:rPr>
                <w:rFonts w:ascii="David" w:hAnsi="David"/>
                <w:rtl/>
              </w:rPr>
            </w:pPr>
            <w:r w:rsidRPr="00591AC7">
              <w:rPr>
                <w:rFonts w:ascii="David" w:hAnsi="David" w:hint="eastAsia"/>
                <w:rtl/>
              </w:rPr>
              <w:t>שם</w:t>
            </w:r>
            <w:r w:rsidRPr="00591AC7">
              <w:rPr>
                <w:rFonts w:ascii="David" w:hAnsi="David"/>
                <w:rtl/>
              </w:rPr>
              <w:t xml:space="preserve"> </w:t>
            </w:r>
            <w:r w:rsidRPr="00591AC7">
              <w:rPr>
                <w:rFonts w:ascii="David" w:hAnsi="David" w:hint="eastAsia"/>
                <w:rtl/>
              </w:rPr>
              <w:t>הבנק</w:t>
            </w:r>
          </w:p>
        </w:tc>
        <w:tc>
          <w:tcPr>
            <w:tcW w:w="2672" w:type="dxa"/>
          </w:tcPr>
          <w:p w14:paraId="053E3E31" w14:textId="77777777" w:rsidR="00B86EB9" w:rsidRPr="00591AC7" w:rsidRDefault="00B86EB9" w:rsidP="00D02678">
            <w:pPr>
              <w:jc w:val="center"/>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הבנק</w:t>
            </w:r>
            <w:r w:rsidRPr="00591AC7">
              <w:rPr>
                <w:rFonts w:ascii="David" w:hAnsi="David"/>
                <w:rtl/>
              </w:rPr>
              <w:t xml:space="preserve"> </w:t>
            </w:r>
            <w:r w:rsidRPr="00591AC7">
              <w:rPr>
                <w:rFonts w:ascii="David" w:hAnsi="David" w:hint="eastAsia"/>
                <w:rtl/>
              </w:rPr>
              <w:t>ומס</w:t>
            </w:r>
            <w:r w:rsidRPr="00591AC7">
              <w:rPr>
                <w:rFonts w:ascii="David" w:hAnsi="David"/>
                <w:rtl/>
              </w:rPr>
              <w:t xml:space="preserve">' </w:t>
            </w:r>
            <w:r w:rsidRPr="00591AC7">
              <w:rPr>
                <w:rFonts w:ascii="David" w:hAnsi="David" w:hint="eastAsia"/>
                <w:rtl/>
              </w:rPr>
              <w:t>הסניף</w:t>
            </w:r>
          </w:p>
        </w:tc>
        <w:tc>
          <w:tcPr>
            <w:tcW w:w="3592" w:type="dxa"/>
          </w:tcPr>
          <w:p w14:paraId="3FE48DE8" w14:textId="77777777" w:rsidR="00B86EB9" w:rsidRPr="00591AC7" w:rsidRDefault="00B86EB9" w:rsidP="00D02678">
            <w:pPr>
              <w:jc w:val="center"/>
              <w:rPr>
                <w:rFonts w:ascii="David" w:hAnsi="David"/>
                <w:rtl/>
              </w:rPr>
            </w:pPr>
            <w:r w:rsidRPr="00591AC7">
              <w:rPr>
                <w:rFonts w:ascii="David" w:hAnsi="David" w:hint="eastAsia"/>
                <w:rtl/>
              </w:rPr>
              <w:t>כתובת</w:t>
            </w:r>
            <w:r w:rsidRPr="00591AC7">
              <w:rPr>
                <w:rFonts w:ascii="David" w:hAnsi="David"/>
                <w:rtl/>
              </w:rPr>
              <w:t xml:space="preserve"> </w:t>
            </w:r>
            <w:r w:rsidRPr="00591AC7">
              <w:rPr>
                <w:rFonts w:ascii="David" w:hAnsi="David" w:hint="eastAsia"/>
                <w:rtl/>
              </w:rPr>
              <w:t>סניף</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הביטוח</w:t>
            </w:r>
          </w:p>
        </w:tc>
      </w:tr>
    </w:tbl>
    <w:p w14:paraId="24246B8B" w14:textId="77777777" w:rsidR="00B86EB9" w:rsidRPr="00F747EF" w:rsidRDefault="00B86EB9" w:rsidP="00B86EB9">
      <w:pPr>
        <w:pStyle w:val="10"/>
        <w:rPr>
          <w:b/>
          <w:bCs w:val="0"/>
          <w:color w:val="auto"/>
          <w:rtl/>
        </w:rPr>
      </w:pPr>
      <w:bookmarkStart w:id="725" w:name="_Toc185931895"/>
      <w:r>
        <w:rPr>
          <w:rFonts w:cs="David" w:hint="cs"/>
          <w:b/>
          <w:color w:val="auto"/>
          <w:sz w:val="24"/>
          <w:szCs w:val="24"/>
          <w:rtl/>
        </w:rPr>
        <w:lastRenderedPageBreak/>
        <w:br/>
      </w:r>
      <w:r>
        <w:rPr>
          <w:rFonts w:cs="David"/>
          <w:b/>
          <w:color w:val="auto"/>
          <w:sz w:val="24"/>
          <w:szCs w:val="24"/>
          <w:rtl/>
        </w:rPr>
        <w:br/>
      </w:r>
      <w:bookmarkStart w:id="726" w:name="_Toc479255863"/>
      <w:r w:rsidRPr="00F747EF">
        <w:rPr>
          <w:rFonts w:cs="David" w:hint="eastAsia"/>
          <w:b/>
          <w:color w:val="auto"/>
          <w:sz w:val="24"/>
          <w:szCs w:val="24"/>
          <w:rtl/>
        </w:rPr>
        <w:t>נספח</w:t>
      </w:r>
      <w:r w:rsidRPr="00F747EF">
        <w:rPr>
          <w:rFonts w:cs="David"/>
          <w:b/>
          <w:color w:val="auto"/>
          <w:sz w:val="24"/>
          <w:szCs w:val="24"/>
          <w:rtl/>
        </w:rPr>
        <w:t xml:space="preserve"> </w:t>
      </w:r>
      <w:r w:rsidRPr="00F747EF">
        <w:rPr>
          <w:rFonts w:cs="David" w:hint="eastAsia"/>
          <w:b/>
          <w:color w:val="auto"/>
          <w:sz w:val="24"/>
          <w:szCs w:val="24"/>
          <w:rtl/>
        </w:rPr>
        <w:t>ב</w:t>
      </w:r>
      <w:r>
        <w:rPr>
          <w:rFonts w:cs="David"/>
          <w:b/>
          <w:color w:val="auto"/>
          <w:sz w:val="24"/>
          <w:szCs w:val="24"/>
          <w:rtl/>
        </w:rPr>
        <w:t>'</w:t>
      </w:r>
      <w:r>
        <w:rPr>
          <w:rFonts w:cs="David" w:hint="cs"/>
          <w:b/>
          <w:color w:val="auto"/>
          <w:sz w:val="24"/>
          <w:szCs w:val="24"/>
          <w:rtl/>
        </w:rPr>
        <w:t>2</w:t>
      </w:r>
      <w:r>
        <w:rPr>
          <w:rFonts w:cs="David"/>
          <w:b/>
          <w:color w:val="auto"/>
          <w:sz w:val="24"/>
          <w:szCs w:val="24"/>
          <w:rtl/>
        </w:rPr>
        <w:t xml:space="preserve"> </w:t>
      </w:r>
      <w:r w:rsidRPr="00F747EF">
        <w:rPr>
          <w:rFonts w:cs="David"/>
          <w:b/>
          <w:color w:val="auto"/>
          <w:sz w:val="24"/>
          <w:szCs w:val="24"/>
          <w:rtl/>
        </w:rPr>
        <w:t xml:space="preserve">- </w:t>
      </w:r>
      <w:r w:rsidRPr="00F747EF">
        <w:rPr>
          <w:rFonts w:cs="David" w:hint="eastAsia"/>
          <w:b/>
          <w:color w:val="auto"/>
          <w:sz w:val="24"/>
          <w:szCs w:val="24"/>
          <w:rtl/>
        </w:rPr>
        <w:t>נוסח</w:t>
      </w:r>
      <w:r w:rsidRPr="00F747EF">
        <w:rPr>
          <w:rFonts w:cs="David"/>
          <w:b/>
          <w:color w:val="auto"/>
          <w:sz w:val="24"/>
          <w:szCs w:val="24"/>
          <w:rtl/>
        </w:rPr>
        <w:t xml:space="preserve"> </w:t>
      </w:r>
      <w:r w:rsidRPr="00F747EF">
        <w:rPr>
          <w:rFonts w:cs="David" w:hint="eastAsia"/>
          <w:b/>
          <w:color w:val="auto"/>
          <w:sz w:val="24"/>
          <w:szCs w:val="24"/>
          <w:rtl/>
        </w:rPr>
        <w:t>אישור</w:t>
      </w:r>
      <w:r w:rsidRPr="00F747EF">
        <w:rPr>
          <w:rFonts w:cs="David"/>
          <w:b/>
          <w:color w:val="auto"/>
          <w:sz w:val="24"/>
          <w:szCs w:val="24"/>
          <w:rtl/>
        </w:rPr>
        <w:t xml:space="preserve"> </w:t>
      </w:r>
      <w:r w:rsidRPr="00F747EF">
        <w:rPr>
          <w:rFonts w:cs="David" w:hint="eastAsia"/>
          <w:b/>
          <w:color w:val="auto"/>
          <w:sz w:val="24"/>
          <w:szCs w:val="24"/>
          <w:rtl/>
        </w:rPr>
        <w:t>עריכת</w:t>
      </w:r>
      <w:r w:rsidRPr="00F747EF">
        <w:rPr>
          <w:rFonts w:cs="David"/>
          <w:b/>
          <w:color w:val="auto"/>
          <w:sz w:val="24"/>
          <w:szCs w:val="24"/>
          <w:rtl/>
        </w:rPr>
        <w:t xml:space="preserve"> </w:t>
      </w:r>
      <w:r w:rsidRPr="00F747EF">
        <w:rPr>
          <w:rFonts w:cs="David" w:hint="eastAsia"/>
          <w:b/>
          <w:color w:val="auto"/>
          <w:sz w:val="24"/>
          <w:szCs w:val="24"/>
          <w:rtl/>
        </w:rPr>
        <w:t>ביטוחים</w:t>
      </w:r>
      <w:bookmarkEnd w:id="725"/>
      <w:bookmarkEnd w:id="726"/>
    </w:p>
    <w:p w14:paraId="243E70DD" w14:textId="77777777" w:rsidR="00B86EB9" w:rsidDel="00AE0641" w:rsidRDefault="00B86EB9" w:rsidP="00B86EB9">
      <w:pPr>
        <w:widowControl w:val="0"/>
        <w:ind w:left="192"/>
        <w:rPr>
          <w:b/>
          <w:bCs/>
        </w:rPr>
      </w:pPr>
      <w:r>
        <w:rPr>
          <w:rFonts w:hint="cs"/>
          <w:b/>
          <w:bCs/>
          <w:u w:val="single"/>
          <w:rtl/>
        </w:rPr>
        <w:t xml:space="preserve">יצורף בהמשך. </w:t>
      </w:r>
      <w:r>
        <w:rPr>
          <w:b/>
          <w:bCs/>
          <w:u w:val="single"/>
          <w:rtl/>
        </w:rPr>
        <w:br/>
      </w:r>
      <w:r>
        <w:rPr>
          <w:rFonts w:hint="cs"/>
          <w:b/>
          <w:bCs/>
          <w:u w:val="single"/>
          <w:rtl/>
        </w:rPr>
        <w:br/>
      </w:r>
      <w:r>
        <w:rPr>
          <w:rFonts w:hint="cs"/>
          <w:b/>
          <w:bCs/>
          <w:u w:val="single"/>
          <w:rtl/>
        </w:rPr>
        <w:br/>
      </w:r>
      <w:r>
        <w:rPr>
          <w:rFonts w:hint="cs"/>
          <w:b/>
          <w:bCs/>
          <w:u w:val="single"/>
          <w:rtl/>
        </w:rPr>
        <w:br/>
      </w:r>
      <w:r>
        <w:rPr>
          <w:rFonts w:hint="cs"/>
          <w:b/>
          <w:bCs/>
          <w:u w:val="single"/>
          <w:rtl/>
        </w:rPr>
        <w:br/>
      </w:r>
      <w:r>
        <w:rPr>
          <w:rFonts w:hint="cs"/>
          <w:b/>
          <w:bCs/>
          <w:u w:val="single"/>
          <w:rtl/>
        </w:rPr>
        <w:br/>
      </w:r>
      <w:r>
        <w:rPr>
          <w:rFonts w:hint="cs"/>
          <w:b/>
          <w:bCs/>
          <w:u w:val="single"/>
          <w:rtl/>
        </w:rPr>
        <w:br/>
      </w:r>
      <w:r>
        <w:rPr>
          <w:rFonts w:hint="cs"/>
          <w:b/>
          <w:bCs/>
          <w:u w:val="single"/>
          <w:rtl/>
        </w:rPr>
        <w:br/>
      </w:r>
      <w:r>
        <w:rPr>
          <w:rFonts w:hint="cs"/>
          <w:b/>
          <w:bCs/>
          <w:u w:val="single"/>
          <w:rtl/>
        </w:rPr>
        <w:br/>
      </w:r>
      <w:r>
        <w:rPr>
          <w:rFonts w:hint="cs"/>
          <w:b/>
          <w:bCs/>
          <w:u w:val="single"/>
          <w:rtl/>
        </w:rPr>
        <w:br/>
      </w:r>
      <w:r>
        <w:rPr>
          <w:rFonts w:hint="cs"/>
          <w:b/>
          <w:bCs/>
          <w:u w:val="single"/>
          <w:rtl/>
        </w:rPr>
        <w:br/>
      </w:r>
      <w:r>
        <w:rPr>
          <w:rFonts w:hint="cs"/>
          <w:b/>
          <w:bCs/>
          <w:u w:val="single"/>
          <w:rtl/>
        </w:rPr>
        <w:br/>
      </w:r>
      <w:r>
        <w:rPr>
          <w:rFonts w:hint="cs"/>
          <w:b/>
          <w:bCs/>
          <w:u w:val="single"/>
          <w:rtl/>
        </w:rPr>
        <w:br/>
      </w:r>
      <w:r>
        <w:rPr>
          <w:rFonts w:hint="cs"/>
          <w:b/>
          <w:bCs/>
          <w:u w:val="single"/>
          <w:rtl/>
        </w:rPr>
        <w:br/>
      </w:r>
      <w:r>
        <w:rPr>
          <w:rFonts w:hint="cs"/>
          <w:b/>
          <w:bCs/>
          <w:u w:val="single"/>
          <w:rtl/>
        </w:rPr>
        <w:br/>
      </w:r>
      <w:r>
        <w:rPr>
          <w:rFonts w:hint="cs"/>
          <w:b/>
          <w:bCs/>
          <w:u w:val="single"/>
          <w:rtl/>
        </w:rPr>
        <w:br/>
      </w:r>
      <w:r>
        <w:rPr>
          <w:rFonts w:hint="cs"/>
          <w:b/>
          <w:bCs/>
          <w:u w:val="single"/>
          <w:rtl/>
        </w:rPr>
        <w:br/>
      </w:r>
      <w:r>
        <w:rPr>
          <w:rFonts w:hint="cs"/>
          <w:b/>
          <w:bCs/>
          <w:u w:val="single"/>
          <w:rtl/>
        </w:rPr>
        <w:br/>
      </w:r>
      <w:r>
        <w:rPr>
          <w:rFonts w:hint="cs"/>
          <w:b/>
          <w:bCs/>
          <w:u w:val="single"/>
          <w:rtl/>
        </w:rPr>
        <w:br/>
      </w:r>
      <w:r>
        <w:rPr>
          <w:rFonts w:hint="cs"/>
          <w:b/>
          <w:bCs/>
          <w:u w:val="single"/>
          <w:rtl/>
        </w:rPr>
        <w:br/>
      </w:r>
      <w:r>
        <w:rPr>
          <w:rFonts w:hint="cs"/>
          <w:b/>
          <w:bCs/>
          <w:u w:val="single"/>
          <w:rtl/>
        </w:rPr>
        <w:br/>
      </w:r>
      <w:r>
        <w:rPr>
          <w:rFonts w:hint="cs"/>
          <w:b/>
          <w:bCs/>
          <w:u w:val="single"/>
          <w:rtl/>
        </w:rPr>
        <w:br/>
      </w:r>
      <w:r>
        <w:rPr>
          <w:rFonts w:hint="cs"/>
          <w:b/>
          <w:bCs/>
          <w:u w:val="single"/>
          <w:rtl/>
        </w:rPr>
        <w:br/>
      </w:r>
      <w:r>
        <w:rPr>
          <w:rFonts w:hint="cs"/>
          <w:b/>
          <w:bCs/>
          <w:u w:val="single"/>
          <w:rtl/>
        </w:rPr>
        <w:br/>
      </w:r>
      <w:r>
        <w:rPr>
          <w:rFonts w:hint="cs"/>
          <w:b/>
          <w:bCs/>
          <w:u w:val="single"/>
          <w:rtl/>
        </w:rPr>
        <w:br/>
      </w:r>
      <w:r>
        <w:rPr>
          <w:rFonts w:hint="cs"/>
          <w:b/>
          <w:bCs/>
          <w:u w:val="single"/>
          <w:rtl/>
        </w:rPr>
        <w:br/>
      </w:r>
      <w:r>
        <w:rPr>
          <w:b/>
          <w:bCs/>
          <w:u w:val="single"/>
          <w:rtl/>
        </w:rPr>
        <w:br/>
      </w:r>
      <w:r>
        <w:rPr>
          <w:rFonts w:hint="cs"/>
          <w:b/>
          <w:bCs/>
          <w:u w:val="single"/>
          <w:rtl/>
        </w:rPr>
        <w:br/>
      </w:r>
      <w:r>
        <w:rPr>
          <w:rFonts w:hint="cs"/>
          <w:b/>
          <w:bCs/>
          <w:u w:val="single"/>
          <w:rtl/>
        </w:rPr>
        <w:br/>
      </w:r>
      <w:r>
        <w:rPr>
          <w:rFonts w:hint="cs"/>
          <w:b/>
          <w:bCs/>
          <w:u w:val="single"/>
          <w:rtl/>
        </w:rPr>
        <w:br/>
      </w:r>
      <w:r>
        <w:rPr>
          <w:rFonts w:hint="cs"/>
          <w:b/>
          <w:bCs/>
          <w:u w:val="single"/>
          <w:rtl/>
        </w:rPr>
        <w:br/>
      </w:r>
    </w:p>
    <w:p w14:paraId="0A7C9F10" w14:textId="77777777" w:rsidR="00220FA5" w:rsidRDefault="00220FA5" w:rsidP="00B86EB9">
      <w:pPr>
        <w:pStyle w:val="10"/>
        <w:rPr>
          <w:rFonts w:cs="David"/>
          <w:b/>
          <w:color w:val="auto"/>
          <w:sz w:val="24"/>
          <w:szCs w:val="24"/>
          <w:rtl/>
        </w:rPr>
      </w:pPr>
      <w:bookmarkStart w:id="727" w:name="_Toc366666912"/>
    </w:p>
    <w:p w14:paraId="69EED4F1" w14:textId="77777777" w:rsidR="00B86EB9" w:rsidRPr="00AE0641" w:rsidRDefault="00B86EB9" w:rsidP="00B86EB9">
      <w:pPr>
        <w:pStyle w:val="10"/>
        <w:rPr>
          <w:b/>
          <w:bCs w:val="0"/>
        </w:rPr>
      </w:pPr>
      <w:bookmarkStart w:id="728" w:name="_Toc479255864"/>
      <w:r w:rsidRPr="00AE0641">
        <w:rPr>
          <w:rFonts w:cs="David" w:hint="eastAsia"/>
          <w:b/>
          <w:color w:val="auto"/>
          <w:sz w:val="24"/>
          <w:szCs w:val="24"/>
          <w:rtl/>
        </w:rPr>
        <w:t>נספח</w:t>
      </w:r>
      <w:r w:rsidRPr="00AE0641">
        <w:rPr>
          <w:rFonts w:cs="David"/>
          <w:b/>
          <w:color w:val="auto"/>
          <w:sz w:val="24"/>
          <w:szCs w:val="24"/>
          <w:rtl/>
        </w:rPr>
        <w:t xml:space="preserve"> </w:t>
      </w:r>
      <w:r w:rsidRPr="00AE0641">
        <w:rPr>
          <w:rFonts w:cs="David" w:hint="eastAsia"/>
          <w:b/>
          <w:color w:val="auto"/>
          <w:sz w:val="24"/>
          <w:szCs w:val="24"/>
          <w:rtl/>
        </w:rPr>
        <w:t>ג</w:t>
      </w:r>
      <w:r w:rsidRPr="00AE0641">
        <w:rPr>
          <w:rFonts w:cs="David"/>
          <w:b/>
          <w:color w:val="auto"/>
          <w:sz w:val="24"/>
          <w:szCs w:val="24"/>
          <w:rtl/>
        </w:rPr>
        <w:t xml:space="preserve">' - </w:t>
      </w:r>
      <w:r w:rsidRPr="00AE0641">
        <w:rPr>
          <w:rFonts w:cs="David" w:hint="eastAsia"/>
          <w:b/>
          <w:color w:val="auto"/>
          <w:sz w:val="24"/>
          <w:szCs w:val="24"/>
          <w:rtl/>
        </w:rPr>
        <w:t>אבטחת</w:t>
      </w:r>
      <w:r w:rsidRPr="00AE0641">
        <w:rPr>
          <w:rFonts w:cs="David"/>
          <w:b/>
          <w:color w:val="auto"/>
          <w:sz w:val="24"/>
          <w:szCs w:val="24"/>
          <w:rtl/>
        </w:rPr>
        <w:t xml:space="preserve"> </w:t>
      </w:r>
      <w:r w:rsidRPr="00AE0641">
        <w:rPr>
          <w:rFonts w:cs="David" w:hint="eastAsia"/>
          <w:b/>
          <w:color w:val="auto"/>
          <w:sz w:val="24"/>
          <w:szCs w:val="24"/>
          <w:rtl/>
        </w:rPr>
        <w:t>מידע</w:t>
      </w:r>
      <w:bookmarkEnd w:id="728"/>
    </w:p>
    <w:p w14:paraId="0A6C213B" w14:textId="77777777" w:rsidR="00B86EB9" w:rsidRPr="00FF08D3" w:rsidRDefault="00B86EB9" w:rsidP="00B86EB9">
      <w:pPr>
        <w:widowControl w:val="0"/>
        <w:numPr>
          <w:ilvl w:val="0"/>
          <w:numId w:val="25"/>
        </w:numPr>
        <w:jc w:val="both"/>
      </w:pPr>
      <w:r w:rsidRPr="00FF08D3">
        <w:rPr>
          <w:rFonts w:hint="cs"/>
          <w:rtl/>
        </w:rPr>
        <w:t xml:space="preserve">תיושם </w:t>
      </w:r>
      <w:r w:rsidRPr="00FF08D3">
        <w:rPr>
          <w:rtl/>
        </w:rPr>
        <w:t xml:space="preserve">אבטחת מידע כמוגדרת בתקן </w:t>
      </w:r>
      <w:r w:rsidRPr="00FF08D3">
        <w:t xml:space="preserve">ISO-27799 </w:t>
      </w:r>
      <w:r w:rsidRPr="00FF08D3">
        <w:rPr>
          <w:rtl/>
        </w:rPr>
        <w:t xml:space="preserve">: שמירה על סודיות, שלמות ואמינות, זמינות ושרידות המידע, במערכות המידע הרפואיות הממוחשבות </w:t>
      </w:r>
      <w:r w:rsidRPr="00FF08D3">
        <w:rPr>
          <w:rFonts w:hint="cs"/>
          <w:rtl/>
        </w:rPr>
        <w:t>בבתי</w:t>
      </w:r>
      <w:r w:rsidRPr="00FF08D3">
        <w:rPr>
          <w:rtl/>
        </w:rPr>
        <w:t xml:space="preserve"> החולים, במרפאות הקהילה ובמשרד הבריאות</w:t>
      </w:r>
      <w:r w:rsidRPr="00FF08D3">
        <w:rPr>
          <w:rFonts w:hint="cs"/>
          <w:rtl/>
        </w:rPr>
        <w:t>. כל זאת בכפוף לתקנות הגנת הפרטיות ולחוקי אבטחת מידע.</w:t>
      </w:r>
      <w:r w:rsidRPr="00FF08D3">
        <w:rPr>
          <w:rFonts w:hint="cs"/>
          <w:rtl/>
        </w:rPr>
        <w:tab/>
      </w:r>
      <w:r w:rsidRPr="00FF08D3">
        <w:rPr>
          <w:rtl/>
        </w:rPr>
        <w:br/>
      </w:r>
      <w:r w:rsidRPr="00FF08D3">
        <w:rPr>
          <w:rFonts w:hint="cs"/>
          <w:rtl/>
        </w:rPr>
        <w:t xml:space="preserve">יושם דגש על העקרונות הבאים : </w:t>
      </w:r>
    </w:p>
    <w:p w14:paraId="71439BB0" w14:textId="77777777" w:rsidR="00B86EB9" w:rsidRPr="00FF08D3" w:rsidRDefault="00B86EB9" w:rsidP="00B86EB9">
      <w:pPr>
        <w:widowControl w:val="0"/>
        <w:numPr>
          <w:ilvl w:val="1"/>
          <w:numId w:val="25"/>
        </w:numPr>
        <w:jc w:val="both"/>
        <w:rPr>
          <w:b/>
          <w:bCs/>
        </w:rPr>
      </w:pPr>
      <w:r w:rsidRPr="00FF08D3">
        <w:rPr>
          <w:b/>
          <w:bCs/>
          <w:rtl/>
        </w:rPr>
        <w:t>תשתיות טכנולוגיית המידע</w:t>
      </w:r>
      <w:r w:rsidRPr="00FF08D3">
        <w:rPr>
          <w:rtl/>
        </w:rPr>
        <w:t xml:space="preserve"> כדוגמת מערכות הפעלה בשרתים, בסיסי נתונים, תשתיות תוכנה יישומיות מרכזיות, רכיבי תקשורת יוגדרו אבטחתית בהתבסס על </w:t>
      </w:r>
      <w:r w:rsidRPr="00FF08D3">
        <w:rPr>
          <w:rFonts w:hint="cs"/>
          <w:b/>
          <w:bCs/>
          <w:rtl/>
        </w:rPr>
        <w:t>" נוהל תשתיות תקשוב מאובטחות במב"ר "</w:t>
      </w:r>
      <w:r w:rsidRPr="00FF08D3">
        <w:rPr>
          <w:b/>
          <w:bCs/>
          <w:rtl/>
        </w:rPr>
        <w:t>.</w:t>
      </w:r>
    </w:p>
    <w:p w14:paraId="49B8A52D" w14:textId="77777777" w:rsidR="00B86EB9" w:rsidRPr="00FF08D3" w:rsidRDefault="00B86EB9" w:rsidP="00B86EB9">
      <w:pPr>
        <w:widowControl w:val="0"/>
        <w:numPr>
          <w:ilvl w:val="1"/>
          <w:numId w:val="25"/>
        </w:numPr>
        <w:jc w:val="both"/>
      </w:pPr>
      <w:r w:rsidRPr="00FF08D3">
        <w:rPr>
          <w:rFonts w:hint="cs"/>
          <w:b/>
          <w:bCs/>
          <w:rtl/>
        </w:rPr>
        <w:t>פיתוח</w:t>
      </w:r>
      <w:r w:rsidRPr="00FF08D3">
        <w:rPr>
          <w:rFonts w:hint="cs"/>
          <w:rtl/>
        </w:rPr>
        <w:t xml:space="preserve"> - </w:t>
      </w:r>
      <w:r w:rsidRPr="00FF08D3">
        <w:rPr>
          <w:rtl/>
        </w:rPr>
        <w:t>שילוב אבטחת מידע בכל רכש/פיתוח/</w:t>
      </w:r>
      <w:r w:rsidRPr="00FF08D3">
        <w:rPr>
          <w:rFonts w:hint="cs"/>
          <w:rtl/>
        </w:rPr>
        <w:t>שדרוג</w:t>
      </w:r>
      <w:r w:rsidRPr="00FF08D3">
        <w:rPr>
          <w:rtl/>
        </w:rPr>
        <w:t xml:space="preserve"> מערכות טכנולוגי</w:t>
      </w:r>
      <w:r w:rsidRPr="00FF08D3">
        <w:rPr>
          <w:rFonts w:hint="cs"/>
          <w:rtl/>
        </w:rPr>
        <w:t>י</w:t>
      </w:r>
      <w:r w:rsidRPr="00FF08D3">
        <w:rPr>
          <w:rtl/>
        </w:rPr>
        <w:t xml:space="preserve">ת מידע, יתבסס על הדרישות לפיתוח מאובטח </w:t>
      </w:r>
      <w:r w:rsidRPr="00FF08D3">
        <w:rPr>
          <w:rFonts w:hint="cs"/>
          <w:rtl/>
        </w:rPr>
        <w:t>ה</w:t>
      </w:r>
      <w:r w:rsidRPr="00FF08D3">
        <w:rPr>
          <w:rtl/>
        </w:rPr>
        <w:t xml:space="preserve">מנוסחות </w:t>
      </w:r>
      <w:r w:rsidRPr="00FF08D3">
        <w:rPr>
          <w:rFonts w:hint="cs"/>
          <w:rtl/>
        </w:rPr>
        <w:t xml:space="preserve">ב- </w:t>
      </w:r>
      <w:r w:rsidRPr="00FF08D3">
        <w:rPr>
          <w:rFonts w:hint="cs"/>
          <w:b/>
          <w:bCs/>
          <w:rtl/>
        </w:rPr>
        <w:t xml:space="preserve">" </w:t>
      </w:r>
      <w:r w:rsidRPr="00FF08D3">
        <w:rPr>
          <w:b/>
          <w:bCs/>
          <w:rtl/>
        </w:rPr>
        <w:t>נוהל</w:t>
      </w:r>
      <w:r w:rsidRPr="00FF08D3">
        <w:rPr>
          <w:rFonts w:hint="cs"/>
          <w:b/>
          <w:bCs/>
          <w:rtl/>
        </w:rPr>
        <w:t xml:space="preserve"> פיתוח מערכות מידע מאובטח במב"ר "</w:t>
      </w:r>
      <w:r w:rsidRPr="00FF08D3">
        <w:rPr>
          <w:b/>
          <w:bCs/>
          <w:rtl/>
        </w:rPr>
        <w:t>.</w:t>
      </w:r>
    </w:p>
    <w:p w14:paraId="4BA57AF3" w14:textId="77777777" w:rsidR="00B86EB9" w:rsidRPr="00FF08D3" w:rsidRDefault="00B86EB9" w:rsidP="00B86EB9">
      <w:pPr>
        <w:widowControl w:val="0"/>
        <w:numPr>
          <w:ilvl w:val="1"/>
          <w:numId w:val="25"/>
        </w:numPr>
        <w:jc w:val="both"/>
      </w:pPr>
      <w:r w:rsidRPr="00FF08D3">
        <w:rPr>
          <w:rtl/>
        </w:rPr>
        <w:t xml:space="preserve">רשימת הכלים והטכנולוגיות המאושרים לשימוש תתעדכן מפעם לפעם כפי המופיע </w:t>
      </w:r>
      <w:r w:rsidRPr="00FF08D3">
        <w:rPr>
          <w:rFonts w:hint="cs"/>
          <w:rtl/>
        </w:rPr>
        <w:t xml:space="preserve">ב- </w:t>
      </w:r>
      <w:r w:rsidRPr="00FF08D3">
        <w:rPr>
          <w:rFonts w:hint="cs"/>
          <w:b/>
          <w:bCs/>
          <w:rtl/>
        </w:rPr>
        <w:t>"תקנים וטכנולוגיות אבטחת מידע בתוקף"</w:t>
      </w:r>
      <w:r w:rsidRPr="00FF08D3">
        <w:rPr>
          <w:rFonts w:hint="cs"/>
          <w:rtl/>
        </w:rPr>
        <w:t>.</w:t>
      </w:r>
    </w:p>
    <w:p w14:paraId="266AA0AF" w14:textId="77777777" w:rsidR="00B86EB9" w:rsidRPr="00FF08D3" w:rsidRDefault="00B86EB9" w:rsidP="00B86EB9">
      <w:pPr>
        <w:widowControl w:val="0"/>
        <w:numPr>
          <w:ilvl w:val="1"/>
          <w:numId w:val="25"/>
        </w:numPr>
        <w:jc w:val="both"/>
      </w:pPr>
      <w:r w:rsidRPr="00FF08D3">
        <w:rPr>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63A31C55" w14:textId="77777777" w:rsidR="00B86EB9" w:rsidRPr="00FF08D3" w:rsidRDefault="00B86EB9" w:rsidP="00B86EB9">
      <w:pPr>
        <w:widowControl w:val="0"/>
        <w:numPr>
          <w:ilvl w:val="1"/>
          <w:numId w:val="25"/>
        </w:numPr>
        <w:jc w:val="both"/>
      </w:pPr>
      <w:r w:rsidRPr="00FF08D3">
        <w:rPr>
          <w:rFonts w:hint="cs"/>
          <w:b/>
          <w:bCs/>
          <w:rtl/>
        </w:rPr>
        <w:t>הזדהות</w:t>
      </w:r>
      <w:r w:rsidRPr="00FF08D3">
        <w:rPr>
          <w:rFonts w:hint="cs"/>
          <w:rtl/>
        </w:rPr>
        <w:t xml:space="preserve"> - </w:t>
      </w:r>
      <w:r w:rsidRPr="00FF08D3">
        <w:rPr>
          <w:rtl/>
        </w:rPr>
        <w:t>חובת הזדהות חד ערכית ע"י משתמש למערכות טכנולוגיית המידע או לחילופין יכולת זיהוי חד ערכית לכל פעילות במערכת המבוצעת ע"י משתמש במערכת.</w:t>
      </w:r>
    </w:p>
    <w:p w14:paraId="0382E304" w14:textId="77777777" w:rsidR="00B86EB9" w:rsidRPr="00FF08D3" w:rsidRDefault="00B86EB9" w:rsidP="00B86EB9">
      <w:pPr>
        <w:widowControl w:val="0"/>
        <w:numPr>
          <w:ilvl w:val="1"/>
          <w:numId w:val="25"/>
        </w:numPr>
        <w:jc w:val="both"/>
      </w:pPr>
      <w:r w:rsidRPr="00FF08D3">
        <w:rPr>
          <w:rFonts w:hint="cs"/>
          <w:b/>
          <w:bCs/>
          <w:rtl/>
        </w:rPr>
        <w:t>הרשאות</w:t>
      </w:r>
      <w:r w:rsidRPr="00FF08D3">
        <w:rPr>
          <w:rFonts w:hint="cs"/>
          <w:rtl/>
        </w:rPr>
        <w:t xml:space="preserve"> - </w:t>
      </w:r>
      <w:r w:rsidRPr="00FF08D3">
        <w:rPr>
          <w:rtl/>
        </w:rPr>
        <w:t xml:space="preserve">הענקת זכויות פעילות במערכות טכנולוגיית המידע תבוצע על בסיס </w:t>
      </w:r>
      <w:r w:rsidRPr="00FF08D3">
        <w:rPr>
          <w:rFonts w:hint="cs"/>
          <w:rtl/>
        </w:rPr>
        <w:t>ה"צורך לדעת".</w:t>
      </w:r>
    </w:p>
    <w:p w14:paraId="4F4BC6C7" w14:textId="77777777" w:rsidR="00B86EB9" w:rsidRPr="00FF08D3" w:rsidRDefault="00B86EB9" w:rsidP="00B86EB9">
      <w:pPr>
        <w:widowControl w:val="0"/>
        <w:numPr>
          <w:ilvl w:val="2"/>
          <w:numId w:val="25"/>
        </w:numPr>
        <w:jc w:val="both"/>
      </w:pPr>
      <w:r w:rsidRPr="00FF08D3">
        <w:rPr>
          <w:rFonts w:hint="cs"/>
          <w:rtl/>
        </w:rPr>
        <w:t xml:space="preserve">תהיה </w:t>
      </w:r>
      <w:r w:rsidRPr="00FF08D3">
        <w:rPr>
          <w:rtl/>
        </w:rPr>
        <w:t>יכולת בקרה ניהולית בארגון, כגון: קביעת הרשאות בהתאם לתפקיד בארגון או בהתאם לתפקיד המבוצע באותה עת.</w:t>
      </w:r>
    </w:p>
    <w:p w14:paraId="29158E38" w14:textId="77777777" w:rsidR="00B86EB9" w:rsidRPr="00FF08D3" w:rsidRDefault="00B86EB9" w:rsidP="00B86EB9">
      <w:pPr>
        <w:widowControl w:val="0"/>
        <w:numPr>
          <w:ilvl w:val="2"/>
          <w:numId w:val="25"/>
        </w:numPr>
        <w:jc w:val="both"/>
      </w:pPr>
      <w:r w:rsidRPr="00FF08D3">
        <w:rPr>
          <w:rtl/>
        </w:rPr>
        <w:t xml:space="preserve">שינוי/הקפאה/ביטול זכויות פעילות במערכות טכנולוגיית המידע </w:t>
      </w:r>
      <w:r w:rsidRPr="00FF08D3">
        <w:rPr>
          <w:rFonts w:hint="cs"/>
          <w:rtl/>
        </w:rPr>
        <w:t>והרשאות גישה י</w:t>
      </w:r>
      <w:r w:rsidRPr="00FF08D3">
        <w:rPr>
          <w:rtl/>
        </w:rPr>
        <w:t xml:space="preserve">בוצע בהתאמה ובלו"ז רלוונטי לסטטוס העובד </w:t>
      </w:r>
      <w:r w:rsidRPr="00FF08D3">
        <w:rPr>
          <w:rFonts w:hint="cs"/>
          <w:rtl/>
        </w:rPr>
        <w:t xml:space="preserve">או המשתמש </w:t>
      </w:r>
      <w:r w:rsidRPr="00FF08D3">
        <w:rPr>
          <w:rtl/>
        </w:rPr>
        <w:t>בארגון,</w:t>
      </w:r>
      <w:r w:rsidRPr="00FF08D3">
        <w:rPr>
          <w:rFonts w:hint="cs"/>
          <w:rtl/>
        </w:rPr>
        <w:t xml:space="preserve"> (</w:t>
      </w:r>
      <w:r w:rsidRPr="00FF08D3">
        <w:rPr>
          <w:rtl/>
        </w:rPr>
        <w:t xml:space="preserve"> דהיינו, בצמוד למעבר תפקיד, יציאה לחופשה ארוכה, ובסיום העסקה.</w:t>
      </w:r>
      <w:r w:rsidRPr="00FF08D3">
        <w:rPr>
          <w:rFonts w:hint="cs"/>
          <w:rtl/>
        </w:rPr>
        <w:t>)</w:t>
      </w:r>
    </w:p>
    <w:p w14:paraId="3AFDD096" w14:textId="77777777" w:rsidR="00B86EB9" w:rsidRPr="00FF08D3" w:rsidRDefault="00B86EB9" w:rsidP="00B86EB9">
      <w:pPr>
        <w:widowControl w:val="0"/>
        <w:numPr>
          <w:ilvl w:val="2"/>
          <w:numId w:val="25"/>
        </w:numPr>
        <w:jc w:val="both"/>
      </w:pPr>
      <w:r w:rsidRPr="00FF08D3">
        <w:rPr>
          <w:rtl/>
        </w:rPr>
        <w:t>נדרשת ביקורת תקופתית על פרטי רישום המשתמשים</w:t>
      </w:r>
      <w:r w:rsidRPr="00FF08D3">
        <w:rPr>
          <w:rFonts w:hint="cs"/>
          <w:rtl/>
        </w:rPr>
        <w:t>,</w:t>
      </w:r>
      <w:r w:rsidRPr="00FF08D3">
        <w:rPr>
          <w:rtl/>
        </w:rPr>
        <w:t xml:space="preserve"> לכל מערכות המידע</w:t>
      </w:r>
      <w:r w:rsidRPr="00FF08D3">
        <w:rPr>
          <w:rFonts w:hint="cs"/>
          <w:rtl/>
        </w:rPr>
        <w:t>,</w:t>
      </w:r>
      <w:r w:rsidRPr="00FF08D3">
        <w:rPr>
          <w:rtl/>
        </w:rPr>
        <w:t xml:space="preserve"> </w:t>
      </w:r>
      <w:r w:rsidRPr="00FF08D3">
        <w:rPr>
          <w:rFonts w:hint="cs"/>
          <w:rtl/>
        </w:rPr>
        <w:t>לוודא</w:t>
      </w:r>
      <w:r w:rsidRPr="00FF08D3">
        <w:rPr>
          <w:rtl/>
        </w:rPr>
        <w:t xml:space="preserve"> שלמותם, דיוקם וכי הגישה עדיין נדרשת. </w:t>
      </w:r>
    </w:p>
    <w:p w14:paraId="3637E6F4" w14:textId="77777777" w:rsidR="00B86EB9" w:rsidRPr="00FF08D3" w:rsidRDefault="00B86EB9" w:rsidP="00B86EB9">
      <w:pPr>
        <w:widowControl w:val="0"/>
        <w:numPr>
          <w:ilvl w:val="1"/>
          <w:numId w:val="25"/>
        </w:numPr>
        <w:jc w:val="both"/>
      </w:pPr>
      <w:r w:rsidRPr="00FF08D3">
        <w:rPr>
          <w:rFonts w:hint="cs"/>
          <w:b/>
          <w:bCs/>
          <w:rtl/>
        </w:rPr>
        <w:t>בקרת גישה</w:t>
      </w:r>
      <w:r w:rsidRPr="00FF08D3">
        <w:rPr>
          <w:rFonts w:hint="cs"/>
          <w:rtl/>
        </w:rPr>
        <w:t xml:space="preserve"> - </w:t>
      </w:r>
      <w:r w:rsidRPr="00FF08D3">
        <w:rPr>
          <w:rtl/>
        </w:rPr>
        <w:t xml:space="preserve">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19A3FE07" w14:textId="77777777" w:rsidR="00B86EB9" w:rsidRPr="00FF08D3" w:rsidRDefault="00B86EB9" w:rsidP="00B86EB9">
      <w:pPr>
        <w:widowControl w:val="0"/>
        <w:numPr>
          <w:ilvl w:val="1"/>
          <w:numId w:val="25"/>
        </w:numPr>
        <w:jc w:val="both"/>
      </w:pPr>
      <w:r w:rsidRPr="00FF08D3">
        <w:rPr>
          <w:rFonts w:hint="cs"/>
          <w:b/>
          <w:bCs/>
          <w:rtl/>
        </w:rPr>
        <w:t>הצפנת תווך</w:t>
      </w:r>
      <w:r w:rsidRPr="00FF08D3">
        <w:rPr>
          <w:rFonts w:hint="cs"/>
          <w:rtl/>
        </w:rPr>
        <w:t xml:space="preserve"> - </w:t>
      </w:r>
      <w:r w:rsidRPr="00FF08D3">
        <w:rPr>
          <w:rtl/>
        </w:rPr>
        <w:t>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14:paraId="43550EC9" w14:textId="77777777" w:rsidR="00B86EB9" w:rsidRDefault="00B86EB9" w:rsidP="00B86EB9">
      <w:pPr>
        <w:widowControl w:val="0"/>
        <w:numPr>
          <w:ilvl w:val="1"/>
          <w:numId w:val="25"/>
        </w:numPr>
        <w:jc w:val="both"/>
      </w:pPr>
      <w:r w:rsidRPr="00FF08D3">
        <w:rPr>
          <w:rFonts w:hint="cs"/>
          <w:b/>
          <w:bCs/>
          <w:rtl/>
        </w:rPr>
        <w:t>אירועי אבטחת מידע</w:t>
      </w:r>
      <w:r w:rsidRPr="00FF08D3">
        <w:rPr>
          <w:rFonts w:hint="cs"/>
          <w:rtl/>
        </w:rPr>
        <w:t xml:space="preserve"> </w:t>
      </w:r>
      <w:r w:rsidRPr="00FF08D3">
        <w:rPr>
          <w:rtl/>
        </w:rPr>
        <w:t>–</w:t>
      </w:r>
      <w:r w:rsidRPr="00FF08D3">
        <w:rPr>
          <w:rFonts w:hint="cs"/>
          <w:rtl/>
        </w:rPr>
        <w:t xml:space="preserve"> </w:t>
      </w:r>
      <w:r w:rsidRPr="00FF08D3">
        <w:rPr>
          <w:rtl/>
        </w:rPr>
        <w:t>במערכות טכנולוגיית המידע ישולבו אמצעים לגילוי, מניעה,</w:t>
      </w:r>
      <w:r w:rsidRPr="00FF08D3">
        <w:rPr>
          <w:rFonts w:hint="cs"/>
          <w:rtl/>
        </w:rPr>
        <w:t xml:space="preserve"> תיעוד, </w:t>
      </w:r>
      <w:r w:rsidRPr="00FF08D3">
        <w:rPr>
          <w:rtl/>
        </w:rPr>
        <w:t xml:space="preserve"> התאוששות והגנה מפני קוד זדוני בתחנות הקצה, בשרתים ובשערי הארגון או עפ"י ארכיטקטורה </w:t>
      </w:r>
      <w:r w:rsidRPr="00FF08D3">
        <w:rPr>
          <w:rtl/>
        </w:rPr>
        <w:lastRenderedPageBreak/>
        <w:t>מתאימה עפ"י החלטת הארגון</w:t>
      </w:r>
      <w:r w:rsidRPr="00FF08D3">
        <w:rPr>
          <w:rFonts w:hint="cs"/>
          <w:rtl/>
        </w:rPr>
        <w:t>, כמו כן יש להגדיר נוהל טיפול במקרה של כשל אבטחתי במערכות.</w:t>
      </w:r>
    </w:p>
    <w:p w14:paraId="3125105C" w14:textId="77777777" w:rsidR="00B86EB9" w:rsidRPr="00FF08D3" w:rsidRDefault="00B86EB9" w:rsidP="00B86EB9">
      <w:pPr>
        <w:widowControl w:val="0"/>
        <w:ind w:left="792"/>
        <w:jc w:val="both"/>
      </w:pPr>
    </w:p>
    <w:p w14:paraId="75F15D01" w14:textId="77777777" w:rsidR="00B86EB9" w:rsidRPr="00FF08D3" w:rsidRDefault="00B86EB9" w:rsidP="00B86EB9">
      <w:pPr>
        <w:widowControl w:val="0"/>
        <w:numPr>
          <w:ilvl w:val="1"/>
          <w:numId w:val="25"/>
        </w:numPr>
        <w:ind w:left="624"/>
        <w:jc w:val="both"/>
      </w:pPr>
      <w:r w:rsidRPr="00FF08D3">
        <w:rPr>
          <w:rFonts w:hint="cs"/>
          <w:b/>
          <w:bCs/>
          <w:rtl/>
        </w:rPr>
        <w:t xml:space="preserve">גיבוי </w:t>
      </w:r>
      <w:r w:rsidRPr="00FF08D3">
        <w:rPr>
          <w:rFonts w:hint="cs"/>
          <w:rtl/>
        </w:rPr>
        <w:t xml:space="preserve">- </w:t>
      </w:r>
      <w:r w:rsidRPr="00FF08D3">
        <w:rPr>
          <w:rtl/>
        </w:rPr>
        <w:t>יוכנו עותקי גיבוי של מידע ושל תוכנות והם ייבדקו באופן סדיר</w:t>
      </w:r>
      <w:r w:rsidRPr="00FF08D3">
        <w:rPr>
          <w:rFonts w:hint="cs"/>
          <w:rtl/>
        </w:rPr>
        <w:t>.</w:t>
      </w:r>
      <w:r w:rsidRPr="00FF08D3">
        <w:rPr>
          <w:rtl/>
        </w:rPr>
        <w:t xml:space="preserve"> לפי מדיניות הגיבוי המוסכמת.</w:t>
      </w:r>
    </w:p>
    <w:p w14:paraId="4789E96C" w14:textId="77777777" w:rsidR="00B86EB9" w:rsidRPr="00FF08D3" w:rsidRDefault="00B86EB9" w:rsidP="00B86EB9">
      <w:pPr>
        <w:widowControl w:val="0"/>
        <w:numPr>
          <w:ilvl w:val="1"/>
          <w:numId w:val="25"/>
        </w:numPr>
        <w:ind w:left="624"/>
        <w:jc w:val="both"/>
        <w:rPr>
          <w:rtl/>
        </w:rPr>
      </w:pPr>
      <w:r w:rsidRPr="00FF08D3">
        <w:rPr>
          <w:rFonts w:hint="cs"/>
          <w:b/>
          <w:bCs/>
          <w:rtl/>
        </w:rPr>
        <w:t>טיפול במדיה</w:t>
      </w:r>
      <w:r w:rsidRPr="00FF08D3">
        <w:rPr>
          <w:rFonts w:hint="cs"/>
          <w:rtl/>
        </w:rPr>
        <w:t xml:space="preserve"> - </w:t>
      </w:r>
      <w:r w:rsidRPr="00FF08D3">
        <w:rPr>
          <w:rtl/>
        </w:rPr>
        <w:t>מדיה הכוללת מידע רפואי אישי צריכה להיות מוגנת פיזית או שהמידע שבה יוצפן</w:t>
      </w:r>
      <w:r w:rsidRPr="00FF08D3">
        <w:rPr>
          <w:rFonts w:hint="cs"/>
          <w:rtl/>
        </w:rPr>
        <w:t xml:space="preserve">, </w:t>
      </w:r>
      <w:r w:rsidRPr="00FF08D3">
        <w:rPr>
          <w:rtl/>
        </w:rPr>
        <w:t>נדרש לנטר מצבה ומיקומה של מדיה הכוללת מידע רפואי אישי לא מוצפן.</w:t>
      </w:r>
    </w:p>
    <w:p w14:paraId="10CCAA08" w14:textId="77777777" w:rsidR="00B86EB9" w:rsidRPr="00FF08D3" w:rsidRDefault="00B86EB9" w:rsidP="00B86EB9">
      <w:pPr>
        <w:widowControl w:val="0"/>
        <w:numPr>
          <w:ilvl w:val="2"/>
          <w:numId w:val="25"/>
        </w:numPr>
        <w:ind w:left="1128"/>
        <w:jc w:val="both"/>
        <w:rPr>
          <w:b/>
          <w:bCs/>
        </w:rPr>
      </w:pPr>
      <w:r w:rsidRPr="00FF08D3">
        <w:rPr>
          <w:rtl/>
        </w:rPr>
        <w:t>מדיה מנויידת הכוללת מידע רפואי תוגן מפני גישה בלתי מורשית, באמצעות הצפנת המידע.</w:t>
      </w:r>
    </w:p>
    <w:p w14:paraId="16A3A790" w14:textId="77777777" w:rsidR="00B86EB9" w:rsidRPr="00FF08D3" w:rsidRDefault="00B86EB9" w:rsidP="00B86EB9">
      <w:pPr>
        <w:widowControl w:val="0"/>
        <w:numPr>
          <w:ilvl w:val="1"/>
          <w:numId w:val="25"/>
        </w:numPr>
        <w:ind w:left="624"/>
        <w:jc w:val="both"/>
      </w:pPr>
      <w:r w:rsidRPr="00FF08D3">
        <w:rPr>
          <w:b/>
          <w:bCs/>
          <w:rtl/>
        </w:rPr>
        <w:t xml:space="preserve">העברת מידע אישי </w:t>
      </w:r>
      <w:r w:rsidRPr="00FF08D3">
        <w:rPr>
          <w:rFonts w:hint="cs"/>
          <w:rtl/>
        </w:rPr>
        <w:t xml:space="preserve">- יעשה </w:t>
      </w:r>
      <w:r w:rsidRPr="00FF08D3">
        <w:rPr>
          <w:rtl/>
        </w:rPr>
        <w:t xml:space="preserve">בכפוף לדרישות בחוק ובתקנות להגנת הפרטיות ולהנחיות רמו"ט, ובפרט, הצפנת תווך/מידע בעת  העברתו בתווך ציבורי. </w:t>
      </w:r>
    </w:p>
    <w:p w14:paraId="1F5FEAB3" w14:textId="77777777" w:rsidR="00B86EB9" w:rsidRPr="00FF08D3" w:rsidRDefault="00B86EB9" w:rsidP="00B86EB9">
      <w:pPr>
        <w:widowControl w:val="0"/>
        <w:numPr>
          <w:ilvl w:val="1"/>
          <w:numId w:val="25"/>
        </w:numPr>
        <w:ind w:left="624"/>
        <w:jc w:val="both"/>
      </w:pPr>
      <w:r w:rsidRPr="00FF08D3">
        <w:rPr>
          <w:rFonts w:hint="cs"/>
          <w:b/>
          <w:bCs/>
          <w:rtl/>
        </w:rPr>
        <w:t xml:space="preserve">בקרות  </w:t>
      </w:r>
    </w:p>
    <w:p w14:paraId="3DBB8F06" w14:textId="77777777" w:rsidR="00B86EB9" w:rsidRPr="00FF08D3" w:rsidRDefault="00B86EB9" w:rsidP="00B86EB9">
      <w:pPr>
        <w:widowControl w:val="0"/>
        <w:numPr>
          <w:ilvl w:val="2"/>
          <w:numId w:val="25"/>
        </w:numPr>
        <w:ind w:left="1128"/>
        <w:jc w:val="both"/>
      </w:pPr>
      <w:r w:rsidRPr="00FF08D3">
        <w:rPr>
          <w:rFonts w:hint="cs"/>
          <w:rtl/>
        </w:rPr>
        <w:t xml:space="preserve">גישה </w:t>
      </w:r>
      <w:r w:rsidRPr="00FF08D3">
        <w:rPr>
          <w:rtl/>
        </w:rPr>
        <w:t xml:space="preserve">ליצירת, עדכון או ארכוב מידע תייצר במקביל רשומת בקרה מאובטחת שתזהה יחידנית את המשתמש, את </w:t>
      </w:r>
      <w:r w:rsidRPr="00FF08D3">
        <w:rPr>
          <w:rFonts w:hint="cs"/>
          <w:rtl/>
        </w:rPr>
        <w:t>הרשומה</w:t>
      </w:r>
      <w:r w:rsidRPr="00FF08D3">
        <w:rPr>
          <w:rtl/>
        </w:rPr>
        <w:t xml:space="preserve"> את סוג הפעילות שביצע המשתמש ותתעד את הזמן (תאריך, שעה) שבה הפעולה בוצעה ורכיב טכנולוגיית המידע שבו נעשה שימוש.</w:t>
      </w:r>
    </w:p>
    <w:p w14:paraId="5F6AA348" w14:textId="77777777" w:rsidR="00B86EB9" w:rsidRPr="00FF08D3" w:rsidRDefault="00B86EB9" w:rsidP="00B86EB9">
      <w:pPr>
        <w:widowControl w:val="0"/>
        <w:numPr>
          <w:ilvl w:val="2"/>
          <w:numId w:val="25"/>
        </w:numPr>
        <w:ind w:left="1128"/>
        <w:jc w:val="both"/>
        <w:rPr>
          <w:rtl/>
        </w:rPr>
      </w:pPr>
      <w:r w:rsidRPr="00FF08D3">
        <w:rPr>
          <w:rtl/>
        </w:rPr>
        <w:t>ניטור רשומות הלוג יבוצע באופן סדיר.</w:t>
      </w:r>
    </w:p>
    <w:p w14:paraId="1906F3A6" w14:textId="77777777" w:rsidR="00B86EB9" w:rsidRPr="00FF08D3" w:rsidRDefault="00B86EB9" w:rsidP="00B86EB9">
      <w:pPr>
        <w:widowControl w:val="0"/>
        <w:numPr>
          <w:ilvl w:val="1"/>
          <w:numId w:val="25"/>
        </w:numPr>
        <w:ind w:left="624"/>
        <w:jc w:val="both"/>
      </w:pPr>
      <w:r w:rsidRPr="00FF08D3">
        <w:rPr>
          <w:rtl/>
        </w:rPr>
        <w:t>שיח לא פעיל יופסק לאחר פרק זמן מוגדר של אי פעילות שיותאם למיקום תחנת העבודה ולפעילות המתבצעת באמצעותה.</w:t>
      </w:r>
    </w:p>
    <w:p w14:paraId="3ABDEFC3" w14:textId="77777777" w:rsidR="00B86EB9" w:rsidRPr="00FF08D3" w:rsidRDefault="00B86EB9" w:rsidP="00B86EB9">
      <w:pPr>
        <w:widowControl w:val="0"/>
        <w:numPr>
          <w:ilvl w:val="1"/>
          <w:numId w:val="25"/>
        </w:numPr>
        <w:ind w:left="602"/>
        <w:jc w:val="both"/>
      </w:pPr>
      <w:r w:rsidRPr="00FF08D3">
        <w:rPr>
          <w:rtl/>
        </w:rPr>
        <w:t xml:space="preserve">מערכות מידע שבהן </w:t>
      </w:r>
      <w:r w:rsidRPr="00FF08D3">
        <w:rPr>
          <w:rFonts w:hint="cs"/>
          <w:rtl/>
        </w:rPr>
        <w:t>מבוטח</w:t>
      </w:r>
      <w:r w:rsidRPr="00FF08D3">
        <w:rPr>
          <w:rtl/>
        </w:rPr>
        <w:t xml:space="preserve"> מידע אישי נדרשות לספק מידע המזהה באופן חד משמעי את ה</w:t>
      </w:r>
      <w:r w:rsidRPr="00FF08D3">
        <w:rPr>
          <w:rFonts w:hint="cs"/>
          <w:rtl/>
        </w:rPr>
        <w:t>מבוטח</w:t>
      </w:r>
      <w:r w:rsidRPr="00FF08D3">
        <w:rPr>
          <w:rtl/>
        </w:rPr>
        <w:t xml:space="preserve">, במטרה לסייע לוודא כי הרשומה האלקטרונית שאוחזרה </w:t>
      </w:r>
      <w:r w:rsidRPr="00FF08D3">
        <w:rPr>
          <w:rFonts w:hint="cs"/>
          <w:rtl/>
        </w:rPr>
        <w:t>משויכת</w:t>
      </w:r>
      <w:r w:rsidRPr="00FF08D3">
        <w:rPr>
          <w:rtl/>
        </w:rPr>
        <w:t xml:space="preserve"> בוודאות </w:t>
      </w:r>
      <w:r w:rsidRPr="00FF08D3">
        <w:rPr>
          <w:rFonts w:hint="cs"/>
          <w:rtl/>
        </w:rPr>
        <w:t>למבוטח</w:t>
      </w:r>
    </w:p>
    <w:p w14:paraId="23A3D81E" w14:textId="77777777" w:rsidR="00B86EB9" w:rsidRPr="00FF08D3" w:rsidRDefault="00B86EB9" w:rsidP="00B86EB9">
      <w:pPr>
        <w:widowControl w:val="0"/>
        <w:numPr>
          <w:ilvl w:val="1"/>
          <w:numId w:val="25"/>
        </w:numPr>
        <w:ind w:left="624"/>
        <w:jc w:val="both"/>
      </w:pPr>
      <w:r w:rsidRPr="00FF08D3">
        <w:rPr>
          <w:rtl/>
        </w:rPr>
        <w:t>ככל שהדבר רלוונטי, מעגל הגנה ראשון לרכיבי טכנולוגיית המידע יהיה מעגל אבטחה פיזי.</w:t>
      </w:r>
    </w:p>
    <w:p w14:paraId="5FA6CD4A" w14:textId="77777777" w:rsidR="00B86EB9" w:rsidRPr="00FF08D3" w:rsidRDefault="00B86EB9" w:rsidP="00B86EB9">
      <w:pPr>
        <w:widowControl w:val="0"/>
        <w:numPr>
          <w:ilvl w:val="1"/>
          <w:numId w:val="25"/>
        </w:numPr>
        <w:ind w:left="624"/>
        <w:jc w:val="both"/>
      </w:pPr>
      <w:r w:rsidRPr="00FF08D3">
        <w:rPr>
          <w:rFonts w:hint="cs"/>
          <w:b/>
          <w:bCs/>
          <w:rtl/>
        </w:rPr>
        <w:t>תהליך התחברות מרחוק</w:t>
      </w:r>
      <w:r w:rsidRPr="00FF08D3">
        <w:rPr>
          <w:rFonts w:hint="cs"/>
          <w:rtl/>
        </w:rPr>
        <w:t xml:space="preserve"> - יבוצע בהתאם למפורט לנספח ג/1 " תהליך חיבור גישה מרחוק </w:t>
      </w:r>
      <w:r w:rsidRPr="00FF08D3">
        <w:rPr>
          <w:rtl/>
        </w:rPr>
        <w:t>–</w:t>
      </w:r>
      <w:r w:rsidRPr="00FF08D3">
        <w:rPr>
          <w:rFonts w:hint="cs"/>
          <w:rtl/>
        </w:rPr>
        <w:t xml:space="preserve"> גורם חיצוני למשרד הבריאות".</w:t>
      </w:r>
    </w:p>
    <w:p w14:paraId="1D1E7A49" w14:textId="77777777" w:rsidR="00B86EB9" w:rsidRPr="00FF08D3" w:rsidRDefault="00B86EB9" w:rsidP="00B86EB9">
      <w:pPr>
        <w:widowControl w:val="0"/>
        <w:ind w:left="192"/>
        <w:jc w:val="both"/>
        <w:rPr>
          <w:b/>
          <w:bCs/>
          <w:rtl/>
        </w:rPr>
      </w:pPr>
      <w:r w:rsidRPr="00FF08D3">
        <w:rPr>
          <w:spacing w:val="22"/>
          <w:rtl/>
        </w:rPr>
        <w:br w:type="page"/>
      </w:r>
    </w:p>
    <w:p w14:paraId="3545F34D" w14:textId="77777777" w:rsidR="00B86EB9" w:rsidRPr="00FF08D3" w:rsidRDefault="00B86EB9" w:rsidP="00B86EB9">
      <w:pPr>
        <w:pStyle w:val="10"/>
        <w:jc w:val="left"/>
        <w:rPr>
          <w:rFonts w:cs="David"/>
          <w:b/>
          <w:sz w:val="24"/>
          <w:szCs w:val="24"/>
          <w:rtl/>
        </w:rPr>
      </w:pPr>
      <w:r>
        <w:rPr>
          <w:rFonts w:cs="David"/>
          <w:b/>
          <w:sz w:val="24"/>
          <w:szCs w:val="24"/>
          <w:rtl/>
        </w:rPr>
        <w:lastRenderedPageBreak/>
        <w:br/>
      </w:r>
      <w:bookmarkStart w:id="729" w:name="_Toc479255865"/>
      <w:r w:rsidRPr="00FF08D3">
        <w:rPr>
          <w:rFonts w:cs="David" w:hint="cs"/>
          <w:b/>
          <w:sz w:val="24"/>
          <w:szCs w:val="24"/>
          <w:rtl/>
        </w:rPr>
        <w:t xml:space="preserve">נספח ג'1 -  תהליך חיבור גישה מרחוק </w:t>
      </w:r>
      <w:r w:rsidRPr="00FF08D3">
        <w:rPr>
          <w:rFonts w:cs="David"/>
          <w:b/>
          <w:sz w:val="24"/>
          <w:szCs w:val="24"/>
          <w:rtl/>
        </w:rPr>
        <w:t>–</w:t>
      </w:r>
      <w:r w:rsidRPr="00FF08D3">
        <w:rPr>
          <w:rFonts w:cs="David" w:hint="cs"/>
          <w:b/>
          <w:sz w:val="24"/>
          <w:szCs w:val="24"/>
          <w:rtl/>
        </w:rPr>
        <w:t xml:space="preserve"> גורם חיצוני למשרד הבריאות</w:t>
      </w:r>
      <w:bookmarkEnd w:id="727"/>
      <w:bookmarkEnd w:id="729"/>
    </w:p>
    <w:p w14:paraId="57938DF7" w14:textId="77777777" w:rsidR="00B86EB9" w:rsidRPr="00FF08D3" w:rsidRDefault="00B86EB9" w:rsidP="00B86EB9">
      <w:pPr>
        <w:widowControl w:val="0"/>
        <w:ind w:right="-284"/>
        <w:jc w:val="both"/>
        <w:rPr>
          <w:b/>
          <w:bCs/>
          <w:u w:val="single"/>
        </w:rPr>
      </w:pPr>
      <w:r w:rsidRPr="00FF08D3">
        <w:rPr>
          <w:rFonts w:hint="cs"/>
          <w:b/>
          <w:bCs/>
          <w:u w:val="single"/>
          <w:rtl/>
        </w:rPr>
        <w:t>כללי</w:t>
      </w:r>
    </w:p>
    <w:p w14:paraId="52BA1106" w14:textId="77777777" w:rsidR="00B86EB9" w:rsidRPr="00FF08D3" w:rsidRDefault="00B86EB9" w:rsidP="00B86EB9">
      <w:pPr>
        <w:widowControl w:val="0"/>
        <w:numPr>
          <w:ilvl w:val="0"/>
          <w:numId w:val="26"/>
        </w:numPr>
        <w:ind w:right="-284"/>
        <w:jc w:val="both"/>
      </w:pPr>
      <w:r w:rsidRPr="00FF08D3">
        <w:rPr>
          <w:rFonts w:hint="cs"/>
          <w:b/>
          <w:bCs/>
          <w:rtl/>
        </w:rPr>
        <w:t xml:space="preserve">חיבור גישה מרחוק - </w:t>
      </w:r>
      <w:r w:rsidRPr="00FF08D3">
        <w:rPr>
          <w:rFonts w:hint="cs"/>
          <w:rtl/>
        </w:rPr>
        <w:t>יתאפשר על בסיס הזדהות חזקה בלבד בהתאם לנהלי אבטחת מידע לגישה מרחוק.</w:t>
      </w:r>
    </w:p>
    <w:p w14:paraId="472BFA48" w14:textId="77777777" w:rsidR="00B86EB9" w:rsidRPr="00FF08D3" w:rsidRDefault="00B86EB9" w:rsidP="00B86EB9">
      <w:pPr>
        <w:widowControl w:val="0"/>
        <w:numPr>
          <w:ilvl w:val="0"/>
          <w:numId w:val="26"/>
        </w:numPr>
        <w:ind w:right="-284"/>
        <w:jc w:val="both"/>
      </w:pPr>
      <w:r w:rsidRPr="00FF08D3">
        <w:rPr>
          <w:rFonts w:hint="cs"/>
          <w:rtl/>
        </w:rPr>
        <w:t>עבור גורמים חיצוניים ישנם שתי אופציות להזדהות חזקה:</w:t>
      </w:r>
    </w:p>
    <w:p w14:paraId="7D2D7398" w14:textId="77777777" w:rsidR="00B86EB9" w:rsidRPr="00FF08D3" w:rsidRDefault="00B86EB9" w:rsidP="00B86EB9">
      <w:pPr>
        <w:widowControl w:val="0"/>
        <w:numPr>
          <w:ilvl w:val="1"/>
          <w:numId w:val="26"/>
        </w:numPr>
        <w:ind w:right="-284"/>
        <w:jc w:val="both"/>
      </w:pPr>
      <w:r w:rsidRPr="00FF08D3">
        <w:rPr>
          <w:rFonts w:hint="cs"/>
          <w:rtl/>
        </w:rPr>
        <w:t xml:space="preserve">הזדהות ע"ב </w:t>
      </w:r>
      <w:r w:rsidRPr="00FF08D3">
        <w:rPr>
          <w:rFonts w:hint="cs"/>
          <w:b/>
          <w:bCs/>
          <w:rtl/>
        </w:rPr>
        <w:t>כרטיס חכם</w:t>
      </w:r>
      <w:r w:rsidRPr="00FF08D3">
        <w:rPr>
          <w:rFonts w:hint="cs"/>
          <w:rtl/>
        </w:rPr>
        <w:t xml:space="preserve">. הכרטיס יירכש באופן עצמאי ע"י הגורם המתחבר מחברת </w:t>
      </w:r>
      <w:r w:rsidRPr="00FF08D3">
        <w:t>comsign</w:t>
      </w:r>
      <w:r w:rsidRPr="00FF08D3">
        <w:rPr>
          <w:rFonts w:hint="cs"/>
          <w:rtl/>
        </w:rPr>
        <w:t xml:space="preserve"> או מחברת </w:t>
      </w:r>
      <w:r w:rsidRPr="00FF08D3">
        <w:t xml:space="preserve"> Personal ID</w:t>
      </w:r>
      <w:r w:rsidRPr="00FF08D3">
        <w:rPr>
          <w:rFonts w:hint="cs"/>
          <w:rtl/>
        </w:rPr>
        <w:t>.</w:t>
      </w:r>
    </w:p>
    <w:p w14:paraId="53B88D72" w14:textId="77777777" w:rsidR="00B86EB9" w:rsidRPr="00FF08D3" w:rsidRDefault="00B86EB9" w:rsidP="00B86EB9">
      <w:pPr>
        <w:widowControl w:val="0"/>
        <w:numPr>
          <w:ilvl w:val="1"/>
          <w:numId w:val="26"/>
        </w:numPr>
        <w:ind w:right="-284"/>
        <w:jc w:val="both"/>
      </w:pPr>
      <w:r w:rsidRPr="00FF08D3">
        <w:rPr>
          <w:rFonts w:hint="cs"/>
          <w:rtl/>
        </w:rPr>
        <w:t>הזדהות ע"ב "</w:t>
      </w:r>
      <w:r w:rsidRPr="00FF08D3">
        <w:rPr>
          <w:rFonts w:hint="cs"/>
          <w:b/>
          <w:bCs/>
          <w:rtl/>
        </w:rPr>
        <w:t>סופט טוקן</w:t>
      </w:r>
      <w:r w:rsidRPr="00FF08D3">
        <w:rPr>
          <w:rFonts w:hint="cs"/>
          <w:rtl/>
        </w:rPr>
        <w:t xml:space="preserve">" אשר יותקן על מכשיר סלולרי חכם (מבוסס אנדרואיד או </w:t>
      </w:r>
      <w:r>
        <w:t>iP</w:t>
      </w:r>
      <w:r w:rsidRPr="00FF08D3">
        <w:t>hone</w:t>
      </w:r>
      <w:r w:rsidRPr="00FF08D3">
        <w:rPr>
          <w:rFonts w:hint="cs"/>
          <w:rtl/>
        </w:rPr>
        <w:t xml:space="preserve"> או בלקברי). במקרה זה הגורם המתחבר יידרש להעביר למשרד הבריאות תשלום בסך 235 ₪, פתרון זה מחייב אישור מקדים של הח"מ.</w:t>
      </w:r>
    </w:p>
    <w:p w14:paraId="6A173896" w14:textId="77777777" w:rsidR="00B86EB9" w:rsidRPr="00FF08D3" w:rsidRDefault="00B86EB9" w:rsidP="00B86EB9">
      <w:pPr>
        <w:widowControl w:val="0"/>
        <w:numPr>
          <w:ilvl w:val="1"/>
          <w:numId w:val="26"/>
        </w:numPr>
        <w:ind w:right="-284"/>
        <w:jc w:val="both"/>
      </w:pPr>
      <w:r w:rsidRPr="00FF08D3">
        <w:rPr>
          <w:rFonts w:hint="cs"/>
          <w:rtl/>
        </w:rPr>
        <w:t>כל פתרון אחר ידרוש אישור פרטני ע"י הממונה על אבטחת המידע במשרד הבריאות (הח"מ).</w:t>
      </w:r>
    </w:p>
    <w:p w14:paraId="17E2BB18" w14:textId="77777777" w:rsidR="00B86EB9" w:rsidRPr="00FF08D3" w:rsidRDefault="00B86EB9" w:rsidP="00B86EB9">
      <w:pPr>
        <w:widowControl w:val="0"/>
        <w:ind w:left="858" w:right="-284"/>
        <w:jc w:val="both"/>
      </w:pPr>
    </w:p>
    <w:p w14:paraId="70305112" w14:textId="77777777" w:rsidR="00B86EB9" w:rsidRPr="00FF08D3" w:rsidRDefault="00B86EB9" w:rsidP="00B86EB9">
      <w:pPr>
        <w:widowControl w:val="0"/>
        <w:numPr>
          <w:ilvl w:val="0"/>
          <w:numId w:val="26"/>
        </w:numPr>
        <w:ind w:right="-284"/>
        <w:jc w:val="both"/>
      </w:pPr>
      <w:r w:rsidRPr="00FF08D3">
        <w:rPr>
          <w:rFonts w:hint="cs"/>
          <w:b/>
          <w:bCs/>
          <w:rtl/>
        </w:rPr>
        <w:t xml:space="preserve">הצורך </w:t>
      </w:r>
      <w:r w:rsidRPr="00FF08D3">
        <w:rPr>
          <w:b/>
          <w:bCs/>
          <w:rtl/>
        </w:rPr>
        <w:t>–</w:t>
      </w:r>
      <w:r w:rsidRPr="00FF08D3">
        <w:rPr>
          <w:rFonts w:hint="cs"/>
          <w:b/>
          <w:bCs/>
          <w:rtl/>
        </w:rPr>
        <w:t xml:space="preserve"> </w:t>
      </w:r>
      <w:r w:rsidRPr="00FF08D3">
        <w:rPr>
          <w:rFonts w:hint="cs"/>
          <w:rtl/>
        </w:rPr>
        <w:t xml:space="preserve">כל בקשה לחיבור גישה מרחוק תהיה ע"י גורם פנימי בלבד במשרד הבריאות. גורם זה יהיה אחראי לזהות ולאמת את פרטי הגורם הנדרש לחיבור. </w:t>
      </w:r>
    </w:p>
    <w:p w14:paraId="08A31914" w14:textId="77777777" w:rsidR="00B86EB9" w:rsidRPr="00FF08D3" w:rsidRDefault="00B86EB9" w:rsidP="00B86EB9">
      <w:pPr>
        <w:widowControl w:val="0"/>
        <w:ind w:left="360" w:right="-284"/>
        <w:jc w:val="both"/>
      </w:pPr>
    </w:p>
    <w:p w14:paraId="7405B934" w14:textId="77777777" w:rsidR="00B86EB9" w:rsidRPr="00FF08D3" w:rsidRDefault="00B86EB9" w:rsidP="00B86EB9">
      <w:pPr>
        <w:widowControl w:val="0"/>
        <w:numPr>
          <w:ilvl w:val="0"/>
          <w:numId w:val="26"/>
        </w:numPr>
        <w:ind w:right="-284"/>
        <w:jc w:val="both"/>
        <w:rPr>
          <w:b/>
          <w:bCs/>
        </w:rPr>
      </w:pPr>
      <w:r w:rsidRPr="00FF08D3">
        <w:rPr>
          <w:rFonts w:hint="cs"/>
          <w:b/>
          <w:bCs/>
          <w:rtl/>
        </w:rPr>
        <w:t>באחריות הגורם המבקש ליידע את אחראי אבטחת המידע על כל שינוי בסטטוס או בצורך לגישה מרחוק (החלפת אנשים, הפסקת הצורך בחיבור, הפסקת התקשרות....)</w:t>
      </w:r>
    </w:p>
    <w:p w14:paraId="1A9EEEC9" w14:textId="77777777" w:rsidR="00B86EB9" w:rsidRPr="00FF08D3" w:rsidRDefault="00B86EB9" w:rsidP="00B86EB9">
      <w:pPr>
        <w:pStyle w:val="afb"/>
        <w:rPr>
          <w:b/>
          <w:bCs/>
          <w:rtl/>
        </w:rPr>
      </w:pPr>
    </w:p>
    <w:p w14:paraId="5E3B6843" w14:textId="77777777" w:rsidR="00B86EB9" w:rsidRPr="00FF08D3" w:rsidRDefault="00B86EB9" w:rsidP="00B86EB9">
      <w:pPr>
        <w:widowControl w:val="0"/>
        <w:numPr>
          <w:ilvl w:val="0"/>
          <w:numId w:val="26"/>
        </w:numPr>
        <w:ind w:right="-284"/>
        <w:jc w:val="both"/>
        <w:rPr>
          <w:b/>
          <w:bCs/>
          <w:u w:val="single"/>
        </w:rPr>
      </w:pPr>
      <w:r w:rsidRPr="00FF08D3">
        <w:rPr>
          <w:rFonts w:hint="cs"/>
          <w:b/>
          <w:bCs/>
          <w:u w:val="single"/>
          <w:rtl/>
        </w:rPr>
        <w:t>גורמים מעורבים:</w:t>
      </w:r>
    </w:p>
    <w:p w14:paraId="281BCAFA" w14:textId="77777777" w:rsidR="00B86EB9" w:rsidRPr="00FF08D3" w:rsidRDefault="00B86EB9" w:rsidP="00B86EB9">
      <w:pPr>
        <w:pStyle w:val="afb"/>
        <w:rPr>
          <w:rtl/>
        </w:rPr>
      </w:pPr>
    </w:p>
    <w:p w14:paraId="4D469D3B" w14:textId="77777777" w:rsidR="00B86EB9" w:rsidRPr="00FF08D3" w:rsidRDefault="00B86EB9" w:rsidP="00B86EB9">
      <w:pPr>
        <w:widowControl w:val="0"/>
        <w:numPr>
          <w:ilvl w:val="1"/>
          <w:numId w:val="26"/>
        </w:numPr>
        <w:ind w:right="-284"/>
        <w:jc w:val="both"/>
      </w:pPr>
      <w:r w:rsidRPr="00FF08D3">
        <w:rPr>
          <w:rFonts w:hint="cs"/>
          <w:rtl/>
        </w:rPr>
        <w:t xml:space="preserve">הגורם המתחבר </w:t>
      </w:r>
      <w:r w:rsidRPr="00FF08D3">
        <w:rPr>
          <w:rtl/>
        </w:rPr>
        <w:t>–</w:t>
      </w:r>
      <w:r w:rsidRPr="00FF08D3">
        <w:rPr>
          <w:rFonts w:hint="cs"/>
          <w:rtl/>
        </w:rPr>
        <w:t xml:space="preserve"> הגורם אשר לו אנו מאפשרים את החיבור לגישה רחוקה בפועל.</w:t>
      </w:r>
    </w:p>
    <w:p w14:paraId="290AB40E" w14:textId="77777777" w:rsidR="00B86EB9" w:rsidRPr="00FF08D3" w:rsidRDefault="00B86EB9" w:rsidP="00B86EB9">
      <w:pPr>
        <w:widowControl w:val="0"/>
        <w:numPr>
          <w:ilvl w:val="1"/>
          <w:numId w:val="26"/>
        </w:numPr>
        <w:ind w:right="-284"/>
        <w:jc w:val="both"/>
      </w:pPr>
      <w:r w:rsidRPr="00FF08D3">
        <w:rPr>
          <w:rFonts w:hint="cs"/>
          <w:rtl/>
        </w:rPr>
        <w:t xml:space="preserve">הגורם המבקש </w:t>
      </w:r>
      <w:r w:rsidRPr="00FF08D3">
        <w:rPr>
          <w:rtl/>
        </w:rPr>
        <w:t>–</w:t>
      </w:r>
      <w:r w:rsidRPr="00FF08D3">
        <w:rPr>
          <w:rFonts w:hint="cs"/>
          <w:rtl/>
        </w:rPr>
        <w:t xml:space="preserve"> גורם במשרד הבריאות אשר לו נדרש הגורם המתחבר. (מנהל פרויקט או איש קשר במשרד הבריאות)</w:t>
      </w:r>
    </w:p>
    <w:p w14:paraId="1AAA4BD7" w14:textId="77777777" w:rsidR="00B86EB9" w:rsidRPr="00FF08D3" w:rsidRDefault="00B86EB9" w:rsidP="00B86EB9">
      <w:pPr>
        <w:widowControl w:val="0"/>
        <w:numPr>
          <w:ilvl w:val="1"/>
          <w:numId w:val="26"/>
        </w:numPr>
        <w:ind w:right="-284"/>
        <w:jc w:val="both"/>
      </w:pPr>
      <w:r w:rsidRPr="00FF08D3">
        <w:rPr>
          <w:rFonts w:hint="cs"/>
          <w:rtl/>
        </w:rPr>
        <w:t xml:space="preserve">אחראי אבטחת מידע </w:t>
      </w:r>
      <w:r w:rsidRPr="00FF08D3">
        <w:rPr>
          <w:rtl/>
        </w:rPr>
        <w:t>–</w:t>
      </w:r>
      <w:r w:rsidRPr="00FF08D3">
        <w:rPr>
          <w:rFonts w:hint="cs"/>
          <w:rtl/>
        </w:rPr>
        <w:t xml:space="preserve"> בתחום תשתיות </w:t>
      </w:r>
      <w:r w:rsidRPr="00FF08D3">
        <w:rPr>
          <w:rtl/>
        </w:rPr>
        <w:t>–</w:t>
      </w:r>
      <w:r w:rsidRPr="00FF08D3">
        <w:rPr>
          <w:rFonts w:hint="cs"/>
          <w:rtl/>
        </w:rPr>
        <w:t xml:space="preserve"> מר יהושע פסין.</w:t>
      </w:r>
    </w:p>
    <w:p w14:paraId="122C26EA" w14:textId="77777777" w:rsidR="00B86EB9" w:rsidRPr="00FF08D3" w:rsidRDefault="00B86EB9" w:rsidP="00B86EB9">
      <w:pPr>
        <w:widowControl w:val="0"/>
        <w:numPr>
          <w:ilvl w:val="1"/>
          <w:numId w:val="26"/>
        </w:numPr>
        <w:ind w:right="-284"/>
        <w:jc w:val="both"/>
      </w:pPr>
      <w:r w:rsidRPr="00FF08D3">
        <w:rPr>
          <w:rFonts w:hint="cs"/>
          <w:rtl/>
        </w:rPr>
        <w:t xml:space="preserve">מיישם טכנולוגי אבטחת מידע </w:t>
      </w:r>
      <w:r w:rsidRPr="00FF08D3">
        <w:rPr>
          <w:rtl/>
        </w:rPr>
        <w:t>–</w:t>
      </w:r>
      <w:r w:rsidRPr="00FF08D3">
        <w:rPr>
          <w:rFonts w:hint="cs"/>
          <w:rtl/>
        </w:rPr>
        <w:t xml:space="preserve"> בתחום תשתיות - מר גבי כהן.</w:t>
      </w:r>
    </w:p>
    <w:p w14:paraId="42DD8E23" w14:textId="77777777" w:rsidR="00B86EB9" w:rsidRPr="00FF08D3" w:rsidRDefault="00B86EB9" w:rsidP="00B86EB9">
      <w:pPr>
        <w:widowControl w:val="0"/>
        <w:numPr>
          <w:ilvl w:val="1"/>
          <w:numId w:val="26"/>
        </w:numPr>
        <w:ind w:right="-284"/>
        <w:jc w:val="both"/>
      </w:pPr>
      <w:r w:rsidRPr="00FF08D3">
        <w:rPr>
          <w:rFonts w:hint="cs"/>
          <w:rtl/>
        </w:rPr>
        <w:t xml:space="preserve">הממונה על אבטחת המידע במשרד הבריאות </w:t>
      </w:r>
      <w:r w:rsidRPr="00FF08D3">
        <w:rPr>
          <w:rtl/>
        </w:rPr>
        <w:t>–</w:t>
      </w:r>
      <w:r w:rsidRPr="00FF08D3">
        <w:rPr>
          <w:rFonts w:hint="cs"/>
          <w:rtl/>
        </w:rPr>
        <w:t xml:space="preserve"> הח"מ.</w:t>
      </w:r>
    </w:p>
    <w:p w14:paraId="48A2B838" w14:textId="77777777" w:rsidR="00B86EB9" w:rsidRPr="00FF08D3" w:rsidRDefault="00B86EB9" w:rsidP="00B86EB9">
      <w:pPr>
        <w:widowControl w:val="0"/>
        <w:ind w:right="-284"/>
        <w:jc w:val="both"/>
      </w:pPr>
    </w:p>
    <w:p w14:paraId="25821E94" w14:textId="77777777" w:rsidR="00B86EB9" w:rsidRPr="00FF08D3" w:rsidRDefault="00B86EB9" w:rsidP="00B86EB9">
      <w:pPr>
        <w:widowControl w:val="0"/>
        <w:numPr>
          <w:ilvl w:val="0"/>
          <w:numId w:val="26"/>
        </w:numPr>
        <w:ind w:right="-284"/>
        <w:jc w:val="both"/>
        <w:rPr>
          <w:b/>
          <w:bCs/>
          <w:u w:val="single"/>
        </w:rPr>
      </w:pPr>
      <w:r w:rsidRPr="00FF08D3">
        <w:rPr>
          <w:rFonts w:hint="cs"/>
          <w:b/>
          <w:bCs/>
          <w:u w:val="single"/>
          <w:rtl/>
        </w:rPr>
        <w:t>פירוט התהליך :</w:t>
      </w:r>
    </w:p>
    <w:p w14:paraId="0BDBCC44" w14:textId="77777777" w:rsidR="00B86EB9" w:rsidRPr="00FF08D3" w:rsidRDefault="00B86EB9" w:rsidP="00B86EB9">
      <w:pPr>
        <w:pStyle w:val="afb"/>
        <w:rPr>
          <w:rtl/>
        </w:rPr>
      </w:pPr>
    </w:p>
    <w:p w14:paraId="0A37FE89" w14:textId="77777777" w:rsidR="00B86EB9" w:rsidRPr="00FF08D3" w:rsidRDefault="00B86EB9" w:rsidP="00B86EB9">
      <w:pPr>
        <w:widowControl w:val="0"/>
        <w:numPr>
          <w:ilvl w:val="1"/>
          <w:numId w:val="26"/>
        </w:numPr>
        <w:ind w:right="-284"/>
        <w:jc w:val="both"/>
      </w:pPr>
      <w:r w:rsidRPr="00FF08D3">
        <w:rPr>
          <w:rFonts w:hint="cs"/>
          <w:rtl/>
        </w:rPr>
        <w:t>מילוי טופס הבקשה לגישה מרחוק ע"י הגורם המתחבר וחתימתו ע"י הגורם המבקש.</w:t>
      </w:r>
    </w:p>
    <w:p w14:paraId="212C793B" w14:textId="77777777" w:rsidR="00B86EB9" w:rsidRDefault="00B86EB9" w:rsidP="00B86EB9">
      <w:pPr>
        <w:widowControl w:val="0"/>
        <w:numPr>
          <w:ilvl w:val="1"/>
          <w:numId w:val="26"/>
        </w:numPr>
        <w:ind w:right="-284"/>
        <w:jc w:val="both"/>
      </w:pPr>
      <w:r w:rsidRPr="00FF08D3">
        <w:rPr>
          <w:rFonts w:hint="cs"/>
          <w:rtl/>
        </w:rPr>
        <w:t>במסגרת מילוי הטופס תוגדר אופציי</w:t>
      </w:r>
      <w:r>
        <w:rPr>
          <w:rFonts w:hint="cs"/>
          <w:rtl/>
        </w:rPr>
        <w:t>ת ההזדהות, ויועברו הפרטים בהתאם</w:t>
      </w:r>
      <w:r w:rsidRPr="00FF08D3">
        <w:rPr>
          <w:rFonts w:hint="cs"/>
          <w:rtl/>
        </w:rPr>
        <w:t>:</w:t>
      </w:r>
    </w:p>
    <w:p w14:paraId="42338D66" w14:textId="77777777" w:rsidR="00B86EB9" w:rsidRPr="00FF08D3" w:rsidRDefault="00B86EB9" w:rsidP="00B86EB9">
      <w:pPr>
        <w:widowControl w:val="0"/>
        <w:numPr>
          <w:ilvl w:val="2"/>
          <w:numId w:val="26"/>
        </w:numPr>
        <w:ind w:right="-284"/>
        <w:jc w:val="both"/>
      </w:pPr>
      <w:r w:rsidRPr="00FF08D3">
        <w:rPr>
          <w:rFonts w:hint="cs"/>
          <w:rtl/>
        </w:rPr>
        <w:t xml:space="preserve"> כרטיס חכם </w:t>
      </w:r>
      <w:r w:rsidRPr="00FF08D3">
        <w:rPr>
          <w:rtl/>
        </w:rPr>
        <w:t>–</w:t>
      </w:r>
      <w:r w:rsidRPr="00FF08D3">
        <w:rPr>
          <w:rFonts w:hint="cs"/>
          <w:rtl/>
        </w:rPr>
        <w:t xml:space="preserve"> יועברו פרטי הכרטיס. </w:t>
      </w:r>
    </w:p>
    <w:p w14:paraId="4EC4480A" w14:textId="77777777" w:rsidR="00B86EB9" w:rsidRPr="00FF08D3" w:rsidRDefault="00B86EB9" w:rsidP="00B86EB9">
      <w:pPr>
        <w:widowControl w:val="0"/>
        <w:numPr>
          <w:ilvl w:val="2"/>
          <w:numId w:val="26"/>
        </w:numPr>
        <w:ind w:right="-284"/>
        <w:jc w:val="both"/>
      </w:pPr>
      <w:r w:rsidRPr="00FF08D3">
        <w:rPr>
          <w:rFonts w:hint="cs"/>
          <w:rtl/>
        </w:rPr>
        <w:t xml:space="preserve"> מכשיר סלולרי חכם </w:t>
      </w:r>
      <w:r w:rsidRPr="00FF08D3">
        <w:rPr>
          <w:rtl/>
        </w:rPr>
        <w:t>–</w:t>
      </w:r>
      <w:r w:rsidRPr="00FF08D3">
        <w:rPr>
          <w:rFonts w:hint="cs"/>
          <w:rtl/>
        </w:rPr>
        <w:t xml:space="preserve"> יועבר מס' הסלולרי.</w:t>
      </w:r>
    </w:p>
    <w:p w14:paraId="5B0C7422" w14:textId="77777777" w:rsidR="00B86EB9" w:rsidRPr="00FF08D3" w:rsidRDefault="00B86EB9" w:rsidP="00B86EB9">
      <w:pPr>
        <w:widowControl w:val="0"/>
        <w:numPr>
          <w:ilvl w:val="1"/>
          <w:numId w:val="26"/>
        </w:numPr>
        <w:ind w:right="-284"/>
        <w:jc w:val="both"/>
      </w:pPr>
      <w:r w:rsidRPr="00FF08D3">
        <w:rPr>
          <w:rFonts w:hint="cs"/>
          <w:rtl/>
        </w:rPr>
        <w:lastRenderedPageBreak/>
        <w:t>העברת הבקשה ע"י הגורם המבקש לאישור הבקשה ע"י אחראי אבטחת מידע.</w:t>
      </w:r>
    </w:p>
    <w:p w14:paraId="07D027A7" w14:textId="77777777" w:rsidR="00B86EB9" w:rsidRPr="00FF08D3" w:rsidRDefault="00B86EB9" w:rsidP="00B86EB9">
      <w:pPr>
        <w:widowControl w:val="0"/>
        <w:numPr>
          <w:ilvl w:val="1"/>
          <w:numId w:val="26"/>
        </w:numPr>
        <w:ind w:right="-284"/>
        <w:jc w:val="both"/>
      </w:pPr>
      <w:r w:rsidRPr="00FF08D3">
        <w:rPr>
          <w:rFonts w:hint="cs"/>
          <w:rtl/>
        </w:rPr>
        <w:t>אחראי אבטחת המידע יבדוק את הבקשה ויאשרה בהתאם למדיניות אבטחת המידע במשרד הבריאות. עם אישור הבקשה אחראי אבטחת מידע ינחה את המיישם הטכנולוגי באופן מימוש הרשאות הגישה.</w:t>
      </w:r>
    </w:p>
    <w:p w14:paraId="578DE957" w14:textId="77777777" w:rsidR="00B86EB9" w:rsidRPr="00FF08D3" w:rsidRDefault="00B86EB9" w:rsidP="00B86EB9">
      <w:pPr>
        <w:widowControl w:val="0"/>
        <w:numPr>
          <w:ilvl w:val="1"/>
          <w:numId w:val="26"/>
        </w:numPr>
        <w:ind w:right="-284"/>
        <w:jc w:val="both"/>
      </w:pPr>
      <w:r w:rsidRPr="00FF08D3">
        <w:rPr>
          <w:rFonts w:hint="cs"/>
          <w:rtl/>
        </w:rPr>
        <w:t>לאחר ביצוע ההרשאות ייעדכן המיישם הטכנולוגי את הגורם המבקש בביצוע ופתיחת הרשאות הגישה.</w:t>
      </w:r>
    </w:p>
    <w:p w14:paraId="7A3D86DE" w14:textId="77777777" w:rsidR="00B86EB9" w:rsidRDefault="00B86EB9" w:rsidP="00B86EB9">
      <w:pPr>
        <w:outlineLvl w:val="0"/>
        <w:rPr>
          <w:rtl/>
          <w:lang w:eastAsia="ko-KR"/>
        </w:rPr>
      </w:pPr>
      <w:r w:rsidRPr="00FF08D3">
        <w:rPr>
          <w:rtl/>
        </w:rPr>
        <w:br w:type="page"/>
      </w:r>
      <w:bookmarkEnd w:id="0"/>
      <w:bookmarkEnd w:id="1"/>
    </w:p>
    <w:p w14:paraId="256BF1CE" w14:textId="77777777" w:rsidR="00B86EB9" w:rsidRPr="000C16B5" w:rsidRDefault="00B86EB9" w:rsidP="00B86EB9">
      <w:pPr>
        <w:pStyle w:val="10"/>
        <w:jc w:val="left"/>
        <w:rPr>
          <w:rFonts w:cs="David"/>
          <w:b/>
          <w:sz w:val="24"/>
          <w:szCs w:val="24"/>
          <w:rtl/>
        </w:rPr>
      </w:pPr>
      <w:bookmarkStart w:id="730" w:name="_Toc334356565"/>
      <w:bookmarkStart w:id="731" w:name="_Toc366666913"/>
      <w:r>
        <w:rPr>
          <w:rFonts w:cs="David"/>
          <w:b/>
          <w:sz w:val="24"/>
          <w:szCs w:val="24"/>
          <w:rtl/>
        </w:rPr>
        <w:lastRenderedPageBreak/>
        <w:br/>
      </w:r>
      <w:bookmarkStart w:id="732" w:name="_Toc479255866"/>
      <w:r w:rsidRPr="000C16B5">
        <w:rPr>
          <w:rFonts w:cs="David" w:hint="cs"/>
          <w:b/>
          <w:sz w:val="24"/>
          <w:szCs w:val="24"/>
          <w:rtl/>
        </w:rPr>
        <w:t>נספח ד' -  טופס ריכוז שאלות הבהרה עבור מגיש הבקשה</w:t>
      </w:r>
      <w:bookmarkEnd w:id="730"/>
      <w:bookmarkEnd w:id="731"/>
      <w:bookmarkEnd w:id="732"/>
    </w:p>
    <w:p w14:paraId="392828C1" w14:textId="54B6F7FC" w:rsidR="00B86EB9" w:rsidRPr="001F613F" w:rsidRDefault="00B86EB9" w:rsidP="001C4014">
      <w:pPr>
        <w:pStyle w:val="Normal1"/>
        <w:spacing w:after="120" w:line="360" w:lineRule="auto"/>
        <w:ind w:left="795"/>
        <w:jc w:val="center"/>
        <w:rPr>
          <w:b/>
          <w:bCs/>
          <w:smallCaps w:val="0"/>
          <w:u w:val="single"/>
          <w:rtl/>
          <w:lang w:eastAsia="en-US"/>
        </w:rPr>
      </w:pPr>
      <w:r w:rsidRPr="001C4014">
        <w:rPr>
          <w:rFonts w:hint="cs"/>
          <w:b/>
          <w:bCs/>
          <w:spacing w:val="18"/>
          <w:rtl/>
          <w:lang w:eastAsia="en-US"/>
        </w:rPr>
        <w:t>פרטי</w:t>
      </w:r>
      <w:r w:rsidRPr="001C4014">
        <w:rPr>
          <w:b/>
          <w:bCs/>
          <w:spacing w:val="18"/>
          <w:rtl/>
        </w:rPr>
        <w:t xml:space="preserve"> המכרז</w:t>
      </w:r>
      <w:r w:rsidRPr="001C4014">
        <w:rPr>
          <w:rFonts w:hint="cs"/>
          <w:b/>
          <w:bCs/>
          <w:spacing w:val="18"/>
          <w:rtl/>
        </w:rPr>
        <w:t xml:space="preserve"> : </w:t>
      </w:r>
      <w:r w:rsidRPr="001C4014">
        <w:rPr>
          <w:rFonts w:hint="cs"/>
          <w:b/>
          <w:bCs/>
          <w:spacing w:val="18"/>
          <w:u w:val="single"/>
          <w:rtl/>
        </w:rPr>
        <w:t>מכרז מ-</w:t>
      </w:r>
      <w:r w:rsidR="001C4014" w:rsidRPr="001C4014">
        <w:rPr>
          <w:rFonts w:hint="cs"/>
          <w:b/>
          <w:bCs/>
          <w:spacing w:val="18"/>
          <w:u w:val="single"/>
          <w:rtl/>
        </w:rPr>
        <w:t>7</w:t>
      </w:r>
      <w:r w:rsidRPr="001C4014">
        <w:rPr>
          <w:rFonts w:hint="cs"/>
          <w:b/>
          <w:bCs/>
          <w:spacing w:val="18"/>
          <w:u w:val="single"/>
          <w:rtl/>
        </w:rPr>
        <w:t>/</w:t>
      </w:r>
      <w:r w:rsidR="001C4014" w:rsidRPr="001C4014">
        <w:rPr>
          <w:rFonts w:hint="cs"/>
          <w:b/>
          <w:bCs/>
          <w:spacing w:val="18"/>
          <w:u w:val="single"/>
          <w:rtl/>
        </w:rPr>
        <w:t>2017</w:t>
      </w:r>
      <w:r w:rsidRPr="001C4014">
        <w:rPr>
          <w:rFonts w:hint="cs"/>
          <w:b/>
          <w:bCs/>
          <w:spacing w:val="18"/>
          <w:u w:val="single"/>
          <w:rtl/>
        </w:rPr>
        <w:t xml:space="preserve"> </w:t>
      </w:r>
      <w:r w:rsidR="001F613F" w:rsidRPr="001C4014">
        <w:rPr>
          <w:rFonts w:hint="cs"/>
          <w:b/>
          <w:bCs/>
          <w:u w:val="single"/>
          <w:rtl/>
        </w:rPr>
        <w:t xml:space="preserve">לשירותי </w:t>
      </w:r>
      <w:r w:rsidR="00522427">
        <w:rPr>
          <w:rFonts w:hint="cs"/>
          <w:b/>
          <w:bCs/>
          <w:u w:val="single"/>
          <w:rtl/>
        </w:rPr>
        <w:t>יישום וייעוץ</w:t>
      </w:r>
      <w:r w:rsidR="001F613F" w:rsidRPr="001C4014">
        <w:rPr>
          <w:rFonts w:hint="cs"/>
          <w:b/>
          <w:bCs/>
          <w:u w:val="single"/>
          <w:rtl/>
        </w:rPr>
        <w:t xml:space="preserve"> בנושאי </w:t>
      </w:r>
      <w:r w:rsidR="001F613F" w:rsidRPr="001C4014">
        <w:rPr>
          <w:b/>
          <w:bCs/>
          <w:u w:val="single"/>
        </w:rPr>
        <w:t>SAP</w:t>
      </w:r>
    </w:p>
    <w:p w14:paraId="54B04170" w14:textId="77777777" w:rsidR="00B86EB9" w:rsidRPr="00FF08D3" w:rsidRDefault="00B86EB9" w:rsidP="00B86EB9">
      <w:pPr>
        <w:pStyle w:val="Normal1"/>
        <w:spacing w:after="120" w:line="360" w:lineRule="auto"/>
        <w:ind w:left="795"/>
        <w:jc w:val="left"/>
        <w:rPr>
          <w:spacing w:val="18"/>
          <w:rtl/>
        </w:rPr>
      </w:pPr>
      <w:r>
        <w:rPr>
          <w:noProof/>
          <w:lang w:eastAsia="en-US"/>
        </w:rPr>
        <mc:AlternateContent>
          <mc:Choice Requires="wps">
            <w:drawing>
              <wp:anchor distT="0" distB="0" distL="114300" distR="114300" simplePos="0" relativeHeight="251663360" behindDoc="0" locked="0" layoutInCell="1" allowOverlap="1" wp14:anchorId="6A47582A" wp14:editId="4E0E317A">
                <wp:simplePos x="0" y="0"/>
                <wp:positionH relativeFrom="column">
                  <wp:posOffset>780415</wp:posOffset>
                </wp:positionH>
                <wp:positionV relativeFrom="paragraph">
                  <wp:posOffset>100330</wp:posOffset>
                </wp:positionV>
                <wp:extent cx="3729355" cy="673735"/>
                <wp:effectExtent l="0" t="0" r="23495" b="12065"/>
                <wp:wrapNone/>
                <wp:docPr id="11" name="מלבן מעוגל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14:paraId="43D90F81" w14:textId="77777777" w:rsidR="006C2CC6" w:rsidRPr="000C16B5" w:rsidRDefault="006C2CC6" w:rsidP="00B86EB9">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hyperlink r:id="rId17" w:history="1">
                              <w:r w:rsidRPr="004E13D1">
                                <w:rPr>
                                  <w:rStyle w:val="Hyperlink"/>
                                </w:rPr>
                                <w:t xml:space="preserve"> it.tenders@moh.gov.il</w:t>
                              </w:r>
                            </w:hyperlink>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6A47582A" id="מלבן מעוגל 11" o:spid="_x0000_s1027" style="position:absolute;left:0;text-align:left;margin-left:61.45pt;margin-top:7.9pt;width:293.65pt;height:53.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" fillcolor="#eeece1" strokecolor="#385d8a" strokeweight="2pt">
                <v:path arrowok="t"/>
                <v:textbox>
                  <w:txbxContent>
                    <w:p w14:paraId="43D90F81" w14:textId="77777777" w:rsidR="006C2CC6" w:rsidRPr="000C16B5" w:rsidRDefault="006C2CC6" w:rsidP="00B86EB9">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hyperlink r:id="rId18" w:history="1">
                        <w:r w:rsidRPr="004E13D1">
                          <w:rPr>
                            <w:rStyle w:val="Hyperlink"/>
                          </w:rPr>
                          <w:t xml:space="preserve"> it.tenders@moh.gov.il</w:t>
                        </w:r>
                      </w:hyperlink>
                    </w:p>
                  </w:txbxContent>
                </v:textbox>
              </v:roundrect>
            </w:pict>
          </mc:Fallback>
        </mc:AlternateContent>
      </w:r>
    </w:p>
    <w:p w14:paraId="7934A05A" w14:textId="77777777" w:rsidR="00B86EB9" w:rsidRPr="00FF08D3" w:rsidRDefault="00B86EB9" w:rsidP="00B86EB9">
      <w:pPr>
        <w:pStyle w:val="Normal1"/>
        <w:spacing w:after="120" w:line="360" w:lineRule="auto"/>
        <w:ind w:left="795"/>
        <w:jc w:val="left"/>
        <w:rPr>
          <w:spacing w:val="18"/>
          <w:rtl/>
        </w:rPr>
      </w:pPr>
    </w:p>
    <w:p w14:paraId="72F88A63" w14:textId="77777777" w:rsidR="00B86EB9" w:rsidRPr="00FF08D3" w:rsidRDefault="00B86EB9" w:rsidP="00B86EB9">
      <w:pPr>
        <w:pStyle w:val="Normal1"/>
        <w:spacing w:after="120" w:line="360" w:lineRule="auto"/>
        <w:ind w:left="795"/>
        <w:jc w:val="left"/>
        <w:rPr>
          <w:spacing w:val="18"/>
          <w:rtl/>
        </w:rPr>
      </w:pPr>
    </w:p>
    <w:p w14:paraId="43E1F52C" w14:textId="77777777" w:rsidR="00B86EB9" w:rsidRPr="00FF08D3" w:rsidRDefault="00B86EB9" w:rsidP="00B86EB9">
      <w:pPr>
        <w:pStyle w:val="Normal1"/>
        <w:spacing w:after="120" w:line="360" w:lineRule="auto"/>
        <w:ind w:left="795"/>
        <w:jc w:val="left"/>
        <w:rPr>
          <w:b/>
          <w:bCs/>
          <w:spacing w:val="18"/>
          <w:rtl/>
        </w:rPr>
      </w:pPr>
      <w:r w:rsidRPr="00FF08D3">
        <w:rPr>
          <w:rFonts w:hint="cs"/>
          <w:b/>
          <w:bCs/>
          <w:spacing w:val="18"/>
          <w:rtl/>
        </w:rPr>
        <w:t>שם החברה/הספק:  ____________________</w:t>
      </w:r>
    </w:p>
    <w:p w14:paraId="4E87608A" w14:textId="77777777" w:rsidR="00B86EB9" w:rsidRPr="00FF08D3" w:rsidRDefault="00B86EB9" w:rsidP="00B86EB9">
      <w:pPr>
        <w:pStyle w:val="Normal1"/>
        <w:spacing w:after="120" w:line="360" w:lineRule="auto"/>
        <w:ind w:left="795"/>
        <w:jc w:val="left"/>
        <w:rPr>
          <w:b/>
          <w:bCs/>
          <w:spacing w:val="18"/>
          <w:rtl/>
        </w:rPr>
      </w:pPr>
      <w:r w:rsidRPr="00FF08D3">
        <w:rPr>
          <w:rFonts w:hint="cs"/>
          <w:b/>
          <w:bCs/>
          <w:spacing w:val="18"/>
          <w:rtl/>
        </w:rPr>
        <w:t>שם ותפקיד של איש קשר מטעם הספק:  _______________________</w:t>
      </w:r>
      <w:r w:rsidRPr="00FF08D3">
        <w:rPr>
          <w:b/>
          <w:bCs/>
          <w:spacing w:val="18"/>
          <w:rtl/>
        </w:rPr>
        <w:br/>
      </w:r>
      <w:r w:rsidRPr="00FF08D3">
        <w:rPr>
          <w:rFonts w:hint="cs"/>
          <w:b/>
          <w:bCs/>
          <w:spacing w:val="18"/>
          <w:rtl/>
        </w:rPr>
        <w:t>____________________________________________________________________________________________________________</w:t>
      </w:r>
    </w:p>
    <w:p w14:paraId="3A8F79E1" w14:textId="77777777" w:rsidR="00B86EB9" w:rsidRPr="00FF08D3" w:rsidRDefault="00B86EB9" w:rsidP="00B86EB9">
      <w:pPr>
        <w:pStyle w:val="Normal1"/>
        <w:spacing w:after="120" w:line="360" w:lineRule="auto"/>
        <w:ind w:left="795"/>
        <w:jc w:val="left"/>
        <w:rPr>
          <w:b/>
          <w:bCs/>
          <w:spacing w:val="18"/>
          <w:rtl/>
        </w:rPr>
      </w:pPr>
    </w:p>
    <w:p w14:paraId="2D438E39" w14:textId="77777777" w:rsidR="00B86EB9" w:rsidRPr="00FF08D3" w:rsidRDefault="00B86EB9" w:rsidP="00B86EB9">
      <w:pPr>
        <w:pStyle w:val="Normal1"/>
        <w:spacing w:after="120" w:line="360" w:lineRule="auto"/>
        <w:ind w:left="795"/>
        <w:jc w:val="left"/>
        <w:rPr>
          <w:b/>
          <w:bCs/>
          <w:spacing w:val="18"/>
          <w:rtl/>
        </w:rPr>
      </w:pPr>
      <w:r w:rsidRPr="00FF08D3">
        <w:rPr>
          <w:rFonts w:hint="cs"/>
          <w:b/>
          <w:bCs/>
          <w:spacing w:val="18"/>
          <w:rtl/>
        </w:rPr>
        <w:t>מספר טלפון: ___________</w:t>
      </w:r>
      <w:r w:rsidRPr="00FF08D3">
        <w:rPr>
          <w:rFonts w:hint="cs"/>
          <w:b/>
          <w:bCs/>
          <w:spacing w:val="18"/>
          <w:rtl/>
        </w:rPr>
        <w:tab/>
        <w:t xml:space="preserve">      מספר פקס:  ______________</w:t>
      </w:r>
    </w:p>
    <w:p w14:paraId="13B3E040" w14:textId="77777777" w:rsidR="00B86EB9" w:rsidRPr="00FF08D3" w:rsidRDefault="00B86EB9" w:rsidP="00B86EB9">
      <w:pPr>
        <w:pStyle w:val="Normal1"/>
        <w:spacing w:after="120" w:line="360" w:lineRule="auto"/>
        <w:ind w:left="795"/>
        <w:jc w:val="left"/>
        <w:rPr>
          <w:b/>
          <w:bCs/>
          <w:spacing w:val="18"/>
          <w:rtl/>
        </w:rPr>
      </w:pPr>
      <w:r w:rsidRPr="00FF08D3">
        <w:rPr>
          <w:rFonts w:hint="cs"/>
          <w:b/>
          <w:bCs/>
          <w:spacing w:val="18"/>
          <w:rtl/>
        </w:rPr>
        <w:t>כתובת דוא"ל : ________________________________________</w:t>
      </w:r>
    </w:p>
    <w:p w14:paraId="76AEABEC" w14:textId="77777777" w:rsidR="00B86EB9" w:rsidRPr="00FF08D3" w:rsidRDefault="00B86EB9" w:rsidP="00B86EB9">
      <w:pPr>
        <w:pStyle w:val="Normal1"/>
        <w:spacing w:after="120" w:line="360" w:lineRule="auto"/>
        <w:ind w:left="795"/>
        <w:jc w:val="left"/>
        <w:rPr>
          <w:b/>
          <w:bCs/>
          <w:spacing w:val="18"/>
          <w:rtl/>
        </w:rPr>
      </w:pPr>
    </w:p>
    <w:p w14:paraId="2606712D" w14:textId="77777777" w:rsidR="00B86EB9" w:rsidRPr="00FF08D3" w:rsidRDefault="00B86EB9" w:rsidP="00B86EB9">
      <w:pPr>
        <w:pStyle w:val="Normal1"/>
        <w:spacing w:after="120" w:line="360" w:lineRule="auto"/>
        <w:ind w:left="795"/>
        <w:jc w:val="left"/>
        <w:rPr>
          <w:b/>
          <w:bCs/>
          <w:spacing w:val="18"/>
          <w:rtl/>
        </w:rPr>
      </w:pPr>
      <w:r w:rsidRPr="00FF08D3">
        <w:rPr>
          <w:rFonts w:hint="cs"/>
          <w:b/>
          <w:bCs/>
          <w:spacing w:val="18"/>
          <w:rtl/>
        </w:rPr>
        <w:t>שאלות (יש למלא כל שאלה בשורה נפרדת):</w:t>
      </w:r>
    </w:p>
    <w:tbl>
      <w:tblPr>
        <w:bidiVisual/>
        <w:tblW w:w="9661"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8"/>
        <w:gridCol w:w="1616"/>
        <w:gridCol w:w="1977"/>
        <w:gridCol w:w="4261"/>
        <w:gridCol w:w="1289"/>
      </w:tblGrid>
      <w:tr w:rsidR="00B86EB9" w:rsidRPr="00FF08D3" w14:paraId="54EE636F" w14:textId="77777777" w:rsidTr="00D02678">
        <w:trPr>
          <w:tblHeader/>
        </w:trPr>
        <w:tc>
          <w:tcPr>
            <w:tcW w:w="518" w:type="dxa"/>
            <w:shd w:val="clear" w:color="auto" w:fill="F2F2F2"/>
            <w:vAlign w:val="center"/>
          </w:tcPr>
          <w:p w14:paraId="60308929" w14:textId="77777777" w:rsidR="00B86EB9" w:rsidRPr="00FF08D3" w:rsidRDefault="00B86EB9" w:rsidP="00D02678">
            <w:pPr>
              <w:pStyle w:val="Normal1"/>
              <w:spacing w:after="120" w:line="360" w:lineRule="auto"/>
              <w:jc w:val="center"/>
              <w:rPr>
                <w:b/>
                <w:bCs/>
                <w:color w:val="1F497D"/>
                <w:spacing w:val="18"/>
                <w:rtl/>
              </w:rPr>
            </w:pPr>
            <w:r w:rsidRPr="00FF08D3">
              <w:rPr>
                <w:rFonts w:hint="cs"/>
                <w:b/>
                <w:bCs/>
                <w:color w:val="1F497D"/>
                <w:spacing w:val="18"/>
                <w:rtl/>
              </w:rPr>
              <w:t>#</w:t>
            </w:r>
          </w:p>
        </w:tc>
        <w:tc>
          <w:tcPr>
            <w:tcW w:w="1616" w:type="dxa"/>
            <w:shd w:val="clear" w:color="auto" w:fill="F2F2F2"/>
          </w:tcPr>
          <w:p w14:paraId="410AE47A" w14:textId="77777777" w:rsidR="00B86EB9" w:rsidRPr="00FF08D3" w:rsidRDefault="00B86EB9" w:rsidP="00D02678">
            <w:pPr>
              <w:pStyle w:val="Normal1"/>
              <w:spacing w:after="120" w:line="360" w:lineRule="auto"/>
              <w:jc w:val="center"/>
              <w:rPr>
                <w:b/>
                <w:bCs/>
                <w:spacing w:val="18"/>
                <w:rtl/>
              </w:rPr>
            </w:pPr>
            <w:r>
              <w:rPr>
                <w:rFonts w:hint="cs"/>
                <w:b/>
                <w:bCs/>
                <w:spacing w:val="18"/>
                <w:rtl/>
              </w:rPr>
              <w:t>החלק במכרז לגביו נשאלת השאלה</w:t>
            </w:r>
          </w:p>
        </w:tc>
        <w:tc>
          <w:tcPr>
            <w:tcW w:w="1977" w:type="dxa"/>
            <w:shd w:val="clear" w:color="auto" w:fill="F2F2F2"/>
            <w:vAlign w:val="center"/>
          </w:tcPr>
          <w:p w14:paraId="59EBFC74" w14:textId="77777777" w:rsidR="00B86EB9" w:rsidRPr="00FF08D3" w:rsidRDefault="00B86EB9" w:rsidP="00D02678">
            <w:pPr>
              <w:pStyle w:val="Normal1"/>
              <w:spacing w:after="120" w:line="360" w:lineRule="auto"/>
              <w:jc w:val="center"/>
              <w:rPr>
                <w:b/>
                <w:bCs/>
                <w:spacing w:val="18"/>
                <w:rtl/>
              </w:rPr>
            </w:pPr>
            <w:r w:rsidRPr="00FF08D3">
              <w:rPr>
                <w:b/>
                <w:bCs/>
                <w:spacing w:val="18"/>
                <w:rtl/>
              </w:rPr>
              <w:t>הסעיף</w:t>
            </w:r>
            <w:r w:rsidRPr="00FF08D3">
              <w:rPr>
                <w:rFonts w:hint="cs"/>
                <w:b/>
                <w:bCs/>
                <w:spacing w:val="18"/>
                <w:rtl/>
              </w:rPr>
              <w:t xml:space="preserve">/הסעיפים </w:t>
            </w:r>
            <w:r w:rsidRPr="00FF08D3">
              <w:rPr>
                <w:b/>
                <w:bCs/>
                <w:spacing w:val="18"/>
                <w:rtl/>
              </w:rPr>
              <w:t>במכרז</w:t>
            </w:r>
            <w:r w:rsidRPr="00FF08D3">
              <w:rPr>
                <w:rFonts w:hint="cs"/>
                <w:b/>
                <w:bCs/>
                <w:spacing w:val="18"/>
                <w:rtl/>
              </w:rPr>
              <w:t xml:space="preserve"> לגביהם נשאלת השאלה</w:t>
            </w:r>
          </w:p>
        </w:tc>
        <w:tc>
          <w:tcPr>
            <w:tcW w:w="4261" w:type="dxa"/>
            <w:shd w:val="clear" w:color="auto" w:fill="F2F2F2"/>
            <w:vAlign w:val="center"/>
          </w:tcPr>
          <w:p w14:paraId="4D40C9B4" w14:textId="77777777" w:rsidR="00B86EB9" w:rsidRPr="00FF08D3" w:rsidRDefault="00B86EB9" w:rsidP="00D02678">
            <w:pPr>
              <w:pStyle w:val="Normal1"/>
              <w:spacing w:after="120" w:line="360" w:lineRule="auto"/>
              <w:jc w:val="center"/>
              <w:rPr>
                <w:b/>
                <w:bCs/>
                <w:spacing w:val="18"/>
                <w:rtl/>
              </w:rPr>
            </w:pPr>
            <w:r w:rsidRPr="00FF08D3">
              <w:rPr>
                <w:rFonts w:hint="cs"/>
                <w:b/>
                <w:bCs/>
                <w:spacing w:val="18"/>
                <w:rtl/>
              </w:rPr>
              <w:t>פרוט השאלה</w:t>
            </w:r>
          </w:p>
        </w:tc>
        <w:tc>
          <w:tcPr>
            <w:tcW w:w="1289" w:type="dxa"/>
            <w:shd w:val="clear" w:color="auto" w:fill="F2F2F2"/>
            <w:vAlign w:val="center"/>
          </w:tcPr>
          <w:p w14:paraId="4986D6E1" w14:textId="77777777" w:rsidR="00B86EB9" w:rsidRPr="00FF08D3" w:rsidRDefault="00B86EB9" w:rsidP="00D02678">
            <w:pPr>
              <w:pStyle w:val="Normal1"/>
              <w:spacing w:after="120" w:line="360" w:lineRule="auto"/>
              <w:jc w:val="center"/>
              <w:rPr>
                <w:b/>
                <w:bCs/>
                <w:spacing w:val="18"/>
                <w:rtl/>
              </w:rPr>
            </w:pPr>
            <w:r w:rsidRPr="00FF08D3">
              <w:rPr>
                <w:rFonts w:hint="cs"/>
                <w:b/>
                <w:bCs/>
                <w:spacing w:val="18"/>
                <w:rtl/>
              </w:rPr>
              <w:t>הערות</w:t>
            </w:r>
          </w:p>
        </w:tc>
      </w:tr>
      <w:tr w:rsidR="00B86EB9" w:rsidRPr="00FF08D3" w14:paraId="481FF6A1" w14:textId="77777777" w:rsidTr="00D02678">
        <w:trPr>
          <w:trHeight w:val="1134"/>
        </w:trPr>
        <w:tc>
          <w:tcPr>
            <w:tcW w:w="518" w:type="dxa"/>
            <w:shd w:val="clear" w:color="auto" w:fill="auto"/>
          </w:tcPr>
          <w:p w14:paraId="5869702A" w14:textId="77777777" w:rsidR="00B86EB9" w:rsidRPr="00FF08D3" w:rsidRDefault="00B86EB9" w:rsidP="00D02678">
            <w:pPr>
              <w:pStyle w:val="Normal1"/>
              <w:widowControl/>
              <w:numPr>
                <w:ilvl w:val="0"/>
                <w:numId w:val="24"/>
              </w:numPr>
              <w:autoSpaceDE/>
              <w:autoSpaceDN/>
              <w:spacing w:after="120" w:line="360" w:lineRule="auto"/>
              <w:jc w:val="left"/>
              <w:rPr>
                <w:spacing w:val="18"/>
                <w:rtl/>
              </w:rPr>
            </w:pPr>
          </w:p>
        </w:tc>
        <w:tc>
          <w:tcPr>
            <w:tcW w:w="1616" w:type="dxa"/>
          </w:tcPr>
          <w:p w14:paraId="6000E91A" w14:textId="77777777" w:rsidR="00B86EB9" w:rsidRPr="00FF08D3" w:rsidRDefault="00B86EB9" w:rsidP="00D02678">
            <w:pPr>
              <w:pStyle w:val="Normal1"/>
              <w:spacing w:after="120" w:line="360" w:lineRule="auto"/>
              <w:jc w:val="left"/>
              <w:rPr>
                <w:spacing w:val="18"/>
                <w:rtl/>
              </w:rPr>
            </w:pPr>
            <w:r>
              <w:rPr>
                <w:rFonts w:hint="cs"/>
                <w:spacing w:val="18"/>
                <w:rtl/>
              </w:rPr>
              <w:t>נספח ב'1</w:t>
            </w:r>
          </w:p>
        </w:tc>
        <w:tc>
          <w:tcPr>
            <w:tcW w:w="1977" w:type="dxa"/>
            <w:shd w:val="clear" w:color="auto" w:fill="auto"/>
          </w:tcPr>
          <w:p w14:paraId="1DFB6F3A" w14:textId="77777777" w:rsidR="00B86EB9" w:rsidRPr="00FF08D3" w:rsidRDefault="00B86EB9" w:rsidP="00D02678">
            <w:pPr>
              <w:pStyle w:val="Normal1"/>
              <w:spacing w:after="120" w:line="360" w:lineRule="auto"/>
              <w:jc w:val="left"/>
              <w:rPr>
                <w:spacing w:val="18"/>
                <w:rtl/>
              </w:rPr>
            </w:pPr>
            <w:r>
              <w:rPr>
                <w:rFonts w:hint="cs"/>
                <w:spacing w:val="18"/>
                <w:rtl/>
              </w:rPr>
              <w:t>3.1</w:t>
            </w:r>
          </w:p>
        </w:tc>
        <w:tc>
          <w:tcPr>
            <w:tcW w:w="4261" w:type="dxa"/>
            <w:shd w:val="clear" w:color="auto" w:fill="auto"/>
          </w:tcPr>
          <w:p w14:paraId="51E6C34F" w14:textId="77777777" w:rsidR="00B86EB9" w:rsidRPr="00FF08D3" w:rsidRDefault="00B86EB9" w:rsidP="00D02678">
            <w:pPr>
              <w:pStyle w:val="Normal1"/>
              <w:spacing w:after="120" w:line="360" w:lineRule="auto"/>
              <w:jc w:val="left"/>
              <w:rPr>
                <w:spacing w:val="18"/>
                <w:rtl/>
              </w:rPr>
            </w:pPr>
            <w:r>
              <w:rPr>
                <w:rFonts w:hint="cs"/>
                <w:spacing w:val="18"/>
                <w:rtl/>
              </w:rPr>
              <w:t>פירוט השאלה.</w:t>
            </w:r>
          </w:p>
        </w:tc>
        <w:tc>
          <w:tcPr>
            <w:tcW w:w="1289" w:type="dxa"/>
            <w:shd w:val="clear" w:color="auto" w:fill="auto"/>
          </w:tcPr>
          <w:p w14:paraId="1CDF933B" w14:textId="77777777" w:rsidR="00B86EB9" w:rsidRPr="00FF08D3" w:rsidRDefault="00B86EB9" w:rsidP="00D02678">
            <w:pPr>
              <w:pStyle w:val="Normal1"/>
              <w:spacing w:after="120" w:line="360" w:lineRule="auto"/>
              <w:jc w:val="left"/>
              <w:rPr>
                <w:spacing w:val="18"/>
                <w:rtl/>
              </w:rPr>
            </w:pPr>
            <w:r>
              <w:rPr>
                <w:rFonts w:hint="cs"/>
                <w:spacing w:val="18"/>
                <w:rtl/>
              </w:rPr>
              <w:t>דוגמא</w:t>
            </w:r>
          </w:p>
        </w:tc>
      </w:tr>
      <w:tr w:rsidR="00B86EB9" w:rsidRPr="00FF08D3" w14:paraId="4FA741BB" w14:textId="77777777" w:rsidTr="00D02678">
        <w:trPr>
          <w:trHeight w:val="1134"/>
        </w:trPr>
        <w:tc>
          <w:tcPr>
            <w:tcW w:w="518" w:type="dxa"/>
            <w:shd w:val="clear" w:color="auto" w:fill="auto"/>
          </w:tcPr>
          <w:p w14:paraId="0D45612C" w14:textId="77777777" w:rsidR="00B86EB9" w:rsidRPr="00FF08D3" w:rsidRDefault="00B86EB9" w:rsidP="00D02678">
            <w:pPr>
              <w:pStyle w:val="Normal1"/>
              <w:widowControl/>
              <w:numPr>
                <w:ilvl w:val="0"/>
                <w:numId w:val="24"/>
              </w:numPr>
              <w:autoSpaceDE/>
              <w:autoSpaceDN/>
              <w:spacing w:after="120" w:line="360" w:lineRule="auto"/>
              <w:jc w:val="left"/>
              <w:rPr>
                <w:spacing w:val="18"/>
                <w:rtl/>
              </w:rPr>
            </w:pPr>
          </w:p>
        </w:tc>
        <w:tc>
          <w:tcPr>
            <w:tcW w:w="1616" w:type="dxa"/>
          </w:tcPr>
          <w:p w14:paraId="39AD90ED" w14:textId="77777777" w:rsidR="00B86EB9" w:rsidRPr="00FF08D3" w:rsidRDefault="00B86EB9" w:rsidP="00D02678">
            <w:pPr>
              <w:pStyle w:val="Normal1"/>
              <w:spacing w:after="120" w:line="360" w:lineRule="auto"/>
              <w:jc w:val="left"/>
              <w:rPr>
                <w:spacing w:val="18"/>
                <w:rtl/>
              </w:rPr>
            </w:pPr>
          </w:p>
        </w:tc>
        <w:tc>
          <w:tcPr>
            <w:tcW w:w="1977" w:type="dxa"/>
            <w:shd w:val="clear" w:color="auto" w:fill="auto"/>
          </w:tcPr>
          <w:p w14:paraId="529DB9ED" w14:textId="77777777" w:rsidR="00B86EB9" w:rsidRPr="00FF08D3" w:rsidRDefault="00B86EB9" w:rsidP="00D02678">
            <w:pPr>
              <w:pStyle w:val="Normal1"/>
              <w:spacing w:after="120" w:line="360" w:lineRule="auto"/>
              <w:jc w:val="left"/>
              <w:rPr>
                <w:spacing w:val="18"/>
                <w:rtl/>
              </w:rPr>
            </w:pPr>
          </w:p>
        </w:tc>
        <w:tc>
          <w:tcPr>
            <w:tcW w:w="4261" w:type="dxa"/>
            <w:shd w:val="clear" w:color="auto" w:fill="auto"/>
          </w:tcPr>
          <w:p w14:paraId="07F28D2C" w14:textId="77777777" w:rsidR="00B86EB9" w:rsidRPr="00FF08D3" w:rsidRDefault="00B86EB9" w:rsidP="00D02678">
            <w:pPr>
              <w:pStyle w:val="Normal1"/>
              <w:spacing w:after="120" w:line="360" w:lineRule="auto"/>
              <w:jc w:val="left"/>
              <w:rPr>
                <w:spacing w:val="18"/>
                <w:rtl/>
              </w:rPr>
            </w:pPr>
          </w:p>
        </w:tc>
        <w:tc>
          <w:tcPr>
            <w:tcW w:w="1289" w:type="dxa"/>
            <w:shd w:val="clear" w:color="auto" w:fill="auto"/>
          </w:tcPr>
          <w:p w14:paraId="7F1E7CD0" w14:textId="77777777" w:rsidR="00B86EB9" w:rsidRPr="00FF08D3" w:rsidRDefault="00B86EB9" w:rsidP="00D02678">
            <w:pPr>
              <w:pStyle w:val="Normal1"/>
              <w:spacing w:after="120" w:line="360" w:lineRule="auto"/>
              <w:jc w:val="left"/>
              <w:rPr>
                <w:spacing w:val="18"/>
                <w:rtl/>
              </w:rPr>
            </w:pPr>
          </w:p>
        </w:tc>
      </w:tr>
      <w:tr w:rsidR="00B86EB9" w:rsidRPr="00FF08D3" w14:paraId="6B128EED" w14:textId="77777777" w:rsidTr="00D02678">
        <w:trPr>
          <w:trHeight w:val="1134"/>
        </w:trPr>
        <w:tc>
          <w:tcPr>
            <w:tcW w:w="518" w:type="dxa"/>
            <w:shd w:val="clear" w:color="auto" w:fill="auto"/>
          </w:tcPr>
          <w:p w14:paraId="5E917AAC" w14:textId="77777777" w:rsidR="00B86EB9" w:rsidRPr="00FF08D3" w:rsidRDefault="00B86EB9" w:rsidP="00D02678">
            <w:pPr>
              <w:pStyle w:val="Normal1"/>
              <w:widowControl/>
              <w:numPr>
                <w:ilvl w:val="0"/>
                <w:numId w:val="24"/>
              </w:numPr>
              <w:autoSpaceDE/>
              <w:autoSpaceDN/>
              <w:spacing w:after="120" w:line="360" w:lineRule="auto"/>
              <w:jc w:val="left"/>
              <w:rPr>
                <w:spacing w:val="18"/>
                <w:rtl/>
              </w:rPr>
            </w:pPr>
          </w:p>
        </w:tc>
        <w:tc>
          <w:tcPr>
            <w:tcW w:w="1616" w:type="dxa"/>
          </w:tcPr>
          <w:p w14:paraId="0E1C0D3A" w14:textId="77777777" w:rsidR="00B86EB9" w:rsidRPr="00FF08D3" w:rsidRDefault="00B86EB9" w:rsidP="00D02678">
            <w:pPr>
              <w:pStyle w:val="Normal1"/>
              <w:spacing w:after="120" w:line="360" w:lineRule="auto"/>
              <w:jc w:val="left"/>
              <w:rPr>
                <w:spacing w:val="18"/>
                <w:rtl/>
              </w:rPr>
            </w:pPr>
          </w:p>
        </w:tc>
        <w:tc>
          <w:tcPr>
            <w:tcW w:w="1977" w:type="dxa"/>
            <w:shd w:val="clear" w:color="auto" w:fill="auto"/>
          </w:tcPr>
          <w:p w14:paraId="65341D65" w14:textId="77777777" w:rsidR="00B86EB9" w:rsidRPr="00FF08D3" w:rsidRDefault="00B86EB9" w:rsidP="00D02678">
            <w:pPr>
              <w:pStyle w:val="Normal1"/>
              <w:spacing w:after="120" w:line="360" w:lineRule="auto"/>
              <w:jc w:val="left"/>
              <w:rPr>
                <w:spacing w:val="18"/>
                <w:rtl/>
              </w:rPr>
            </w:pPr>
          </w:p>
        </w:tc>
        <w:tc>
          <w:tcPr>
            <w:tcW w:w="4261" w:type="dxa"/>
            <w:shd w:val="clear" w:color="auto" w:fill="auto"/>
          </w:tcPr>
          <w:p w14:paraId="1B5895CB" w14:textId="77777777" w:rsidR="00B86EB9" w:rsidRPr="00FF08D3" w:rsidRDefault="00B86EB9" w:rsidP="00D02678">
            <w:pPr>
              <w:pStyle w:val="Normal1"/>
              <w:spacing w:after="120" w:line="360" w:lineRule="auto"/>
              <w:jc w:val="left"/>
              <w:rPr>
                <w:spacing w:val="18"/>
                <w:rtl/>
              </w:rPr>
            </w:pPr>
          </w:p>
        </w:tc>
        <w:tc>
          <w:tcPr>
            <w:tcW w:w="1289" w:type="dxa"/>
            <w:shd w:val="clear" w:color="auto" w:fill="auto"/>
          </w:tcPr>
          <w:p w14:paraId="30774804" w14:textId="77777777" w:rsidR="00B86EB9" w:rsidRPr="00FF08D3" w:rsidRDefault="00B86EB9" w:rsidP="00D02678">
            <w:pPr>
              <w:pStyle w:val="Normal1"/>
              <w:spacing w:after="120" w:line="360" w:lineRule="auto"/>
              <w:jc w:val="left"/>
              <w:rPr>
                <w:spacing w:val="18"/>
                <w:rtl/>
              </w:rPr>
            </w:pPr>
          </w:p>
        </w:tc>
      </w:tr>
    </w:tbl>
    <w:p w14:paraId="42021342" w14:textId="77777777" w:rsidR="00B86EB9" w:rsidRDefault="00B86EB9" w:rsidP="00B86EB9">
      <w:pPr>
        <w:pStyle w:val="10"/>
        <w:rPr>
          <w:rFonts w:cs="David"/>
          <w:sz w:val="24"/>
          <w:szCs w:val="24"/>
          <w:rtl/>
        </w:rPr>
      </w:pPr>
    </w:p>
    <w:p w14:paraId="64A999E0" w14:textId="77777777" w:rsidR="009A20EA" w:rsidRDefault="009A20EA" w:rsidP="00B86EB9">
      <w:pPr>
        <w:pStyle w:val="10"/>
        <w:rPr>
          <w:rFonts w:cs="David"/>
          <w:sz w:val="24"/>
          <w:szCs w:val="24"/>
          <w:rtl/>
        </w:rPr>
      </w:pPr>
    </w:p>
    <w:sectPr w:rsidR="009A20EA" w:rsidSect="00D02678">
      <w:headerReference w:type="default" r:id="rId19"/>
      <w:footerReference w:type="default" r:id="rId20"/>
      <w:pgSz w:w="11906" w:h="16838"/>
      <w:pgMar w:top="1134" w:right="1276" w:bottom="1134" w:left="1276"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E21066" w14:textId="77777777" w:rsidR="00270A08" w:rsidRDefault="00270A08" w:rsidP="00B86EB9">
      <w:pPr>
        <w:spacing w:line="240" w:lineRule="auto"/>
      </w:pPr>
      <w:r>
        <w:separator/>
      </w:r>
    </w:p>
  </w:endnote>
  <w:endnote w:type="continuationSeparator" w:id="0">
    <w:p w14:paraId="773227D1" w14:textId="77777777" w:rsidR="00270A08" w:rsidRDefault="00270A08" w:rsidP="00B86EB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MS Sans Serif">
    <w:altName w:val="Times New Roman"/>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18FC60" w14:textId="0188C969" w:rsidR="006C2CC6" w:rsidRPr="005263C0" w:rsidRDefault="006C2CC6">
    <w:pPr>
      <w:pStyle w:val="a9"/>
      <w:jc w:val="center"/>
      <w:rPr>
        <w:rFonts w:cs="David"/>
        <w:sz w:val="20"/>
        <w:szCs w:val="20"/>
      </w:rPr>
    </w:pPr>
    <w:r w:rsidRPr="005263C0">
      <w:rPr>
        <w:rFonts w:cs="David"/>
        <w:sz w:val="20"/>
        <w:szCs w:val="20"/>
      </w:rPr>
      <w:fldChar w:fldCharType="begin"/>
    </w:r>
    <w:r w:rsidRPr="005263C0">
      <w:rPr>
        <w:rFonts w:cs="David"/>
        <w:sz w:val="20"/>
        <w:szCs w:val="20"/>
      </w:rPr>
      <w:instrText xml:space="preserve"> PAGE   \* MERGEFORMAT </w:instrText>
    </w:r>
    <w:r w:rsidRPr="005263C0">
      <w:rPr>
        <w:rFonts w:cs="David"/>
        <w:sz w:val="20"/>
        <w:szCs w:val="20"/>
      </w:rPr>
      <w:fldChar w:fldCharType="separate"/>
    </w:r>
    <w:r w:rsidR="00C3300F" w:rsidRPr="00C3300F">
      <w:rPr>
        <w:rFonts w:ascii="David" w:cs="David"/>
        <w:noProof/>
        <w:sz w:val="20"/>
        <w:szCs w:val="20"/>
        <w:rtl/>
        <w:lang w:val="he-IL" w:bidi="en-US"/>
      </w:rPr>
      <w:t>21</w:t>
    </w:r>
    <w:r w:rsidRPr="005263C0">
      <w:rPr>
        <w:rFonts w:ascii="Calibri" w:cs="David"/>
        <w:noProof/>
        <w:sz w:val="20"/>
        <w:szCs w:val="20"/>
        <w:lang w:val="he-IL" w:bidi="en-US"/>
      </w:rPr>
      <w:fldChar w:fldCharType="end"/>
    </w:r>
  </w:p>
  <w:p w14:paraId="6D96C68A" w14:textId="77777777" w:rsidR="006C2CC6" w:rsidRPr="005263C0" w:rsidRDefault="006C2CC6" w:rsidP="00D02678">
    <w:pPr>
      <w:pStyle w:val="a9"/>
      <w:jc w:val="center"/>
      <w:rPr>
        <w:rFonts w:cs="David"/>
        <w:sz w:val="20"/>
        <w:szCs w:val="20"/>
      </w:rPr>
    </w:pPr>
    <w:r w:rsidRPr="005263C0">
      <w:rPr>
        <w:rFonts w:cs="David" w:hint="cs"/>
        <w:b/>
        <w:bCs/>
        <w:sz w:val="20"/>
        <w:szCs w:val="20"/>
        <w:rtl/>
      </w:rPr>
      <w:t xml:space="preserve">-   בלמ"ס - </w:t>
    </w:r>
    <w:r w:rsidRPr="005263C0">
      <w:rPr>
        <w:rFonts w:cs="David"/>
        <w:b/>
        <w:bCs/>
        <w:sz w:val="20"/>
        <w:szCs w:val="20"/>
        <w:rtl/>
      </w:rPr>
      <w:br/>
    </w:r>
    <w:r w:rsidRPr="005263C0">
      <w:rPr>
        <w:rFonts w:cs="David" w:hint="cs"/>
        <w:sz w:val="20"/>
        <w:szCs w:val="20"/>
        <w:rtl/>
      </w:rPr>
      <w:t>מסמך זה הוא רכושו הבלעדי של משרד הבריאות</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C60625" w14:textId="77777777" w:rsidR="00270A08" w:rsidRDefault="00270A08" w:rsidP="00B86EB9">
      <w:pPr>
        <w:spacing w:line="240" w:lineRule="auto"/>
      </w:pPr>
      <w:r>
        <w:separator/>
      </w:r>
    </w:p>
  </w:footnote>
  <w:footnote w:type="continuationSeparator" w:id="0">
    <w:p w14:paraId="775C0411" w14:textId="77777777" w:rsidR="00270A08" w:rsidRDefault="00270A08" w:rsidP="00B86EB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ED64C9" w14:textId="0DF509CD" w:rsidR="006C2CC6" w:rsidRDefault="006C2CC6" w:rsidP="00D02678">
    <w:pPr>
      <w:pStyle w:val="a7"/>
      <w:tabs>
        <w:tab w:val="clear" w:pos="4153"/>
        <w:tab w:val="clear" w:pos="8306"/>
        <w:tab w:val="center" w:pos="4570"/>
        <w:tab w:val="right" w:pos="8361"/>
      </w:tabs>
      <w:spacing w:line="240" w:lineRule="auto"/>
      <w:jc w:val="center"/>
      <w:rPr>
        <w:sz w:val="20"/>
        <w:rtl/>
      </w:rPr>
    </w:pPr>
    <w:r>
      <w:rPr>
        <w:sz w:val="20"/>
        <w:rtl/>
      </w:rPr>
      <w:ptab w:relativeTo="indent" w:alignment="left" w:leader="none"/>
    </w:r>
    <w:r w:rsidRPr="00155973">
      <w:rPr>
        <w:sz w:val="20"/>
        <w:rtl/>
      </w:rPr>
      <w:tab/>
    </w:r>
    <w:r w:rsidRPr="00155973">
      <w:rPr>
        <w:b/>
        <w:bCs/>
        <w:rtl/>
      </w:rPr>
      <w:fldChar w:fldCharType="begin"/>
    </w:r>
    <w:r w:rsidRPr="00155973">
      <w:rPr>
        <w:b/>
        <w:bCs/>
        <w:rtl/>
      </w:rPr>
      <w:instrText xml:space="preserve"> </w:instrText>
    </w:r>
    <w:r w:rsidRPr="00155973">
      <w:rPr>
        <w:b/>
        <w:bCs/>
      </w:rPr>
      <w:instrText>DOCPROPERTY "Company"  \* MERGEFORMAT</w:instrText>
    </w:r>
    <w:r w:rsidRPr="00155973">
      <w:rPr>
        <w:b/>
        <w:bCs/>
        <w:rtl/>
      </w:rPr>
      <w:instrText xml:space="preserve"> </w:instrText>
    </w:r>
    <w:r w:rsidRPr="00155973">
      <w:rPr>
        <w:b/>
        <w:bCs/>
        <w:rtl/>
      </w:rPr>
      <w:fldChar w:fldCharType="end"/>
    </w:r>
    <w:r w:rsidRPr="00155973">
      <w:rPr>
        <w:sz w:val="20"/>
        <w:rtl/>
      </w:rPr>
      <w:tab/>
    </w:r>
    <w:r>
      <w:rPr>
        <w:rFonts w:hint="cs"/>
        <w:sz w:val="20"/>
        <w:rtl/>
      </w:rPr>
      <w:tab/>
    </w:r>
  </w:p>
  <w:p w14:paraId="5B402C43" w14:textId="77777777" w:rsidR="006C2CC6" w:rsidRDefault="006C2CC6" w:rsidP="00D02678">
    <w:pPr>
      <w:pStyle w:val="a7"/>
      <w:tabs>
        <w:tab w:val="clear" w:pos="4153"/>
        <w:tab w:val="clear" w:pos="8306"/>
        <w:tab w:val="center" w:pos="4570"/>
        <w:tab w:val="right" w:pos="8361"/>
      </w:tabs>
      <w:spacing w:line="240" w:lineRule="auto"/>
      <w:jc w:val="center"/>
      <w:rPr>
        <w:sz w:val="20"/>
        <w:rtl/>
      </w:rPr>
    </w:pPr>
  </w:p>
  <w:p w14:paraId="47EEFDDA" w14:textId="77777777" w:rsidR="006C2CC6" w:rsidRDefault="006C2CC6" w:rsidP="007534DE">
    <w:pPr>
      <w:pStyle w:val="a7"/>
      <w:tabs>
        <w:tab w:val="clear" w:pos="4153"/>
        <w:tab w:val="clear" w:pos="8306"/>
        <w:tab w:val="center" w:pos="4570"/>
        <w:tab w:val="right" w:pos="8361"/>
      </w:tabs>
      <w:spacing w:line="240" w:lineRule="auto"/>
      <w:jc w:val="center"/>
      <w:rPr>
        <w:rFonts w:cs="David"/>
        <w:sz w:val="20"/>
        <w:szCs w:val="20"/>
        <w:rtl/>
      </w:rPr>
    </w:pPr>
    <w:r>
      <w:rPr>
        <w:rFonts w:cs="David" w:hint="cs"/>
        <w:sz w:val="20"/>
        <w:szCs w:val="20"/>
        <w:rtl/>
        <w:lang w:eastAsia="he-IL"/>
      </w:rPr>
      <w:t xml:space="preserve">מכרז מסגרת 7/2017  לשירותי ייעוץ בנושאי </w:t>
    </w:r>
    <w:r>
      <w:rPr>
        <w:rFonts w:cs="David"/>
        <w:sz w:val="20"/>
        <w:szCs w:val="20"/>
        <w:lang w:eastAsia="he-IL"/>
      </w:rPr>
      <w:t>SAP</w:t>
    </w:r>
  </w:p>
  <w:p w14:paraId="368D632C" w14:textId="77777777" w:rsidR="006C2CC6" w:rsidRPr="00BB3383" w:rsidRDefault="006C2CC6" w:rsidP="00D02678">
    <w:pPr>
      <w:pStyle w:val="a7"/>
      <w:tabs>
        <w:tab w:val="clear" w:pos="4153"/>
        <w:tab w:val="clear" w:pos="8306"/>
        <w:tab w:val="center" w:pos="4570"/>
        <w:tab w:val="right" w:pos="8361"/>
      </w:tabs>
      <w:spacing w:line="240" w:lineRule="auto"/>
      <w:jc w:val="center"/>
      <w:rPr>
        <w:rFonts w:cs="David"/>
        <w:sz w:val="20"/>
        <w:szCs w:val="20"/>
        <w:rtl/>
      </w:rPr>
    </w:pPr>
  </w:p>
  <w:p w14:paraId="692253B1" w14:textId="45871EF2" w:rsidR="006C2CC6" w:rsidRPr="00BB3383" w:rsidRDefault="006C2CC6" w:rsidP="00D02678">
    <w:pPr>
      <w:pStyle w:val="a7"/>
      <w:tabs>
        <w:tab w:val="clear" w:pos="4153"/>
        <w:tab w:val="clear" w:pos="8306"/>
        <w:tab w:val="center" w:pos="4570"/>
        <w:tab w:val="right" w:pos="9070"/>
      </w:tabs>
      <w:spacing w:line="480" w:lineRule="auto"/>
      <w:ind w:left="-852"/>
      <w:jc w:val="center"/>
      <w:rPr>
        <w:rFonts w:cs="David"/>
        <w:sz w:val="20"/>
        <w:szCs w:val="20"/>
        <w:lang w:eastAsia="he-IL"/>
      </w:rPr>
    </w:pPr>
    <w:r>
      <w:rPr>
        <w:noProof/>
        <w:sz w:val="20"/>
        <w:rtl/>
        <w:lang w:eastAsia="en-US"/>
      </w:rPr>
      <mc:AlternateContent>
        <mc:Choice Requires="wps">
          <w:drawing>
            <wp:anchor distT="0" distB="0" distL="114300" distR="114300" simplePos="0" relativeHeight="251659264" behindDoc="0" locked="0" layoutInCell="1" allowOverlap="1" wp14:anchorId="4E269471" wp14:editId="3919A53E">
              <wp:simplePos x="0" y="0"/>
              <wp:positionH relativeFrom="column">
                <wp:posOffset>-429260</wp:posOffset>
              </wp:positionH>
              <wp:positionV relativeFrom="paragraph">
                <wp:posOffset>210820</wp:posOffset>
              </wp:positionV>
              <wp:extent cx="7527925" cy="635"/>
              <wp:effectExtent l="8890" t="10795" r="6985" b="7620"/>
              <wp:wrapNone/>
              <wp:docPr id="7"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FCDF9F4" id="_x0000_t32" coordsize="21600,21600" o:spt="32" o:oned="t" path="m,l21600,21600e" filled="f">
              <v:path arrowok="t" fillok="f" o:connecttype="none"/>
              <o:lock v:ext="edit" shapetype="t"/>
            </v:shapetype>
            <v:shape id="AutoShape 8" o:spid="_x0000_s1026" type="#_x0000_t32" style="position:absolute;left:0;text-align:left;margin-left:-33.8pt;margin-top:16.6pt;width:592.75pt;height:.0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"/>
          </w:pict>
        </mc:Fallback>
      </mc:AlternateContent>
    </w:r>
    <w:r>
      <w:rPr>
        <w:rFonts w:hint="cs"/>
        <w:sz w:val="20"/>
        <w:rtl/>
      </w:rPr>
      <w:t xml:space="preserve">    </w:t>
    </w:r>
    <w:r w:rsidRPr="00BB3383">
      <w:rPr>
        <w:rFonts w:cs="David" w:hint="cs"/>
        <w:sz w:val="20"/>
        <w:szCs w:val="20"/>
        <w:rtl/>
        <w:lang w:eastAsia="he-IL"/>
      </w:rPr>
      <w:t xml:space="preserve">עמוד </w:t>
    </w:r>
    <w:r w:rsidRPr="00BB3383">
      <w:rPr>
        <w:rFonts w:cs="David"/>
        <w:sz w:val="20"/>
        <w:szCs w:val="20"/>
        <w:rtl/>
        <w:lang w:eastAsia="he-IL"/>
      </w:rPr>
      <w:fldChar w:fldCharType="begin"/>
    </w:r>
    <w:r w:rsidRPr="00BB3383">
      <w:rPr>
        <w:rFonts w:cs="David"/>
        <w:sz w:val="20"/>
        <w:szCs w:val="20"/>
        <w:rtl/>
        <w:lang w:eastAsia="he-IL"/>
      </w:rPr>
      <w:instrText xml:space="preserve"> </w:instrText>
    </w:r>
    <w:r w:rsidRPr="00BB3383">
      <w:rPr>
        <w:rFonts w:cs="David"/>
        <w:sz w:val="20"/>
        <w:szCs w:val="20"/>
        <w:lang w:eastAsia="he-IL"/>
      </w:rPr>
      <w:instrText>PAGE</w:instrText>
    </w:r>
    <w:r w:rsidRPr="00BB3383">
      <w:rPr>
        <w:rFonts w:cs="David"/>
        <w:sz w:val="20"/>
        <w:szCs w:val="20"/>
        <w:rtl/>
        <w:lang w:eastAsia="he-IL"/>
      </w:rPr>
      <w:instrText xml:space="preserve">  \</w:instrText>
    </w:r>
    <w:r w:rsidRPr="00BB3383">
      <w:rPr>
        <w:rFonts w:cs="David" w:hint="cs"/>
        <w:sz w:val="20"/>
        <w:szCs w:val="20"/>
        <w:rtl/>
        <w:lang w:eastAsia="he-IL"/>
      </w:rPr>
      <w:instrText xml:space="preserve">* </w:instrText>
    </w:r>
    <w:r w:rsidRPr="00BB3383">
      <w:rPr>
        <w:rFonts w:cs="David"/>
        <w:sz w:val="20"/>
        <w:szCs w:val="20"/>
        <w:lang w:eastAsia="he-IL"/>
      </w:rPr>
      <w:instrText>MERGEFORMAT</w:instrText>
    </w:r>
    <w:r w:rsidRPr="00BB3383">
      <w:rPr>
        <w:rFonts w:cs="David"/>
        <w:sz w:val="20"/>
        <w:szCs w:val="20"/>
        <w:rtl/>
        <w:lang w:eastAsia="he-IL"/>
      </w:rPr>
      <w:instrText xml:space="preserve"> </w:instrText>
    </w:r>
    <w:r w:rsidRPr="00BB3383">
      <w:rPr>
        <w:rFonts w:cs="David"/>
        <w:sz w:val="20"/>
        <w:szCs w:val="20"/>
        <w:rtl/>
        <w:lang w:eastAsia="he-IL"/>
      </w:rPr>
      <w:fldChar w:fldCharType="separate"/>
    </w:r>
    <w:r w:rsidR="00C3300F">
      <w:rPr>
        <w:rFonts w:cs="David"/>
        <w:noProof/>
        <w:sz w:val="20"/>
        <w:szCs w:val="20"/>
        <w:rtl/>
        <w:lang w:eastAsia="he-IL"/>
      </w:rPr>
      <w:t>21</w:t>
    </w:r>
    <w:r w:rsidRPr="00BB3383">
      <w:rPr>
        <w:rFonts w:cs="David"/>
        <w:sz w:val="20"/>
        <w:szCs w:val="20"/>
        <w:rtl/>
        <w:lang w:eastAsia="he-IL"/>
      </w:rPr>
      <w:fldChar w:fldCharType="end"/>
    </w:r>
    <w:r w:rsidRPr="00BB3383">
      <w:rPr>
        <w:rFonts w:cs="David"/>
        <w:sz w:val="20"/>
        <w:szCs w:val="20"/>
        <w:rtl/>
        <w:lang w:eastAsia="he-IL"/>
      </w:rPr>
      <w:t xml:space="preserve"> </w:t>
    </w:r>
    <w:r w:rsidRPr="00BB3383">
      <w:rPr>
        <w:rFonts w:cs="David" w:hint="cs"/>
        <w:sz w:val="20"/>
        <w:szCs w:val="20"/>
        <w:rtl/>
        <w:lang w:eastAsia="he-IL"/>
      </w:rPr>
      <w:t xml:space="preserve">מתוך </w:t>
    </w:r>
    <w:r w:rsidRPr="00BB3383">
      <w:rPr>
        <w:rFonts w:cs="David"/>
        <w:sz w:val="20"/>
        <w:szCs w:val="20"/>
        <w:rtl/>
        <w:lang w:eastAsia="he-IL"/>
      </w:rPr>
      <w:fldChar w:fldCharType="begin"/>
    </w:r>
    <w:r w:rsidRPr="00BB3383">
      <w:rPr>
        <w:rFonts w:cs="David"/>
        <w:sz w:val="20"/>
        <w:szCs w:val="20"/>
        <w:rtl/>
        <w:lang w:eastAsia="he-IL"/>
      </w:rPr>
      <w:instrText xml:space="preserve"> </w:instrText>
    </w:r>
    <w:r w:rsidRPr="00BB3383">
      <w:rPr>
        <w:rFonts w:cs="David"/>
        <w:sz w:val="20"/>
        <w:szCs w:val="20"/>
        <w:lang w:eastAsia="he-IL"/>
      </w:rPr>
      <w:instrText>NUMPAGES</w:instrText>
    </w:r>
    <w:r w:rsidRPr="00BB3383">
      <w:rPr>
        <w:rFonts w:cs="David"/>
        <w:sz w:val="20"/>
        <w:szCs w:val="20"/>
        <w:rtl/>
        <w:lang w:eastAsia="he-IL"/>
      </w:rPr>
      <w:instrText xml:space="preserve"> </w:instrText>
    </w:r>
    <w:r w:rsidRPr="00BB3383">
      <w:rPr>
        <w:rFonts w:cs="David"/>
        <w:sz w:val="20"/>
        <w:szCs w:val="20"/>
        <w:rtl/>
        <w:lang w:eastAsia="he-IL"/>
      </w:rPr>
      <w:fldChar w:fldCharType="separate"/>
    </w:r>
    <w:r w:rsidR="00C3300F">
      <w:rPr>
        <w:rFonts w:cs="David"/>
        <w:noProof/>
        <w:sz w:val="20"/>
        <w:szCs w:val="20"/>
        <w:rtl/>
        <w:lang w:eastAsia="he-IL"/>
      </w:rPr>
      <w:t>60</w:t>
    </w:r>
    <w:r w:rsidRPr="00BB3383">
      <w:rPr>
        <w:rFonts w:cs="David"/>
        <w:sz w:val="20"/>
        <w:szCs w:val="20"/>
        <w:rtl/>
        <w:lang w:eastAsia="he-IL"/>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 w15:restartNumberingAfterBreak="0">
    <w:nsid w:val="038C2E5B"/>
    <w:multiLevelType w:val="hybridMultilevel"/>
    <w:tmpl w:val="9138899C"/>
    <w:lvl w:ilvl="0" w:tplc="0F988DD0">
      <w:start w:val="1"/>
      <w:numFmt w:val="hebrew1"/>
      <w:lvlText w:val="%1."/>
      <w:lvlJc w:val="left"/>
      <w:pPr>
        <w:tabs>
          <w:tab w:val="num" w:pos="360"/>
        </w:tabs>
        <w:ind w:left="360" w:hanging="360"/>
      </w:pPr>
      <w:rPr>
        <w:rFonts w:hint="default"/>
      </w:rPr>
    </w:lvl>
    <w:lvl w:ilvl="1" w:tplc="0409000F">
      <w:start w:val="1"/>
      <w:numFmt w:val="decimal"/>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49A3B09"/>
    <w:multiLevelType w:val="hybridMultilevel"/>
    <w:tmpl w:val="058415E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50E1509"/>
    <w:multiLevelType w:val="hybridMultilevel"/>
    <w:tmpl w:val="0358A5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5CE72A8"/>
    <w:multiLevelType w:val="hybridMultilevel"/>
    <w:tmpl w:val="32AC7BB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0A104426"/>
    <w:multiLevelType w:val="hybridMultilevel"/>
    <w:tmpl w:val="7E3E73DA"/>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15:restartNumberingAfterBreak="0">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7" w15:restartNumberingAfterBreak="0">
    <w:nsid w:val="17A8317F"/>
    <w:multiLevelType w:val="hybridMultilevel"/>
    <w:tmpl w:val="35B6DB5A"/>
    <w:lvl w:ilvl="0" w:tplc="0908E3A8">
      <w:start w:val="1"/>
      <w:numFmt w:val="hebrew1"/>
      <w:lvlText w:val="%1."/>
      <w:lvlJc w:val="left"/>
      <w:pPr>
        <w:ind w:left="528" w:hanging="360"/>
      </w:pPr>
    </w:lvl>
    <w:lvl w:ilvl="1" w:tplc="04090019">
      <w:start w:val="1"/>
      <w:numFmt w:val="lowerLetter"/>
      <w:lvlText w:val="%2."/>
      <w:lvlJc w:val="left"/>
      <w:pPr>
        <w:ind w:left="1248" w:hanging="360"/>
      </w:pPr>
    </w:lvl>
    <w:lvl w:ilvl="2" w:tplc="0409001B">
      <w:start w:val="1"/>
      <w:numFmt w:val="lowerRoman"/>
      <w:lvlText w:val="%3."/>
      <w:lvlJc w:val="right"/>
      <w:pPr>
        <w:ind w:left="1968" w:hanging="180"/>
      </w:pPr>
    </w:lvl>
    <w:lvl w:ilvl="3" w:tplc="0409000F">
      <w:start w:val="1"/>
      <w:numFmt w:val="decimal"/>
      <w:lvlText w:val="%4."/>
      <w:lvlJc w:val="left"/>
      <w:pPr>
        <w:ind w:left="2688" w:hanging="360"/>
      </w:pPr>
    </w:lvl>
    <w:lvl w:ilvl="4" w:tplc="04090019">
      <w:start w:val="1"/>
      <w:numFmt w:val="lowerLetter"/>
      <w:lvlText w:val="%5."/>
      <w:lvlJc w:val="left"/>
      <w:pPr>
        <w:ind w:left="3408" w:hanging="360"/>
      </w:pPr>
    </w:lvl>
    <w:lvl w:ilvl="5" w:tplc="0409001B">
      <w:start w:val="1"/>
      <w:numFmt w:val="lowerRoman"/>
      <w:lvlText w:val="%6."/>
      <w:lvlJc w:val="right"/>
      <w:pPr>
        <w:ind w:left="4128" w:hanging="180"/>
      </w:pPr>
    </w:lvl>
    <w:lvl w:ilvl="6" w:tplc="0409000F">
      <w:start w:val="1"/>
      <w:numFmt w:val="decimal"/>
      <w:lvlText w:val="%7."/>
      <w:lvlJc w:val="left"/>
      <w:pPr>
        <w:ind w:left="4848" w:hanging="360"/>
      </w:pPr>
    </w:lvl>
    <w:lvl w:ilvl="7" w:tplc="04090019">
      <w:start w:val="1"/>
      <w:numFmt w:val="lowerLetter"/>
      <w:lvlText w:val="%8."/>
      <w:lvlJc w:val="left"/>
      <w:pPr>
        <w:ind w:left="5568" w:hanging="360"/>
      </w:pPr>
    </w:lvl>
    <w:lvl w:ilvl="8" w:tplc="0409001B">
      <w:start w:val="1"/>
      <w:numFmt w:val="lowerRoman"/>
      <w:lvlText w:val="%9."/>
      <w:lvlJc w:val="right"/>
      <w:pPr>
        <w:ind w:left="6288" w:hanging="180"/>
      </w:pPr>
    </w:lvl>
  </w:abstractNum>
  <w:abstractNum w:abstractNumId="8" w15:restartNumberingAfterBreak="0">
    <w:nsid w:val="17B35A8C"/>
    <w:multiLevelType w:val="multilevel"/>
    <w:tmpl w:val="E2F6768A"/>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0"/>
        </w:tabs>
        <w:ind w:left="1080"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9" w15:restartNumberingAfterBreak="0">
    <w:nsid w:val="17F849C2"/>
    <w:multiLevelType w:val="multilevel"/>
    <w:tmpl w:val="F47284C2"/>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0"/>
        </w:tabs>
        <w:ind w:left="1080" w:hanging="720"/>
      </w:pPr>
      <w:rPr>
        <w:rFonts w:cs="David" w:hint="default"/>
        <w:b w:val="0"/>
        <w:bCs w:val="0"/>
        <w:sz w:val="24"/>
        <w:szCs w:val="24"/>
      </w:rPr>
    </w:lvl>
    <w:lvl w:ilvl="3">
      <w:start w:val="1"/>
      <w:numFmt w:val="decimal"/>
      <w:isLgl/>
      <w:lvlText w:val="%1.%2.%3.%4"/>
      <w:lvlJc w:val="left"/>
      <w:pPr>
        <w:tabs>
          <w:tab w:val="num" w:pos="1766"/>
        </w:tabs>
        <w:ind w:left="2846" w:hanging="720"/>
      </w:pPr>
      <w:rPr>
        <w:rFonts w:cs="David" w:hint="default"/>
        <w:color w:val="auto"/>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10"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A5610B8"/>
    <w:multiLevelType w:val="multilevel"/>
    <w:tmpl w:val="9E627B8E"/>
    <w:lvl w:ilvl="0">
      <w:start w:val="1"/>
      <w:numFmt w:val="decimal"/>
      <w:lvlText w:val="%1."/>
      <w:lvlJc w:val="left"/>
      <w:pPr>
        <w:ind w:left="360" w:hanging="360"/>
      </w:pPr>
    </w:lvl>
    <w:lvl w:ilvl="1">
      <w:start w:val="1"/>
      <w:numFmt w:val="decimal"/>
      <w:lvlText w:val="%1.%2."/>
      <w:lvlJc w:val="left"/>
      <w:pPr>
        <w:ind w:left="858"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3" w15:restartNumberingAfterBreak="0">
    <w:nsid w:val="204956C8"/>
    <w:multiLevelType w:val="hybridMultilevel"/>
    <w:tmpl w:val="AF7C9E42"/>
    <w:lvl w:ilvl="0" w:tplc="563A5470">
      <w:start w:val="1"/>
      <w:numFmt w:val="hebrew1"/>
      <w:lvlText w:val="%1."/>
      <w:lvlJc w:val="left"/>
      <w:pPr>
        <w:ind w:left="1995" w:hanging="360"/>
      </w:pPr>
      <w:rPr>
        <w:rFonts w:hint="default"/>
      </w:rPr>
    </w:lvl>
    <w:lvl w:ilvl="1" w:tplc="04090019" w:tentative="1">
      <w:start w:val="1"/>
      <w:numFmt w:val="lowerLetter"/>
      <w:lvlText w:val="%2."/>
      <w:lvlJc w:val="left"/>
      <w:pPr>
        <w:ind w:left="2715" w:hanging="360"/>
      </w:pPr>
    </w:lvl>
    <w:lvl w:ilvl="2" w:tplc="0409001B" w:tentative="1">
      <w:start w:val="1"/>
      <w:numFmt w:val="lowerRoman"/>
      <w:lvlText w:val="%3."/>
      <w:lvlJc w:val="right"/>
      <w:pPr>
        <w:ind w:left="3435" w:hanging="180"/>
      </w:pPr>
    </w:lvl>
    <w:lvl w:ilvl="3" w:tplc="0409000F" w:tentative="1">
      <w:start w:val="1"/>
      <w:numFmt w:val="decimal"/>
      <w:lvlText w:val="%4."/>
      <w:lvlJc w:val="left"/>
      <w:pPr>
        <w:ind w:left="4155" w:hanging="360"/>
      </w:pPr>
    </w:lvl>
    <w:lvl w:ilvl="4" w:tplc="04090019" w:tentative="1">
      <w:start w:val="1"/>
      <w:numFmt w:val="lowerLetter"/>
      <w:lvlText w:val="%5."/>
      <w:lvlJc w:val="left"/>
      <w:pPr>
        <w:ind w:left="4875" w:hanging="360"/>
      </w:pPr>
    </w:lvl>
    <w:lvl w:ilvl="5" w:tplc="0409001B" w:tentative="1">
      <w:start w:val="1"/>
      <w:numFmt w:val="lowerRoman"/>
      <w:lvlText w:val="%6."/>
      <w:lvlJc w:val="right"/>
      <w:pPr>
        <w:ind w:left="5595" w:hanging="180"/>
      </w:pPr>
    </w:lvl>
    <w:lvl w:ilvl="6" w:tplc="0409000F" w:tentative="1">
      <w:start w:val="1"/>
      <w:numFmt w:val="decimal"/>
      <w:lvlText w:val="%7."/>
      <w:lvlJc w:val="left"/>
      <w:pPr>
        <w:ind w:left="6315" w:hanging="360"/>
      </w:pPr>
    </w:lvl>
    <w:lvl w:ilvl="7" w:tplc="04090019" w:tentative="1">
      <w:start w:val="1"/>
      <w:numFmt w:val="lowerLetter"/>
      <w:lvlText w:val="%8."/>
      <w:lvlJc w:val="left"/>
      <w:pPr>
        <w:ind w:left="7035" w:hanging="360"/>
      </w:pPr>
    </w:lvl>
    <w:lvl w:ilvl="8" w:tplc="0409001B" w:tentative="1">
      <w:start w:val="1"/>
      <w:numFmt w:val="lowerRoman"/>
      <w:lvlText w:val="%9."/>
      <w:lvlJc w:val="right"/>
      <w:pPr>
        <w:ind w:left="7755" w:hanging="180"/>
      </w:pPr>
    </w:lvl>
  </w:abstractNum>
  <w:abstractNum w:abstractNumId="14" w15:restartNumberingAfterBreak="0">
    <w:nsid w:val="204A7F99"/>
    <w:multiLevelType w:val="hybridMultilevel"/>
    <w:tmpl w:val="EE56D7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04B160A"/>
    <w:multiLevelType w:val="multilevel"/>
    <w:tmpl w:val="86E812EE"/>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lang w:bidi="he-IL"/>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6" w15:restartNumberingAfterBreak="0">
    <w:nsid w:val="22571ED8"/>
    <w:multiLevelType w:val="hybridMultilevel"/>
    <w:tmpl w:val="A866C7DA"/>
    <w:lvl w:ilvl="0" w:tplc="708AF9EE">
      <w:start w:val="1"/>
      <w:numFmt w:val="decimal"/>
      <w:lvlText w:val="%1."/>
      <w:lvlJc w:val="left"/>
      <w:pPr>
        <w:ind w:left="720" w:hanging="360"/>
      </w:pPr>
      <w:rPr>
        <w:rFonts w:cs="David"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4080AE1"/>
    <w:multiLevelType w:val="hybridMultilevel"/>
    <w:tmpl w:val="FDF2CCB4"/>
    <w:lvl w:ilvl="0" w:tplc="0409000F">
      <w:start w:val="1"/>
      <w:numFmt w:val="decimal"/>
      <w:lvlText w:val="%1."/>
      <w:lvlJc w:val="left"/>
      <w:pPr>
        <w:ind w:left="1106" w:hanging="360"/>
      </w:pPr>
    </w:lvl>
    <w:lvl w:ilvl="1" w:tplc="04090019" w:tentative="1">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18" w15:restartNumberingAfterBreak="0">
    <w:nsid w:val="28CA023C"/>
    <w:multiLevelType w:val="hybridMultilevel"/>
    <w:tmpl w:val="69C2A7A2"/>
    <w:lvl w:ilvl="0" w:tplc="695C81E4">
      <w:start w:val="3"/>
      <w:numFmt w:val="decimal"/>
      <w:lvlText w:val="%1."/>
      <w:lvlJc w:val="left"/>
      <w:pPr>
        <w:ind w:left="1080" w:hanging="360"/>
      </w:pPr>
      <w:rPr>
        <w:rFonts w:cs="David"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0" w15:restartNumberingAfterBreak="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6232929"/>
    <w:multiLevelType w:val="hybridMultilevel"/>
    <w:tmpl w:val="A2701E9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36563735"/>
    <w:multiLevelType w:val="multilevel"/>
    <w:tmpl w:val="C3C871B4"/>
    <w:lvl w:ilvl="0">
      <w:start w:val="1"/>
      <w:numFmt w:val="decimal"/>
      <w:lvlText w:val="%1"/>
      <w:lvlJc w:val="left"/>
      <w:pPr>
        <w:ind w:left="855" w:hanging="855"/>
      </w:pPr>
      <w:rPr>
        <w:rFonts w:ascii="Arial" w:hAnsi="Arial" w:cs="Arial" w:hint="default"/>
        <w:sz w:val="24"/>
      </w:rPr>
    </w:lvl>
    <w:lvl w:ilvl="1">
      <w:start w:val="1"/>
      <w:numFmt w:val="decimal"/>
      <w:lvlText w:val="%1.%2"/>
      <w:lvlJc w:val="left"/>
      <w:pPr>
        <w:ind w:left="1562" w:hanging="855"/>
      </w:pPr>
      <w:rPr>
        <w:rFonts w:ascii="Arial" w:hAnsi="Arial" w:cs="Arial" w:hint="default"/>
        <w:sz w:val="24"/>
      </w:rPr>
    </w:lvl>
    <w:lvl w:ilvl="2">
      <w:start w:val="1"/>
      <w:numFmt w:val="decimal"/>
      <w:lvlText w:val="%3."/>
      <w:lvlJc w:val="left"/>
      <w:pPr>
        <w:ind w:left="2269" w:hanging="855"/>
      </w:pPr>
      <w:rPr>
        <w:rFonts w:cs="Times New Roman"/>
        <w:sz w:val="24"/>
      </w:rPr>
    </w:lvl>
    <w:lvl w:ilvl="3">
      <w:start w:val="1"/>
      <w:numFmt w:val="decimal"/>
      <w:lvlText w:val="%1.%2.%3.%4"/>
      <w:lvlJc w:val="left"/>
      <w:pPr>
        <w:ind w:left="2976" w:hanging="855"/>
      </w:pPr>
      <w:rPr>
        <w:rFonts w:ascii="Arial" w:hAnsi="Arial" w:cs="Arial" w:hint="default"/>
        <w:sz w:val="24"/>
      </w:rPr>
    </w:lvl>
    <w:lvl w:ilvl="4">
      <w:start w:val="1"/>
      <w:numFmt w:val="decimal"/>
      <w:lvlText w:val="%1.%2.%3.%4.%5"/>
      <w:lvlJc w:val="left"/>
      <w:pPr>
        <w:ind w:left="3908" w:hanging="1080"/>
      </w:pPr>
      <w:rPr>
        <w:rFonts w:ascii="Arial" w:hAnsi="Arial" w:cs="Arial" w:hint="default"/>
        <w:sz w:val="24"/>
      </w:rPr>
    </w:lvl>
    <w:lvl w:ilvl="5">
      <w:start w:val="1"/>
      <w:numFmt w:val="decimal"/>
      <w:lvlText w:val="%1.%2.%3.%4.%5.%6"/>
      <w:lvlJc w:val="left"/>
      <w:pPr>
        <w:ind w:left="4615" w:hanging="1080"/>
      </w:pPr>
      <w:rPr>
        <w:rFonts w:ascii="Arial" w:hAnsi="Arial" w:cs="Arial" w:hint="default"/>
        <w:sz w:val="24"/>
      </w:rPr>
    </w:lvl>
    <w:lvl w:ilvl="6">
      <w:start w:val="1"/>
      <w:numFmt w:val="decimal"/>
      <w:lvlText w:val="%1.%2.%3.%4.%5.%6.%7"/>
      <w:lvlJc w:val="left"/>
      <w:pPr>
        <w:ind w:left="5682" w:hanging="1440"/>
      </w:pPr>
      <w:rPr>
        <w:rFonts w:ascii="Arial" w:hAnsi="Arial" w:cs="Arial" w:hint="default"/>
        <w:sz w:val="24"/>
      </w:rPr>
    </w:lvl>
    <w:lvl w:ilvl="7">
      <w:start w:val="1"/>
      <w:numFmt w:val="decimal"/>
      <w:lvlText w:val="%1.%2.%3.%4.%5.%6.%7.%8"/>
      <w:lvlJc w:val="left"/>
      <w:pPr>
        <w:ind w:left="6389" w:hanging="1440"/>
      </w:pPr>
      <w:rPr>
        <w:rFonts w:ascii="Arial" w:hAnsi="Arial" w:cs="Arial" w:hint="default"/>
        <w:sz w:val="24"/>
      </w:rPr>
    </w:lvl>
    <w:lvl w:ilvl="8">
      <w:start w:val="1"/>
      <w:numFmt w:val="decimal"/>
      <w:lvlText w:val="%1.%2.%3.%4.%5.%6.%7.%8.%9"/>
      <w:lvlJc w:val="left"/>
      <w:pPr>
        <w:ind w:left="7456" w:hanging="1800"/>
      </w:pPr>
      <w:rPr>
        <w:rFonts w:ascii="Arial" w:hAnsi="Arial" w:cs="Arial" w:hint="default"/>
        <w:sz w:val="24"/>
      </w:rPr>
    </w:lvl>
  </w:abstractNum>
  <w:abstractNum w:abstractNumId="23" w15:restartNumberingAfterBreak="0">
    <w:nsid w:val="378058C0"/>
    <w:multiLevelType w:val="hybridMultilevel"/>
    <w:tmpl w:val="F98C2270"/>
    <w:lvl w:ilvl="0" w:tplc="0B3E9B6C">
      <w:start w:val="1"/>
      <w:numFmt w:val="decimal"/>
      <w:lvlText w:val="8.%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8B65639"/>
    <w:multiLevelType w:val="hybridMultilevel"/>
    <w:tmpl w:val="678CF48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3C543112"/>
    <w:multiLevelType w:val="multilevel"/>
    <w:tmpl w:val="E5A44AE0"/>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996" w:hanging="720"/>
      </w:pPr>
      <w:rPr>
        <w:rFonts w:hint="default"/>
      </w:rPr>
    </w:lvl>
    <w:lvl w:ilvl="3">
      <w:start w:val="1"/>
      <w:numFmt w:val="hebrew1"/>
      <w:lvlText w:val="%4."/>
      <w:lvlJc w:val="left"/>
      <w:pPr>
        <w:ind w:left="2880" w:hanging="720"/>
      </w:pPr>
      <w:rPr>
        <w:rFonts w:ascii="Arial" w:eastAsia="Times New Roman" w:hAnsi="Arial" w:cs="Arial"/>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7"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28" w15:restartNumberingAfterBreak="0">
    <w:nsid w:val="42050C43"/>
    <w:multiLevelType w:val="hybridMultilevel"/>
    <w:tmpl w:val="3E665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2562D76"/>
    <w:multiLevelType w:val="hybridMultilevel"/>
    <w:tmpl w:val="CC961AFE"/>
    <w:lvl w:ilvl="0" w:tplc="D49E6D40">
      <w:start w:val="1"/>
      <w:numFmt w:val="hebrew1"/>
      <w:pStyle w:val="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30" w15:restartNumberingAfterBreak="0">
    <w:nsid w:val="43740D08"/>
    <w:multiLevelType w:val="hybridMultilevel"/>
    <w:tmpl w:val="168C6E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2" w15:restartNumberingAfterBreak="0">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3" w15:restartNumberingAfterBreak="0">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35" w15:restartNumberingAfterBreak="0">
    <w:nsid w:val="4CFC1C2C"/>
    <w:multiLevelType w:val="hybridMultilevel"/>
    <w:tmpl w:val="FE3CE296"/>
    <w:lvl w:ilvl="0" w:tplc="0409000F">
      <w:start w:val="1"/>
      <w:numFmt w:val="decimal"/>
      <w:lvlText w:val="%1."/>
      <w:lvlJc w:val="left"/>
      <w:pPr>
        <w:ind w:left="1106" w:hanging="360"/>
      </w:pPr>
    </w:lvl>
    <w:lvl w:ilvl="1" w:tplc="04090019" w:tentative="1">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36" w15:restartNumberingAfterBreak="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37"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4FB47628"/>
    <w:multiLevelType w:val="hybridMultilevel"/>
    <w:tmpl w:val="63E015AA"/>
    <w:lvl w:ilvl="0" w:tplc="2A401CE2">
      <w:start w:val="1"/>
      <w:numFmt w:val="decimal"/>
      <w:lvlText w:val="%1."/>
      <w:lvlJc w:val="left"/>
      <w:pPr>
        <w:ind w:left="945" w:hanging="360"/>
      </w:pPr>
    </w:lvl>
    <w:lvl w:ilvl="1" w:tplc="04090019">
      <w:start w:val="1"/>
      <w:numFmt w:val="lowerLetter"/>
      <w:lvlText w:val="%2."/>
      <w:lvlJc w:val="left"/>
      <w:pPr>
        <w:ind w:left="1665" w:hanging="360"/>
      </w:pPr>
    </w:lvl>
    <w:lvl w:ilvl="2" w:tplc="0409001B">
      <w:start w:val="1"/>
      <w:numFmt w:val="lowerRoman"/>
      <w:lvlText w:val="%3."/>
      <w:lvlJc w:val="right"/>
      <w:pPr>
        <w:ind w:left="2385" w:hanging="180"/>
      </w:pPr>
    </w:lvl>
    <w:lvl w:ilvl="3" w:tplc="0409000F">
      <w:start w:val="1"/>
      <w:numFmt w:val="decimal"/>
      <w:lvlText w:val="%4."/>
      <w:lvlJc w:val="left"/>
      <w:pPr>
        <w:ind w:left="3105" w:hanging="360"/>
      </w:pPr>
    </w:lvl>
    <w:lvl w:ilvl="4" w:tplc="04090019">
      <w:start w:val="1"/>
      <w:numFmt w:val="lowerLetter"/>
      <w:lvlText w:val="%5."/>
      <w:lvlJc w:val="left"/>
      <w:pPr>
        <w:ind w:left="3825" w:hanging="360"/>
      </w:pPr>
    </w:lvl>
    <w:lvl w:ilvl="5" w:tplc="0409001B">
      <w:start w:val="1"/>
      <w:numFmt w:val="lowerRoman"/>
      <w:lvlText w:val="%6."/>
      <w:lvlJc w:val="right"/>
      <w:pPr>
        <w:ind w:left="4545" w:hanging="180"/>
      </w:pPr>
    </w:lvl>
    <w:lvl w:ilvl="6" w:tplc="0409000F">
      <w:start w:val="1"/>
      <w:numFmt w:val="decimal"/>
      <w:lvlText w:val="%7."/>
      <w:lvlJc w:val="left"/>
      <w:pPr>
        <w:ind w:left="5265" w:hanging="360"/>
      </w:pPr>
    </w:lvl>
    <w:lvl w:ilvl="7" w:tplc="04090019">
      <w:start w:val="1"/>
      <w:numFmt w:val="lowerLetter"/>
      <w:lvlText w:val="%8."/>
      <w:lvlJc w:val="left"/>
      <w:pPr>
        <w:ind w:left="5985" w:hanging="360"/>
      </w:pPr>
    </w:lvl>
    <w:lvl w:ilvl="8" w:tplc="0409001B">
      <w:start w:val="1"/>
      <w:numFmt w:val="lowerRoman"/>
      <w:lvlText w:val="%9."/>
      <w:lvlJc w:val="right"/>
      <w:pPr>
        <w:ind w:left="6705" w:hanging="180"/>
      </w:pPr>
    </w:lvl>
  </w:abstractNum>
  <w:abstractNum w:abstractNumId="39" w15:restartNumberingAfterBreak="0">
    <w:nsid w:val="59263EA2"/>
    <w:multiLevelType w:val="hybridMultilevel"/>
    <w:tmpl w:val="01B85C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F743717"/>
    <w:multiLevelType w:val="multilevel"/>
    <w:tmpl w:val="9ABED43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lang w:bidi="he-IL"/>
      </w:rPr>
    </w:lvl>
    <w:lvl w:ilvl="4">
      <w:start w:val="1"/>
      <w:numFmt w:val="decimal"/>
      <w:lvlText w:val="%1.%2.%3.%4.%5."/>
      <w:lvlJc w:val="left"/>
      <w:pPr>
        <w:tabs>
          <w:tab w:val="num" w:pos="3062"/>
        </w:tabs>
        <w:ind w:left="3062"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1" w15:restartNumberingAfterBreak="0">
    <w:nsid w:val="616479DB"/>
    <w:multiLevelType w:val="hybridMultilevel"/>
    <w:tmpl w:val="36D85DBC"/>
    <w:lvl w:ilvl="0" w:tplc="BBA68772">
      <w:start w:val="1"/>
      <w:numFmt w:val="decimal"/>
      <w:pStyle w:val="20"/>
      <w:lvlText w:val="%1."/>
      <w:lvlJc w:val="left"/>
      <w:pPr>
        <w:ind w:left="720" w:hanging="360"/>
      </w:pPr>
      <w:rPr>
        <w:rFonts w:cs="Times New Roman" w:hint="default"/>
      </w:rPr>
    </w:lvl>
    <w:lvl w:ilvl="1" w:tplc="93B8A662">
      <w:start w:val="1"/>
      <w:numFmt w:val="lowerLetter"/>
      <w:lvlText w:val="%2."/>
      <w:lvlJc w:val="left"/>
      <w:pPr>
        <w:ind w:left="1440" w:hanging="360"/>
      </w:pPr>
      <w:rPr>
        <w:rFonts w:cs="Times New Roman"/>
      </w:rPr>
    </w:lvl>
    <w:lvl w:ilvl="2" w:tplc="B074D276">
      <w:start w:val="1"/>
      <w:numFmt w:val="lowerRoman"/>
      <w:lvlText w:val="%3."/>
      <w:lvlJc w:val="right"/>
      <w:pPr>
        <w:ind w:left="2160" w:hanging="180"/>
      </w:pPr>
      <w:rPr>
        <w:rFonts w:cs="Times New Roman"/>
      </w:rPr>
    </w:lvl>
    <w:lvl w:ilvl="3" w:tplc="85463B72">
      <w:start w:val="1"/>
      <w:numFmt w:val="decimal"/>
      <w:lvlText w:val="%4."/>
      <w:lvlJc w:val="left"/>
      <w:pPr>
        <w:ind w:left="2880" w:hanging="360"/>
      </w:pPr>
      <w:rPr>
        <w:rFonts w:cs="Times New Roman"/>
      </w:rPr>
    </w:lvl>
    <w:lvl w:ilvl="4" w:tplc="02085B3C">
      <w:start w:val="1"/>
      <w:numFmt w:val="lowerLetter"/>
      <w:lvlText w:val="%5."/>
      <w:lvlJc w:val="left"/>
      <w:pPr>
        <w:ind w:left="3600" w:hanging="360"/>
      </w:pPr>
      <w:rPr>
        <w:rFonts w:cs="Times New Roman"/>
      </w:rPr>
    </w:lvl>
    <w:lvl w:ilvl="5" w:tplc="8CAE95AE">
      <w:start w:val="1"/>
      <w:numFmt w:val="lowerRoman"/>
      <w:lvlText w:val="%6."/>
      <w:lvlJc w:val="right"/>
      <w:pPr>
        <w:ind w:left="4320" w:hanging="180"/>
      </w:pPr>
      <w:rPr>
        <w:rFonts w:cs="Times New Roman"/>
      </w:rPr>
    </w:lvl>
    <w:lvl w:ilvl="6" w:tplc="B3962D78">
      <w:start w:val="1"/>
      <w:numFmt w:val="decimal"/>
      <w:lvlText w:val="%7."/>
      <w:lvlJc w:val="left"/>
      <w:pPr>
        <w:ind w:left="5040" w:hanging="360"/>
      </w:pPr>
      <w:rPr>
        <w:rFonts w:cs="Times New Roman"/>
      </w:rPr>
    </w:lvl>
    <w:lvl w:ilvl="7" w:tplc="9C0AA72E">
      <w:start w:val="1"/>
      <w:numFmt w:val="lowerLetter"/>
      <w:lvlText w:val="%8."/>
      <w:lvlJc w:val="left"/>
      <w:pPr>
        <w:ind w:left="5760" w:hanging="360"/>
      </w:pPr>
      <w:rPr>
        <w:rFonts w:cs="Times New Roman"/>
      </w:rPr>
    </w:lvl>
    <w:lvl w:ilvl="8" w:tplc="36469B38">
      <w:start w:val="1"/>
      <w:numFmt w:val="lowerRoman"/>
      <w:lvlText w:val="%9."/>
      <w:lvlJc w:val="right"/>
      <w:pPr>
        <w:ind w:left="6480" w:hanging="180"/>
      </w:pPr>
      <w:rPr>
        <w:rFonts w:cs="Times New Roman"/>
      </w:rPr>
    </w:lvl>
  </w:abstractNum>
  <w:abstractNum w:abstractNumId="42"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3" w15:restartNumberingAfterBreak="0">
    <w:nsid w:val="687111CC"/>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6" w15:restartNumberingAfterBreak="0">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47"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743D1B6B"/>
    <w:multiLevelType w:val="multilevel"/>
    <w:tmpl w:val="380A2DC4"/>
    <w:lvl w:ilvl="0">
      <w:start w:val="1"/>
      <w:numFmt w:val="bullet"/>
      <w:lvlText w:val=""/>
      <w:lvlJc w:val="left"/>
      <w:pPr>
        <w:tabs>
          <w:tab w:val="num" w:pos="2160"/>
        </w:tabs>
        <w:ind w:left="2160" w:hanging="360"/>
      </w:pPr>
      <w:rPr>
        <w:rFonts w:ascii="Symbol" w:hAnsi="Symbol" w:hint="default"/>
        <w:b w:val="0"/>
        <w:bCs w:val="0"/>
        <w:i w:val="0"/>
        <w:iCs w:val="0"/>
        <w:strike w:val="0"/>
        <w:dstrike w:val="0"/>
        <w:sz w:val="24"/>
        <w:szCs w:val="24"/>
        <w:u w:val="none"/>
        <w:effect w:val="none"/>
      </w:rPr>
    </w:lvl>
    <w:lvl w:ilvl="1">
      <w:start w:val="1"/>
      <w:numFmt w:val="decimal"/>
      <w:lvlText w:val="%1.%2"/>
      <w:lvlJc w:val="left"/>
      <w:pPr>
        <w:tabs>
          <w:tab w:val="num" w:pos="2349"/>
        </w:tabs>
        <w:ind w:left="2349" w:hanging="360"/>
      </w:pPr>
      <w:rPr>
        <w:rFonts w:hint="default"/>
        <w:b w:val="0"/>
        <w:bCs w:val="0"/>
        <w:strike w:val="0"/>
        <w:dstrike w:val="0"/>
        <w:u w:val="none"/>
        <w:effect w:val="none"/>
        <w:lang w:val="en-US" w:bidi="he-IL"/>
      </w:rPr>
    </w:lvl>
    <w:lvl w:ilvl="2">
      <w:start w:val="1"/>
      <w:numFmt w:val="decimal"/>
      <w:lvlText w:val="%1.%2.%3"/>
      <w:lvlJc w:val="left"/>
      <w:pPr>
        <w:tabs>
          <w:tab w:val="num" w:pos="3600"/>
        </w:tabs>
        <w:ind w:left="3600" w:hanging="720"/>
      </w:pPr>
      <w:rPr>
        <w:rFonts w:hint="default"/>
        <w:b w:val="0"/>
        <w:bCs w:val="0"/>
        <w:lang w:val="en-US" w:bidi="he-IL"/>
      </w:rPr>
    </w:lvl>
    <w:lvl w:ilvl="3">
      <w:start w:val="1"/>
      <w:numFmt w:val="decimal"/>
      <w:lvlText w:val="%1.%2.%3.%4"/>
      <w:lvlJc w:val="left"/>
      <w:pPr>
        <w:tabs>
          <w:tab w:val="num" w:pos="3087"/>
        </w:tabs>
        <w:ind w:left="3087" w:hanging="720"/>
      </w:pPr>
      <w:rPr>
        <w:rFonts w:hint="default"/>
        <w:szCs w:val="24"/>
        <w:lang w:bidi="he-IL"/>
      </w:rPr>
    </w:lvl>
    <w:lvl w:ilvl="4">
      <w:start w:val="1"/>
      <w:numFmt w:val="decimal"/>
      <w:lvlText w:val="%1.%2.%3.%4.%5"/>
      <w:lvlJc w:val="left"/>
      <w:pPr>
        <w:tabs>
          <w:tab w:val="num" w:pos="3636"/>
        </w:tabs>
        <w:ind w:left="3636" w:hanging="1080"/>
      </w:pPr>
      <w:rPr>
        <w:rFonts w:hint="default"/>
      </w:rPr>
    </w:lvl>
    <w:lvl w:ilvl="5">
      <w:start w:val="1"/>
      <w:numFmt w:val="decimal"/>
      <w:lvlText w:val="%1.%2.%3.%4.%5.%6"/>
      <w:lvlJc w:val="left"/>
      <w:pPr>
        <w:tabs>
          <w:tab w:val="num" w:pos="4185"/>
        </w:tabs>
        <w:ind w:left="4185" w:hanging="1440"/>
      </w:pPr>
      <w:rPr>
        <w:rFonts w:hint="default"/>
      </w:rPr>
    </w:lvl>
    <w:lvl w:ilvl="6">
      <w:start w:val="1"/>
      <w:numFmt w:val="decimal"/>
      <w:lvlText w:val="%1.%2.%3.%4.%5.%6.%7"/>
      <w:lvlJc w:val="left"/>
      <w:pPr>
        <w:tabs>
          <w:tab w:val="num" w:pos="4374"/>
        </w:tabs>
        <w:ind w:left="4374" w:hanging="1440"/>
      </w:pPr>
      <w:rPr>
        <w:rFonts w:hint="default"/>
      </w:rPr>
    </w:lvl>
    <w:lvl w:ilvl="7">
      <w:start w:val="1"/>
      <w:numFmt w:val="decimal"/>
      <w:lvlText w:val="%1.%2.%3.%4.%5.%6.%7.%8"/>
      <w:lvlJc w:val="left"/>
      <w:pPr>
        <w:tabs>
          <w:tab w:val="num" w:pos="4923"/>
        </w:tabs>
        <w:ind w:left="4923" w:hanging="1800"/>
      </w:pPr>
      <w:rPr>
        <w:rFonts w:hint="default"/>
      </w:rPr>
    </w:lvl>
    <w:lvl w:ilvl="8">
      <w:start w:val="1"/>
      <w:numFmt w:val="decimal"/>
      <w:lvlText w:val="%1.%2.%3.%4.%5.%6.%7.%8.%9"/>
      <w:lvlJc w:val="left"/>
      <w:pPr>
        <w:tabs>
          <w:tab w:val="num" w:pos="5112"/>
        </w:tabs>
        <w:ind w:left="5112" w:hanging="1800"/>
      </w:pPr>
      <w:rPr>
        <w:rFonts w:hint="default"/>
      </w:rPr>
    </w:lvl>
  </w:abstractNum>
  <w:abstractNum w:abstractNumId="49" w15:restartNumberingAfterBreak="0">
    <w:nsid w:val="78843B75"/>
    <w:multiLevelType w:val="multilevel"/>
    <w:tmpl w:val="76921CCA"/>
    <w:lvl w:ilvl="0">
      <w:start w:val="1"/>
      <w:numFmt w:val="decimal"/>
      <w:lvlText w:val="%1."/>
      <w:lvlJc w:val="left"/>
      <w:pPr>
        <w:tabs>
          <w:tab w:val="num" w:pos="0"/>
        </w:tabs>
        <w:ind w:left="720" w:hanging="360"/>
      </w:pPr>
      <w:rPr>
        <w:rFonts w:cs="David"/>
        <w:b w:val="0"/>
        <w:bCs/>
      </w:rPr>
    </w:lvl>
    <w:lvl w:ilvl="1">
      <w:start w:val="1"/>
      <w:numFmt w:val="decimal"/>
      <w:isLgl/>
      <w:lvlText w:val="%1.%2 "/>
      <w:lvlJc w:val="left"/>
      <w:pPr>
        <w:tabs>
          <w:tab w:val="num" w:pos="0"/>
        </w:tabs>
        <w:ind w:left="1701" w:hanging="426"/>
      </w:pPr>
      <w:rPr>
        <w:rFonts w:cs="David"/>
        <w:sz w:val="24"/>
        <w:szCs w:val="24"/>
      </w:rPr>
    </w:lvl>
    <w:lvl w:ilvl="2">
      <w:start w:val="1"/>
      <w:numFmt w:val="decimal"/>
      <w:isLgl/>
      <w:lvlText w:val="%1.%2.%3 "/>
      <w:lvlJc w:val="left"/>
      <w:pPr>
        <w:tabs>
          <w:tab w:val="num" w:pos="1333"/>
        </w:tabs>
        <w:ind w:left="2016" w:hanging="740"/>
      </w:pPr>
      <w:rPr>
        <w:rFonts w:cs="David"/>
        <w:color w:val="auto"/>
        <w:sz w:val="24"/>
        <w:szCs w:val="24"/>
      </w:rPr>
    </w:lvl>
    <w:lvl w:ilvl="3">
      <w:start w:val="1"/>
      <w:numFmt w:val="decimal"/>
      <w:isLgl/>
      <w:lvlText w:val="%1.%2.%3.%4"/>
      <w:lvlJc w:val="left"/>
      <w:pPr>
        <w:tabs>
          <w:tab w:val="num" w:pos="0"/>
        </w:tabs>
        <w:ind w:left="1080" w:hanging="720"/>
      </w:pPr>
      <w:rPr>
        <w:rFonts w:cs="David"/>
      </w:rPr>
    </w:lvl>
    <w:lvl w:ilvl="4">
      <w:start w:val="1"/>
      <w:numFmt w:val="decimal"/>
      <w:isLgl/>
      <w:lvlText w:val="%1.%2.%3.%4.%5"/>
      <w:lvlJc w:val="left"/>
      <w:pPr>
        <w:tabs>
          <w:tab w:val="num" w:pos="0"/>
        </w:tabs>
        <w:ind w:left="1440" w:hanging="1080"/>
      </w:pPr>
      <w:rPr>
        <w:rFonts w:cs="Times New Roman"/>
      </w:rPr>
    </w:lvl>
    <w:lvl w:ilvl="5">
      <w:start w:val="1"/>
      <w:numFmt w:val="decimal"/>
      <w:isLgl/>
      <w:lvlText w:val="%1.%2.%3.%4.%5.%6"/>
      <w:lvlJc w:val="left"/>
      <w:pPr>
        <w:tabs>
          <w:tab w:val="num" w:pos="0"/>
        </w:tabs>
        <w:ind w:left="1440" w:hanging="1080"/>
      </w:pPr>
      <w:rPr>
        <w:rFonts w:cs="Times New Roman"/>
      </w:rPr>
    </w:lvl>
    <w:lvl w:ilvl="6">
      <w:start w:val="1"/>
      <w:numFmt w:val="decimal"/>
      <w:isLgl/>
      <w:lvlText w:val="%1.%2.%3.%4.%5.%6.%7"/>
      <w:lvlJc w:val="left"/>
      <w:pPr>
        <w:tabs>
          <w:tab w:val="num" w:pos="0"/>
        </w:tabs>
        <w:ind w:left="1440" w:hanging="1080"/>
      </w:pPr>
      <w:rPr>
        <w:rFonts w:cs="Times New Roman"/>
      </w:rPr>
    </w:lvl>
    <w:lvl w:ilvl="7">
      <w:start w:val="1"/>
      <w:numFmt w:val="decimal"/>
      <w:isLgl/>
      <w:lvlText w:val="%1.%2.%3.%4.%5.%6.%7.%8"/>
      <w:lvlJc w:val="left"/>
      <w:pPr>
        <w:tabs>
          <w:tab w:val="num" w:pos="0"/>
        </w:tabs>
        <w:ind w:left="1800" w:hanging="1440"/>
      </w:pPr>
      <w:rPr>
        <w:rFonts w:cs="Times New Roman"/>
      </w:rPr>
    </w:lvl>
    <w:lvl w:ilvl="8">
      <w:start w:val="1"/>
      <w:numFmt w:val="decimal"/>
      <w:isLgl/>
      <w:lvlText w:val="%1.%2.%3.%4.%5.%6.%7.%8.%9"/>
      <w:lvlJc w:val="left"/>
      <w:pPr>
        <w:tabs>
          <w:tab w:val="num" w:pos="0"/>
        </w:tabs>
        <w:ind w:left="1800" w:hanging="1440"/>
      </w:pPr>
      <w:rPr>
        <w:rFonts w:cs="Times New Roman"/>
      </w:rPr>
    </w:lvl>
  </w:abstractNum>
  <w:num w:numId="1">
    <w:abstractNumId w:val="9"/>
  </w:num>
  <w:num w:numId="2">
    <w:abstractNumId w:val="41"/>
  </w:num>
  <w:num w:numId="3">
    <w:abstractNumId w:val="19"/>
  </w:num>
  <w:num w:numId="4">
    <w:abstractNumId w:val="45"/>
  </w:num>
  <w:num w:numId="5">
    <w:abstractNumId w:val="0"/>
  </w:num>
  <w:num w:numId="6">
    <w:abstractNumId w:val="46"/>
  </w:num>
  <w:num w:numId="7">
    <w:abstractNumId w:val="33"/>
  </w:num>
  <w:num w:numId="8">
    <w:abstractNumId w:val="34"/>
  </w:num>
  <w:num w:numId="9">
    <w:abstractNumId w:val="5"/>
  </w:num>
  <w:num w:numId="10">
    <w:abstractNumId w:val="15"/>
  </w:num>
  <w:num w:numId="11">
    <w:abstractNumId w:val="29"/>
  </w:num>
  <w:num w:numId="12">
    <w:abstractNumId w:val="31"/>
  </w:num>
  <w:num w:numId="13">
    <w:abstractNumId w:val="12"/>
  </w:num>
  <w:num w:numId="14">
    <w:abstractNumId w:val="32"/>
  </w:num>
  <w:num w:numId="15">
    <w:abstractNumId w:val="20"/>
  </w:num>
  <w:num w:numId="16">
    <w:abstractNumId w:val="44"/>
  </w:num>
  <w:num w:numId="17">
    <w:abstractNumId w:val="27"/>
  </w:num>
  <w:num w:numId="18">
    <w:abstractNumId w:val="36"/>
  </w:num>
  <w:num w:numId="19">
    <w:abstractNumId w:val="6"/>
  </w:num>
  <w:num w:numId="20">
    <w:abstractNumId w:val="1"/>
  </w:num>
  <w:num w:numId="21">
    <w:abstractNumId w:val="28"/>
  </w:num>
  <w:num w:numId="2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7"/>
  </w:num>
  <w:num w:numId="25">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1"/>
  </w:num>
  <w:num w:numId="27">
    <w:abstractNumId w:val="40"/>
  </w:num>
  <w:num w:numId="28">
    <w:abstractNumId w:val="26"/>
  </w:num>
  <w:num w:numId="29">
    <w:abstractNumId w:val="8"/>
  </w:num>
  <w:num w:numId="30">
    <w:abstractNumId w:val="39"/>
  </w:num>
  <w:num w:numId="31">
    <w:abstractNumId w:val="14"/>
  </w:num>
  <w:num w:numId="32">
    <w:abstractNumId w:val="2"/>
  </w:num>
  <w:num w:numId="3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
  </w:num>
  <w:num w:numId="35">
    <w:abstractNumId w:val="23"/>
  </w:num>
  <w:num w:numId="36">
    <w:abstractNumId w:val="13"/>
  </w:num>
  <w:num w:numId="3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num>
  <w:num w:numId="3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5"/>
  </w:num>
  <w:num w:numId="45">
    <w:abstractNumId w:val="43"/>
  </w:num>
  <w:num w:numId="46">
    <w:abstractNumId w:val="16"/>
  </w:num>
  <w:num w:numId="47">
    <w:abstractNumId w:val="18"/>
  </w:num>
  <w:num w:numId="48">
    <w:abstractNumId w:val="47"/>
  </w:num>
  <w:num w:numId="49">
    <w:abstractNumId w:val="21"/>
  </w:num>
  <w:num w:numId="50">
    <w:abstractNumId w:val="4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6EB9"/>
    <w:rsid w:val="00014517"/>
    <w:rsid w:val="00033B04"/>
    <w:rsid w:val="000514B2"/>
    <w:rsid w:val="00051AAB"/>
    <w:rsid w:val="000A29AB"/>
    <w:rsid w:val="000D1B2B"/>
    <w:rsid w:val="000D751C"/>
    <w:rsid w:val="000F22B1"/>
    <w:rsid w:val="001001C4"/>
    <w:rsid w:val="00113B2B"/>
    <w:rsid w:val="00144234"/>
    <w:rsid w:val="00147025"/>
    <w:rsid w:val="001A3428"/>
    <w:rsid w:val="001A3583"/>
    <w:rsid w:val="001C4014"/>
    <w:rsid w:val="001F613F"/>
    <w:rsid w:val="00220FA5"/>
    <w:rsid w:val="002241AD"/>
    <w:rsid w:val="0022737E"/>
    <w:rsid w:val="00232D19"/>
    <w:rsid w:val="00264138"/>
    <w:rsid w:val="00270A08"/>
    <w:rsid w:val="0029411D"/>
    <w:rsid w:val="002A3991"/>
    <w:rsid w:val="002C10DB"/>
    <w:rsid w:val="003823ED"/>
    <w:rsid w:val="00384235"/>
    <w:rsid w:val="003A05B3"/>
    <w:rsid w:val="003B7633"/>
    <w:rsid w:val="003E03A8"/>
    <w:rsid w:val="003F029A"/>
    <w:rsid w:val="0040751F"/>
    <w:rsid w:val="00453E1A"/>
    <w:rsid w:val="004740EC"/>
    <w:rsid w:val="004A5957"/>
    <w:rsid w:val="004B126F"/>
    <w:rsid w:val="004C1C7C"/>
    <w:rsid w:val="004C2706"/>
    <w:rsid w:val="004E7038"/>
    <w:rsid w:val="004F782E"/>
    <w:rsid w:val="00511A44"/>
    <w:rsid w:val="00522427"/>
    <w:rsid w:val="00562759"/>
    <w:rsid w:val="005769D3"/>
    <w:rsid w:val="00583896"/>
    <w:rsid w:val="005A491E"/>
    <w:rsid w:val="005D17C5"/>
    <w:rsid w:val="005E777B"/>
    <w:rsid w:val="005F0AC1"/>
    <w:rsid w:val="00614BDF"/>
    <w:rsid w:val="0061573E"/>
    <w:rsid w:val="00696CA8"/>
    <w:rsid w:val="006B1D56"/>
    <w:rsid w:val="006C2CC6"/>
    <w:rsid w:val="006E1E9C"/>
    <w:rsid w:val="006E2C67"/>
    <w:rsid w:val="0070515B"/>
    <w:rsid w:val="007212FB"/>
    <w:rsid w:val="00725890"/>
    <w:rsid w:val="0074224D"/>
    <w:rsid w:val="00750335"/>
    <w:rsid w:val="007534DE"/>
    <w:rsid w:val="007604F1"/>
    <w:rsid w:val="00791659"/>
    <w:rsid w:val="007B3343"/>
    <w:rsid w:val="007C5AB6"/>
    <w:rsid w:val="007C7721"/>
    <w:rsid w:val="007D2E71"/>
    <w:rsid w:val="007D484D"/>
    <w:rsid w:val="00827B63"/>
    <w:rsid w:val="00866F66"/>
    <w:rsid w:val="00880788"/>
    <w:rsid w:val="00893378"/>
    <w:rsid w:val="00896396"/>
    <w:rsid w:val="008A1FED"/>
    <w:rsid w:val="009216A2"/>
    <w:rsid w:val="009361A9"/>
    <w:rsid w:val="0094028F"/>
    <w:rsid w:val="00946DA4"/>
    <w:rsid w:val="009A20EA"/>
    <w:rsid w:val="009E4684"/>
    <w:rsid w:val="009F688F"/>
    <w:rsid w:val="00A25FE5"/>
    <w:rsid w:val="00A33B87"/>
    <w:rsid w:val="00A60A5E"/>
    <w:rsid w:val="00A72EEC"/>
    <w:rsid w:val="00A86470"/>
    <w:rsid w:val="00A957DB"/>
    <w:rsid w:val="00AB6006"/>
    <w:rsid w:val="00B022AC"/>
    <w:rsid w:val="00B85EFB"/>
    <w:rsid w:val="00B86EB9"/>
    <w:rsid w:val="00BB7D6D"/>
    <w:rsid w:val="00C01CC5"/>
    <w:rsid w:val="00C022DD"/>
    <w:rsid w:val="00C058C1"/>
    <w:rsid w:val="00C12180"/>
    <w:rsid w:val="00C3300F"/>
    <w:rsid w:val="00C52B9E"/>
    <w:rsid w:val="00C6646F"/>
    <w:rsid w:val="00C66A1E"/>
    <w:rsid w:val="00C735C7"/>
    <w:rsid w:val="00C81B30"/>
    <w:rsid w:val="00C9168B"/>
    <w:rsid w:val="00CE0100"/>
    <w:rsid w:val="00CE0159"/>
    <w:rsid w:val="00CE03AA"/>
    <w:rsid w:val="00CE2461"/>
    <w:rsid w:val="00CF4FB3"/>
    <w:rsid w:val="00D02678"/>
    <w:rsid w:val="00D245BE"/>
    <w:rsid w:val="00D5203B"/>
    <w:rsid w:val="00D56619"/>
    <w:rsid w:val="00D729EA"/>
    <w:rsid w:val="00D95629"/>
    <w:rsid w:val="00DA4BB7"/>
    <w:rsid w:val="00DB0635"/>
    <w:rsid w:val="00DD5484"/>
    <w:rsid w:val="00E11FBA"/>
    <w:rsid w:val="00E834D6"/>
    <w:rsid w:val="00E915BF"/>
    <w:rsid w:val="00E92232"/>
    <w:rsid w:val="00EE5C53"/>
    <w:rsid w:val="00F05414"/>
    <w:rsid w:val="00F07159"/>
    <w:rsid w:val="00FA0D49"/>
    <w:rsid w:val="00FB4B70"/>
    <w:rsid w:val="00FC0DF9"/>
    <w:rsid w:val="00FF68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A1D2B5"/>
  <w15:docId w15:val="{FE20C9C9-F1D1-4C11-9733-7F40A17610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B86EB9"/>
    <w:pPr>
      <w:bidi/>
      <w:spacing w:after="0" w:line="360" w:lineRule="auto"/>
    </w:pPr>
    <w:rPr>
      <w:rFonts w:ascii="Times New Roman" w:eastAsia="Times New Roman" w:hAnsi="Times New Roman" w:cs="David"/>
      <w:sz w:val="24"/>
      <w:szCs w:val="24"/>
    </w:rPr>
  </w:style>
  <w:style w:type="paragraph" w:styleId="10">
    <w:name w:val="heading 1"/>
    <w:aliases w:val="כותרת 1 תו תו,Heading 1 תו,H2,Heading,Aharoni 32 underline,כותרת על,כותרת מודגשת עם קו,b1,Top 1,כותרת1,ראש פרק"/>
    <w:basedOn w:val="a3"/>
    <w:link w:val="11"/>
    <w:uiPriority w:val="9"/>
    <w:qFormat/>
    <w:rsid w:val="00B86EB9"/>
    <w:pPr>
      <w:keepLines/>
      <w:tabs>
        <w:tab w:val="left" w:pos="1134"/>
      </w:tabs>
      <w:autoSpaceDE w:val="0"/>
      <w:autoSpaceDN w:val="0"/>
      <w:spacing w:before="240" w:after="240"/>
      <w:jc w:val="both"/>
      <w:outlineLvl w:val="0"/>
    </w:pPr>
    <w:rPr>
      <w:rFonts w:cs="Arial"/>
      <w:bCs/>
      <w:color w:val="000000"/>
      <w:sz w:val="22"/>
      <w:szCs w:val="28"/>
      <w:u w:val="single"/>
    </w:rPr>
  </w:style>
  <w:style w:type="paragraph" w:styleId="20">
    <w:name w:val="heading 2"/>
    <w:basedOn w:val="a3"/>
    <w:next w:val="a3"/>
    <w:link w:val="21"/>
    <w:uiPriority w:val="9"/>
    <w:qFormat/>
    <w:rsid w:val="00B86EB9"/>
    <w:pPr>
      <w:keepLines/>
      <w:numPr>
        <w:numId w:val="2"/>
      </w:numPr>
      <w:autoSpaceDE w:val="0"/>
      <w:autoSpaceDN w:val="0"/>
      <w:spacing w:before="240" w:line="480" w:lineRule="auto"/>
      <w:jc w:val="both"/>
      <w:outlineLvl w:val="1"/>
    </w:pPr>
    <w:rPr>
      <w:rFonts w:cs="Times New Roman"/>
      <w:bCs/>
      <w:color w:val="000000"/>
      <w:sz w:val="22"/>
      <w:u w:val="single"/>
      <w:lang w:eastAsia="ko-KR"/>
    </w:rPr>
  </w:style>
  <w:style w:type="paragraph" w:styleId="3">
    <w:name w:val="heading 3"/>
    <w:aliases w:val="H3,Normal 28 B,Table Attribute Heading,H31,H32,H33,H311,Subhead B,Heading C,Org Heading 1,Topic Title,top,כותרת משנה1,3,כותרת משנה2,3 תו"/>
    <w:basedOn w:val="a3"/>
    <w:link w:val="31"/>
    <w:uiPriority w:val="9"/>
    <w:qFormat/>
    <w:rsid w:val="00B86EB9"/>
    <w:pPr>
      <w:keepLines/>
      <w:tabs>
        <w:tab w:val="left" w:pos="1134"/>
      </w:tabs>
      <w:autoSpaceDE w:val="0"/>
      <w:autoSpaceDN w:val="0"/>
      <w:jc w:val="both"/>
      <w:outlineLvl w:val="2"/>
    </w:pPr>
    <w:rPr>
      <w:rFonts w:cs="Times New Roman"/>
      <w:color w:val="000000"/>
      <w:sz w:val="22"/>
      <w:lang w:eastAsia="ko-KR"/>
    </w:rPr>
  </w:style>
  <w:style w:type="paragraph" w:styleId="4">
    <w:name w:val="heading 4"/>
    <w:aliases w:val="Heading 4 תו,Heading 4 תו תו תו תו,Ref Heading 1,rh1,Normal 24 B,First Subheading"/>
    <w:basedOn w:val="a3"/>
    <w:link w:val="40"/>
    <w:uiPriority w:val="9"/>
    <w:qFormat/>
    <w:rsid w:val="00B86EB9"/>
    <w:pPr>
      <w:keepLines/>
      <w:tabs>
        <w:tab w:val="left" w:pos="1134"/>
      </w:tabs>
      <w:autoSpaceDE w:val="0"/>
      <w:autoSpaceDN w:val="0"/>
      <w:spacing w:before="240"/>
      <w:jc w:val="both"/>
      <w:outlineLvl w:val="3"/>
    </w:pPr>
    <w:rPr>
      <w:color w:val="000000"/>
      <w:sz w:val="22"/>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link w:val="50"/>
    <w:uiPriority w:val="9"/>
    <w:qFormat/>
    <w:rsid w:val="00B86EB9"/>
    <w:pPr>
      <w:keepLines/>
      <w:spacing w:before="240"/>
      <w:ind w:right="709"/>
      <w:jc w:val="both"/>
      <w:outlineLvl w:val="4"/>
    </w:pPr>
    <w:rPr>
      <w:rFonts w:ascii="Arial" w:hAnsi="Arial"/>
      <w:color w:val="000000"/>
      <w:lang w:eastAsia="he-IL"/>
    </w:rPr>
  </w:style>
  <w:style w:type="paragraph" w:styleId="6">
    <w:name w:val="heading 6"/>
    <w:basedOn w:val="a3"/>
    <w:next w:val="a3"/>
    <w:link w:val="60"/>
    <w:uiPriority w:val="9"/>
    <w:qFormat/>
    <w:rsid w:val="00B86EB9"/>
    <w:pPr>
      <w:spacing w:before="240" w:after="60"/>
      <w:outlineLvl w:val="5"/>
    </w:pPr>
    <w:rPr>
      <w:rFonts w:ascii="Calibri" w:hAnsi="Calibri" w:cs="Times New Roman"/>
      <w:b/>
      <w:bCs/>
      <w:sz w:val="22"/>
      <w:szCs w:val="22"/>
      <w:lang w:eastAsia="ko-KR"/>
    </w:rPr>
  </w:style>
  <w:style w:type="paragraph" w:styleId="7">
    <w:name w:val="heading 7"/>
    <w:basedOn w:val="a3"/>
    <w:next w:val="a3"/>
    <w:link w:val="70"/>
    <w:uiPriority w:val="9"/>
    <w:qFormat/>
    <w:rsid w:val="00B86EB9"/>
    <w:pPr>
      <w:spacing w:before="240" w:after="60"/>
      <w:outlineLvl w:val="6"/>
    </w:pPr>
    <w:rPr>
      <w:rFonts w:ascii="Calibri" w:hAnsi="Calibri" w:cs="Times New Roman"/>
      <w:lang w:eastAsia="ko-KR"/>
    </w:rPr>
  </w:style>
  <w:style w:type="paragraph" w:styleId="8">
    <w:name w:val="heading 8"/>
    <w:basedOn w:val="a3"/>
    <w:next w:val="a3"/>
    <w:link w:val="80"/>
    <w:uiPriority w:val="9"/>
    <w:qFormat/>
    <w:rsid w:val="00B86EB9"/>
    <w:pPr>
      <w:spacing w:before="240" w:after="60"/>
      <w:outlineLvl w:val="7"/>
    </w:pPr>
    <w:rPr>
      <w:rFonts w:ascii="Calibri" w:hAnsi="Calibri" w:cs="Times New Roman"/>
      <w:i/>
      <w:iCs/>
      <w:lang w:eastAsia="ko-KR"/>
    </w:rPr>
  </w:style>
  <w:style w:type="paragraph" w:styleId="9">
    <w:name w:val="heading 9"/>
    <w:basedOn w:val="a3"/>
    <w:next w:val="a3"/>
    <w:link w:val="90"/>
    <w:uiPriority w:val="9"/>
    <w:qFormat/>
    <w:rsid w:val="00B86EB9"/>
    <w:pPr>
      <w:spacing w:before="240" w:after="60"/>
      <w:outlineLvl w:val="8"/>
    </w:pPr>
    <w:rPr>
      <w:rFonts w:ascii="Cambria" w:hAnsi="Cambria" w:cs="Times New Roman"/>
      <w:sz w:val="22"/>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basedOn w:val="a4"/>
    <w:uiPriority w:val="9"/>
    <w:rsid w:val="00B86EB9"/>
    <w:rPr>
      <w:rFonts w:asciiTheme="majorHAnsi" w:eastAsiaTheme="majorEastAsia" w:hAnsiTheme="majorHAnsi" w:cstheme="majorBidi"/>
      <w:b/>
      <w:bCs/>
      <w:color w:val="365F91" w:themeColor="accent1" w:themeShade="BF"/>
      <w:sz w:val="28"/>
      <w:szCs w:val="28"/>
    </w:rPr>
  </w:style>
  <w:style w:type="character" w:customStyle="1" w:styleId="21">
    <w:name w:val="כותרת 2 תו"/>
    <w:basedOn w:val="a4"/>
    <w:link w:val="20"/>
    <w:uiPriority w:val="9"/>
    <w:rsid w:val="00B86EB9"/>
    <w:rPr>
      <w:rFonts w:ascii="Times New Roman" w:eastAsia="Times New Roman" w:hAnsi="Times New Roman" w:cs="Times New Roman"/>
      <w:bCs/>
      <w:color w:val="000000"/>
      <w:szCs w:val="24"/>
      <w:u w:val="single"/>
      <w:lang w:eastAsia="ko-KR"/>
    </w:rPr>
  </w:style>
  <w:style w:type="character" w:customStyle="1" w:styleId="30">
    <w:name w:val="כותרת 3 תו"/>
    <w:basedOn w:val="a4"/>
    <w:uiPriority w:val="9"/>
    <w:semiHidden/>
    <w:rsid w:val="00B86EB9"/>
    <w:rPr>
      <w:rFonts w:asciiTheme="majorHAnsi" w:eastAsiaTheme="majorEastAsia" w:hAnsiTheme="majorHAnsi" w:cstheme="majorBidi"/>
      <w:b/>
      <w:bCs/>
      <w:color w:val="4F81BD" w:themeColor="accent1"/>
      <w:sz w:val="24"/>
      <w:szCs w:val="24"/>
    </w:rPr>
  </w:style>
  <w:style w:type="character" w:customStyle="1" w:styleId="40">
    <w:name w:val="כותרת 4 תו"/>
    <w:aliases w:val="Heading 4 תו תו,Heading 4 תו תו תו תו תו,Ref Heading 1 תו,rh1 תו,Normal 24 B תו,First Subheading תו"/>
    <w:basedOn w:val="a4"/>
    <w:link w:val="4"/>
    <w:uiPriority w:val="9"/>
    <w:rsid w:val="00B86EB9"/>
    <w:rPr>
      <w:rFonts w:ascii="Times New Roman" w:eastAsia="Times New Roman" w:hAnsi="Times New Roman" w:cs="David"/>
      <w:color w:val="000000"/>
      <w:szCs w:val="24"/>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4"/>
    <w:link w:val="5"/>
    <w:uiPriority w:val="9"/>
    <w:rsid w:val="00B86EB9"/>
    <w:rPr>
      <w:rFonts w:ascii="Arial" w:eastAsia="Times New Roman" w:hAnsi="Arial" w:cs="David"/>
      <w:color w:val="000000"/>
      <w:sz w:val="24"/>
      <w:szCs w:val="24"/>
      <w:lang w:eastAsia="he-IL"/>
    </w:rPr>
  </w:style>
  <w:style w:type="character" w:customStyle="1" w:styleId="60">
    <w:name w:val="כותרת 6 תו"/>
    <w:basedOn w:val="a4"/>
    <w:link w:val="6"/>
    <w:uiPriority w:val="9"/>
    <w:rsid w:val="00B86EB9"/>
    <w:rPr>
      <w:rFonts w:ascii="Calibri" w:eastAsia="Times New Roman" w:hAnsi="Calibri" w:cs="Times New Roman"/>
      <w:b/>
      <w:bCs/>
      <w:lang w:eastAsia="ko-KR"/>
    </w:rPr>
  </w:style>
  <w:style w:type="character" w:customStyle="1" w:styleId="70">
    <w:name w:val="כותרת 7 תו"/>
    <w:basedOn w:val="a4"/>
    <w:link w:val="7"/>
    <w:uiPriority w:val="9"/>
    <w:rsid w:val="00B86EB9"/>
    <w:rPr>
      <w:rFonts w:ascii="Calibri" w:eastAsia="Times New Roman" w:hAnsi="Calibri" w:cs="Times New Roman"/>
      <w:sz w:val="24"/>
      <w:szCs w:val="24"/>
      <w:lang w:eastAsia="ko-KR"/>
    </w:rPr>
  </w:style>
  <w:style w:type="character" w:customStyle="1" w:styleId="80">
    <w:name w:val="כותרת 8 תו"/>
    <w:basedOn w:val="a4"/>
    <w:link w:val="8"/>
    <w:uiPriority w:val="9"/>
    <w:rsid w:val="00B86EB9"/>
    <w:rPr>
      <w:rFonts w:ascii="Calibri" w:eastAsia="Times New Roman" w:hAnsi="Calibri" w:cs="Times New Roman"/>
      <w:i/>
      <w:iCs/>
      <w:sz w:val="24"/>
      <w:szCs w:val="24"/>
      <w:lang w:eastAsia="ko-KR"/>
    </w:rPr>
  </w:style>
  <w:style w:type="character" w:customStyle="1" w:styleId="90">
    <w:name w:val="כותרת 9 תו"/>
    <w:basedOn w:val="a4"/>
    <w:link w:val="9"/>
    <w:uiPriority w:val="9"/>
    <w:rsid w:val="00B86EB9"/>
    <w:rPr>
      <w:rFonts w:ascii="Cambria" w:eastAsia="Times New Roman" w:hAnsi="Cambria" w:cs="Times New Roman"/>
      <w:lang w:eastAsia="ko-KR"/>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0"/>
    <w:uiPriority w:val="9"/>
    <w:rsid w:val="00B86EB9"/>
    <w:rPr>
      <w:rFonts w:ascii="Times New Roman" w:eastAsia="Times New Roman" w:hAnsi="Times New Roman" w:cs="Arial"/>
      <w:bCs/>
      <w:color w:val="000000"/>
      <w:szCs w:val="28"/>
      <w:u w:val="single"/>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B86EB9"/>
    <w:rPr>
      <w:rFonts w:ascii="Cambria" w:eastAsia="Times New Roman" w:hAnsi="Cambria" w:cs="Times New Roman"/>
      <w:b/>
      <w:bCs/>
      <w:sz w:val="26"/>
      <w:szCs w:val="26"/>
    </w:rPr>
  </w:style>
  <w:style w:type="paragraph" w:styleId="a7">
    <w:name w:val="header"/>
    <w:basedOn w:val="a3"/>
    <w:link w:val="a8"/>
    <w:rsid w:val="00B86EB9"/>
    <w:pPr>
      <w:tabs>
        <w:tab w:val="center" w:pos="4153"/>
        <w:tab w:val="right" w:pos="8306"/>
      </w:tabs>
    </w:pPr>
    <w:rPr>
      <w:rFonts w:cs="Times New Roman"/>
      <w:lang w:eastAsia="ko-KR"/>
    </w:rPr>
  </w:style>
  <w:style w:type="character" w:customStyle="1" w:styleId="a8">
    <w:name w:val="כותרת עליונה תו"/>
    <w:basedOn w:val="a4"/>
    <w:link w:val="a7"/>
    <w:rsid w:val="00B86EB9"/>
    <w:rPr>
      <w:rFonts w:ascii="Times New Roman" w:eastAsia="Times New Roman" w:hAnsi="Times New Roman" w:cs="Times New Roman"/>
      <w:sz w:val="24"/>
      <w:szCs w:val="24"/>
      <w:lang w:eastAsia="ko-KR"/>
    </w:rPr>
  </w:style>
  <w:style w:type="paragraph" w:styleId="a9">
    <w:name w:val="footer"/>
    <w:basedOn w:val="a3"/>
    <w:link w:val="aa"/>
    <w:rsid w:val="00B86EB9"/>
    <w:pPr>
      <w:tabs>
        <w:tab w:val="center" w:pos="4153"/>
        <w:tab w:val="right" w:pos="8306"/>
      </w:tabs>
    </w:pPr>
    <w:rPr>
      <w:rFonts w:cs="Times New Roman"/>
      <w:lang w:eastAsia="ko-KR"/>
    </w:rPr>
  </w:style>
  <w:style w:type="character" w:customStyle="1" w:styleId="aa">
    <w:name w:val="כותרת תחתונה תו"/>
    <w:basedOn w:val="a4"/>
    <w:link w:val="a9"/>
    <w:rsid w:val="00B86EB9"/>
    <w:rPr>
      <w:rFonts w:ascii="Times New Roman" w:eastAsia="Times New Roman" w:hAnsi="Times New Roman" w:cs="Times New Roman"/>
      <w:sz w:val="24"/>
      <w:szCs w:val="24"/>
      <w:lang w:eastAsia="ko-KR"/>
    </w:rPr>
  </w:style>
  <w:style w:type="character" w:customStyle="1" w:styleId="31">
    <w:name w:val="כותרת 3 תו1"/>
    <w:aliases w:val="H3 תו,Normal 28 B תו,Table Attribute Heading תו,H31 תו,H32 תו,H33 תו,H311 תו,Subhead B תו,Heading C תו,Org Heading 1 תו,Topic Title תו,top תו,כותרת משנה1 תו,3 תו1,כותרת משנה2 תו,3 תו תו"/>
    <w:link w:val="3"/>
    <w:uiPriority w:val="9"/>
    <w:locked/>
    <w:rsid w:val="00B86EB9"/>
    <w:rPr>
      <w:rFonts w:ascii="Times New Roman" w:eastAsia="Times New Roman" w:hAnsi="Times New Roman" w:cs="Times New Roman"/>
      <w:color w:val="000000"/>
      <w:szCs w:val="24"/>
      <w:lang w:eastAsia="ko-KR"/>
    </w:rPr>
  </w:style>
  <w:style w:type="table" w:styleId="ab">
    <w:name w:val="Table Grid"/>
    <w:aliases w:val="טקסט טבלה תחתונה"/>
    <w:basedOn w:val="a5"/>
    <w:rsid w:val="00B86EB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
    <w:name w:val="רגיל-דוד תו"/>
    <w:link w:val="-0"/>
    <w:uiPriority w:val="99"/>
    <w:locked/>
    <w:rsid w:val="00B86EB9"/>
    <w:rPr>
      <w:sz w:val="24"/>
      <w:lang w:eastAsia="he-IL"/>
    </w:rPr>
  </w:style>
  <w:style w:type="paragraph" w:customStyle="1" w:styleId="-0">
    <w:name w:val="רגיל-דוד"/>
    <w:link w:val="-"/>
    <w:uiPriority w:val="99"/>
    <w:rsid w:val="00B86EB9"/>
    <w:pPr>
      <w:widowControl w:val="0"/>
      <w:autoSpaceDE w:val="0"/>
      <w:autoSpaceDN w:val="0"/>
      <w:adjustRightInd w:val="0"/>
      <w:spacing w:after="0" w:line="240" w:lineRule="auto"/>
    </w:pPr>
    <w:rPr>
      <w:sz w:val="24"/>
      <w:lang w:eastAsia="he-IL"/>
    </w:rPr>
  </w:style>
  <w:style w:type="paragraph" w:styleId="ac">
    <w:name w:val="footnote text"/>
    <w:basedOn w:val="a3"/>
    <w:link w:val="ad"/>
    <w:uiPriority w:val="99"/>
    <w:semiHidden/>
    <w:rsid w:val="00B86EB9"/>
    <w:rPr>
      <w:spacing w:val="20"/>
      <w:sz w:val="20"/>
      <w:szCs w:val="20"/>
    </w:rPr>
  </w:style>
  <w:style w:type="character" w:customStyle="1" w:styleId="ad">
    <w:name w:val="טקסט הערת שוליים תו"/>
    <w:basedOn w:val="a4"/>
    <w:link w:val="ac"/>
    <w:uiPriority w:val="99"/>
    <w:semiHidden/>
    <w:rsid w:val="00B86EB9"/>
    <w:rPr>
      <w:rFonts w:ascii="Times New Roman" w:eastAsia="Times New Roman" w:hAnsi="Times New Roman" w:cs="David"/>
      <w:spacing w:val="20"/>
      <w:sz w:val="20"/>
      <w:szCs w:val="20"/>
    </w:rPr>
  </w:style>
  <w:style w:type="character" w:styleId="ae">
    <w:name w:val="footnote reference"/>
    <w:uiPriority w:val="99"/>
    <w:semiHidden/>
    <w:rsid w:val="00B86EB9"/>
    <w:rPr>
      <w:rFonts w:cs="Times New Roman"/>
      <w:vertAlign w:val="superscript"/>
    </w:rPr>
  </w:style>
  <w:style w:type="character" w:styleId="af">
    <w:name w:val="page number"/>
    <w:rsid w:val="00B86EB9"/>
    <w:rPr>
      <w:rFonts w:cs="Times New Roman"/>
    </w:rPr>
  </w:style>
  <w:style w:type="paragraph" w:styleId="af0">
    <w:name w:val="Balloon Text"/>
    <w:basedOn w:val="a3"/>
    <w:link w:val="af1"/>
    <w:uiPriority w:val="99"/>
    <w:rsid w:val="00B86EB9"/>
    <w:rPr>
      <w:rFonts w:ascii="Tahoma" w:hAnsi="Tahoma" w:cs="Times New Roman"/>
      <w:sz w:val="16"/>
      <w:szCs w:val="16"/>
      <w:lang w:eastAsia="ko-KR"/>
    </w:rPr>
  </w:style>
  <w:style w:type="character" w:customStyle="1" w:styleId="af1">
    <w:name w:val="טקסט בלונים תו"/>
    <w:basedOn w:val="a4"/>
    <w:link w:val="af0"/>
    <w:uiPriority w:val="99"/>
    <w:rsid w:val="00B86EB9"/>
    <w:rPr>
      <w:rFonts w:ascii="Tahoma" w:eastAsia="Times New Roman" w:hAnsi="Tahoma" w:cs="Times New Roman"/>
      <w:sz w:val="16"/>
      <w:szCs w:val="16"/>
      <w:lang w:eastAsia="ko-KR"/>
    </w:rPr>
  </w:style>
  <w:style w:type="character" w:styleId="af2">
    <w:name w:val="annotation reference"/>
    <w:semiHidden/>
    <w:rsid w:val="00B86EB9"/>
    <w:rPr>
      <w:rFonts w:cs="Times New Roman"/>
      <w:sz w:val="16"/>
    </w:rPr>
  </w:style>
  <w:style w:type="paragraph" w:styleId="af3">
    <w:name w:val="annotation text"/>
    <w:basedOn w:val="a3"/>
    <w:link w:val="af4"/>
    <w:semiHidden/>
    <w:rsid w:val="00B86EB9"/>
    <w:rPr>
      <w:sz w:val="20"/>
      <w:szCs w:val="20"/>
    </w:rPr>
  </w:style>
  <w:style w:type="character" w:customStyle="1" w:styleId="af4">
    <w:name w:val="טקסט הערה תו"/>
    <w:basedOn w:val="a4"/>
    <w:link w:val="af3"/>
    <w:semiHidden/>
    <w:rsid w:val="00B86EB9"/>
    <w:rPr>
      <w:rFonts w:ascii="Times New Roman" w:eastAsia="Times New Roman" w:hAnsi="Times New Roman" w:cs="David"/>
      <w:sz w:val="20"/>
      <w:szCs w:val="20"/>
    </w:rPr>
  </w:style>
  <w:style w:type="paragraph" w:styleId="af5">
    <w:name w:val="annotation subject"/>
    <w:basedOn w:val="af3"/>
    <w:next w:val="af3"/>
    <w:link w:val="af6"/>
    <w:semiHidden/>
    <w:rsid w:val="00B86EB9"/>
    <w:rPr>
      <w:rFonts w:cs="Times New Roman"/>
      <w:b/>
      <w:bCs/>
      <w:lang w:eastAsia="ko-KR"/>
    </w:rPr>
  </w:style>
  <w:style w:type="character" w:customStyle="1" w:styleId="af6">
    <w:name w:val="נושא הערה תו"/>
    <w:basedOn w:val="af4"/>
    <w:link w:val="af5"/>
    <w:semiHidden/>
    <w:rsid w:val="00B86EB9"/>
    <w:rPr>
      <w:rFonts w:ascii="Times New Roman" w:eastAsia="Times New Roman" w:hAnsi="Times New Roman" w:cs="Times New Roman"/>
      <w:b/>
      <w:bCs/>
      <w:sz w:val="20"/>
      <w:szCs w:val="20"/>
      <w:lang w:eastAsia="ko-KR"/>
    </w:rPr>
  </w:style>
  <w:style w:type="paragraph" w:styleId="TOC1">
    <w:name w:val="toc 1"/>
    <w:basedOn w:val="a3"/>
    <w:next w:val="a3"/>
    <w:autoRedefine/>
    <w:uiPriority w:val="39"/>
    <w:rsid w:val="00B86EB9"/>
    <w:pPr>
      <w:tabs>
        <w:tab w:val="right" w:leader="dot" w:pos="9344"/>
      </w:tabs>
      <w:spacing w:before="120" w:after="120"/>
    </w:pPr>
    <w:rPr>
      <w:rFonts w:ascii="Calibri" w:hAnsi="Calibri"/>
      <w:b/>
      <w:bCs/>
      <w:caps/>
      <w:noProof/>
    </w:rPr>
  </w:style>
  <w:style w:type="paragraph" w:styleId="TOC2">
    <w:name w:val="toc 2"/>
    <w:basedOn w:val="a3"/>
    <w:next w:val="a3"/>
    <w:autoRedefine/>
    <w:uiPriority w:val="39"/>
    <w:rsid w:val="00B86EB9"/>
    <w:pPr>
      <w:ind w:left="240"/>
    </w:pPr>
    <w:rPr>
      <w:rFonts w:ascii="Calibri" w:hAnsi="Calibri" w:cs="Times New Roman"/>
      <w:smallCaps/>
      <w:sz w:val="20"/>
      <w:szCs w:val="20"/>
    </w:rPr>
  </w:style>
  <w:style w:type="paragraph" w:styleId="TOC3">
    <w:name w:val="toc 3"/>
    <w:basedOn w:val="a3"/>
    <w:next w:val="a3"/>
    <w:autoRedefine/>
    <w:uiPriority w:val="39"/>
    <w:qFormat/>
    <w:rsid w:val="00B86EB9"/>
    <w:pPr>
      <w:ind w:left="480"/>
    </w:pPr>
    <w:rPr>
      <w:rFonts w:ascii="Calibri" w:hAnsi="Calibri" w:cs="Times New Roman"/>
      <w:i/>
      <w:iCs/>
      <w:sz w:val="20"/>
      <w:szCs w:val="20"/>
    </w:rPr>
  </w:style>
  <w:style w:type="paragraph" w:styleId="TOC4">
    <w:name w:val="toc 4"/>
    <w:basedOn w:val="a3"/>
    <w:next w:val="a3"/>
    <w:autoRedefine/>
    <w:uiPriority w:val="39"/>
    <w:qFormat/>
    <w:rsid w:val="00B86EB9"/>
    <w:pPr>
      <w:ind w:left="720"/>
    </w:pPr>
    <w:rPr>
      <w:rFonts w:ascii="Calibri" w:hAnsi="Calibri" w:cs="Times New Roman"/>
      <w:sz w:val="18"/>
      <w:szCs w:val="18"/>
    </w:rPr>
  </w:style>
  <w:style w:type="paragraph" w:styleId="TOC5">
    <w:name w:val="toc 5"/>
    <w:basedOn w:val="a3"/>
    <w:next w:val="a3"/>
    <w:autoRedefine/>
    <w:uiPriority w:val="39"/>
    <w:qFormat/>
    <w:rsid w:val="00B86EB9"/>
    <w:pPr>
      <w:ind w:left="960"/>
    </w:pPr>
    <w:rPr>
      <w:rFonts w:ascii="Calibri" w:hAnsi="Calibri" w:cs="Times New Roman"/>
      <w:sz w:val="18"/>
      <w:szCs w:val="18"/>
    </w:rPr>
  </w:style>
  <w:style w:type="paragraph" w:styleId="TOC6">
    <w:name w:val="toc 6"/>
    <w:basedOn w:val="a3"/>
    <w:next w:val="a3"/>
    <w:autoRedefine/>
    <w:uiPriority w:val="39"/>
    <w:qFormat/>
    <w:rsid w:val="00B86EB9"/>
    <w:pPr>
      <w:ind w:left="1200"/>
    </w:pPr>
    <w:rPr>
      <w:rFonts w:ascii="Calibri" w:hAnsi="Calibri" w:cs="Times New Roman"/>
      <w:sz w:val="18"/>
      <w:szCs w:val="18"/>
    </w:rPr>
  </w:style>
  <w:style w:type="paragraph" w:styleId="TOC7">
    <w:name w:val="toc 7"/>
    <w:basedOn w:val="a3"/>
    <w:next w:val="a3"/>
    <w:autoRedefine/>
    <w:uiPriority w:val="39"/>
    <w:qFormat/>
    <w:rsid w:val="00B86EB9"/>
    <w:pPr>
      <w:ind w:left="1440"/>
    </w:pPr>
    <w:rPr>
      <w:rFonts w:ascii="Calibri" w:hAnsi="Calibri" w:cs="Times New Roman"/>
      <w:sz w:val="18"/>
      <w:szCs w:val="18"/>
    </w:rPr>
  </w:style>
  <w:style w:type="paragraph" w:styleId="TOC8">
    <w:name w:val="toc 8"/>
    <w:aliases w:val="TOC 10"/>
    <w:basedOn w:val="a3"/>
    <w:next w:val="a3"/>
    <w:autoRedefine/>
    <w:uiPriority w:val="39"/>
    <w:qFormat/>
    <w:rsid w:val="00B86EB9"/>
    <w:pPr>
      <w:ind w:left="1680"/>
    </w:pPr>
    <w:rPr>
      <w:rFonts w:ascii="Calibri" w:hAnsi="Calibri" w:cs="Times New Roman"/>
      <w:sz w:val="18"/>
      <w:szCs w:val="18"/>
    </w:rPr>
  </w:style>
  <w:style w:type="paragraph" w:styleId="TOC9">
    <w:name w:val="toc 9"/>
    <w:basedOn w:val="a3"/>
    <w:next w:val="a3"/>
    <w:autoRedefine/>
    <w:uiPriority w:val="39"/>
    <w:qFormat/>
    <w:rsid w:val="00B86EB9"/>
    <w:pPr>
      <w:ind w:left="1920"/>
    </w:pPr>
    <w:rPr>
      <w:rFonts w:ascii="Calibri" w:hAnsi="Calibri" w:cs="Times New Roman"/>
      <w:sz w:val="18"/>
      <w:szCs w:val="18"/>
    </w:rPr>
  </w:style>
  <w:style w:type="character" w:styleId="Hyperlink">
    <w:name w:val="Hyperlink"/>
    <w:uiPriority w:val="99"/>
    <w:rsid w:val="00B86EB9"/>
    <w:rPr>
      <w:rFonts w:cs="Times New Roman"/>
      <w:color w:val="0000FF"/>
      <w:u w:val="single"/>
    </w:rPr>
  </w:style>
  <w:style w:type="paragraph" w:styleId="af7">
    <w:name w:val="Revision"/>
    <w:hidden/>
    <w:semiHidden/>
    <w:rsid w:val="00B86EB9"/>
    <w:pPr>
      <w:spacing w:after="0" w:line="240" w:lineRule="auto"/>
    </w:pPr>
    <w:rPr>
      <w:rFonts w:ascii="Times New Roman" w:eastAsia="Times New Roman" w:hAnsi="Times New Roman" w:cs="Times New Roman"/>
      <w:sz w:val="24"/>
      <w:szCs w:val="24"/>
    </w:rPr>
  </w:style>
  <w:style w:type="paragraph" w:styleId="af8">
    <w:name w:val="TOC Heading"/>
    <w:basedOn w:val="10"/>
    <w:next w:val="a3"/>
    <w:uiPriority w:val="39"/>
    <w:qFormat/>
    <w:rsid w:val="00B86EB9"/>
    <w:pPr>
      <w:keepNext/>
      <w:tabs>
        <w:tab w:val="clear" w:pos="1134"/>
      </w:tabs>
      <w:autoSpaceDE/>
      <w:autoSpaceDN/>
      <w:spacing w:before="480" w:line="276" w:lineRule="auto"/>
      <w:jc w:val="left"/>
      <w:outlineLvl w:val="9"/>
    </w:pPr>
    <w:rPr>
      <w:rFonts w:ascii="Cambria" w:hAnsi="Cambria" w:cs="Times New Roman"/>
      <w:b/>
      <w:bCs w:val="0"/>
      <w:color w:val="365F91"/>
      <w:sz w:val="28"/>
    </w:rPr>
  </w:style>
  <w:style w:type="paragraph" w:styleId="af9">
    <w:name w:val="Title"/>
    <w:basedOn w:val="a3"/>
    <w:next w:val="a3"/>
    <w:link w:val="afa"/>
    <w:qFormat/>
    <w:rsid w:val="00B86EB9"/>
    <w:pPr>
      <w:spacing w:before="240" w:after="60"/>
      <w:jc w:val="center"/>
      <w:outlineLvl w:val="0"/>
    </w:pPr>
    <w:rPr>
      <w:rFonts w:ascii="Cambria" w:hAnsi="Cambria" w:cs="Times New Roman"/>
      <w:b/>
      <w:bCs/>
      <w:kern w:val="28"/>
      <w:sz w:val="32"/>
      <w:szCs w:val="32"/>
      <w:lang w:eastAsia="ko-KR"/>
    </w:rPr>
  </w:style>
  <w:style w:type="character" w:customStyle="1" w:styleId="afa">
    <w:name w:val="כותרת טקסט תו"/>
    <w:basedOn w:val="a4"/>
    <w:link w:val="af9"/>
    <w:rsid w:val="00B86EB9"/>
    <w:rPr>
      <w:rFonts w:ascii="Cambria" w:eastAsia="Times New Roman" w:hAnsi="Cambria" w:cs="Times New Roman"/>
      <w:b/>
      <w:bCs/>
      <w:kern w:val="28"/>
      <w:sz w:val="32"/>
      <w:szCs w:val="32"/>
      <w:lang w:eastAsia="ko-KR"/>
    </w:rPr>
  </w:style>
  <w:style w:type="paragraph" w:styleId="afb">
    <w:name w:val="List Paragraph"/>
    <w:basedOn w:val="a3"/>
    <w:link w:val="afc"/>
    <w:uiPriority w:val="34"/>
    <w:qFormat/>
    <w:rsid w:val="00B86EB9"/>
    <w:pPr>
      <w:ind w:left="720"/>
    </w:pPr>
  </w:style>
  <w:style w:type="paragraph" w:customStyle="1" w:styleId="RonnyBase">
    <w:name w:val="RonnyBase"/>
    <w:uiPriority w:val="99"/>
    <w:rsid w:val="00B86EB9"/>
    <w:pPr>
      <w:keepLines/>
      <w:bidi/>
      <w:spacing w:before="120" w:after="0" w:line="240" w:lineRule="auto"/>
      <w:jc w:val="both"/>
    </w:pPr>
    <w:rPr>
      <w:rFonts w:ascii="Times New Roman" w:eastAsia="Times New Roman" w:hAnsi="Times New Roman" w:cs="David"/>
      <w:sz w:val="20"/>
      <w:szCs w:val="20"/>
    </w:rPr>
  </w:style>
  <w:style w:type="paragraph" w:customStyle="1" w:styleId="afd">
    <w:name w:val="טקסט סעיף"/>
    <w:basedOn w:val="a3"/>
    <w:link w:val="Char"/>
    <w:rsid w:val="00B86EB9"/>
    <w:pPr>
      <w:jc w:val="both"/>
    </w:pPr>
    <w:rPr>
      <w:rFonts w:ascii="Arial" w:hAnsi="Arial" w:cs="Arial"/>
      <w:sz w:val="22"/>
      <w:szCs w:val="22"/>
    </w:rPr>
  </w:style>
  <w:style w:type="paragraph" w:styleId="afe">
    <w:name w:val="Body Text Indent"/>
    <w:basedOn w:val="a3"/>
    <w:link w:val="aff"/>
    <w:rsid w:val="00B86EB9"/>
    <w:pPr>
      <w:spacing w:line="240" w:lineRule="auto"/>
      <w:ind w:left="360"/>
      <w:jc w:val="center"/>
    </w:pPr>
    <w:rPr>
      <w:rFonts w:cs="Times New Roman"/>
      <w:sz w:val="20"/>
      <w:lang w:eastAsia="he-IL"/>
    </w:rPr>
  </w:style>
  <w:style w:type="character" w:customStyle="1" w:styleId="aff">
    <w:name w:val="כניסה בגוף טקסט תו"/>
    <w:basedOn w:val="a4"/>
    <w:link w:val="afe"/>
    <w:rsid w:val="00B86EB9"/>
    <w:rPr>
      <w:rFonts w:ascii="Times New Roman" w:eastAsia="Times New Roman" w:hAnsi="Times New Roman" w:cs="Times New Roman"/>
      <w:sz w:val="20"/>
      <w:szCs w:val="24"/>
      <w:lang w:eastAsia="he-IL"/>
    </w:rPr>
  </w:style>
  <w:style w:type="paragraph" w:customStyle="1" w:styleId="Oded">
    <w:name w:val="Oded"/>
    <w:uiPriority w:val="99"/>
    <w:rsid w:val="00B86EB9"/>
    <w:pPr>
      <w:spacing w:after="0" w:line="360" w:lineRule="auto"/>
      <w:jc w:val="both"/>
    </w:pPr>
    <w:rPr>
      <w:rFonts w:ascii="Courier New" w:eastAsia="Times New Roman" w:hAnsi="Courier New" w:cs="David"/>
      <w:sz w:val="24"/>
      <w:szCs w:val="24"/>
      <w:lang w:eastAsia="he-IL"/>
    </w:rPr>
  </w:style>
  <w:style w:type="paragraph" w:styleId="NormalWeb">
    <w:name w:val="Normal (Web)"/>
    <w:basedOn w:val="a3"/>
    <w:rsid w:val="00B86EB9"/>
    <w:pPr>
      <w:bidi w:val="0"/>
      <w:spacing w:before="100" w:beforeAutospacing="1" w:after="100" w:afterAutospacing="1" w:line="240" w:lineRule="auto"/>
    </w:pPr>
    <w:rPr>
      <w:rFonts w:cs="Times New Roman"/>
    </w:rPr>
  </w:style>
  <w:style w:type="paragraph" w:customStyle="1" w:styleId="13">
    <w:name w:val="פיסקת רשימה1"/>
    <w:basedOn w:val="a3"/>
    <w:rsid w:val="00B86EB9"/>
    <w:pPr>
      <w:ind w:left="720" w:firstLine="720"/>
      <w:jc w:val="both"/>
    </w:pPr>
    <w:rPr>
      <w:rFonts w:cs="Times New Roman"/>
    </w:rPr>
  </w:style>
  <w:style w:type="paragraph" w:customStyle="1" w:styleId="a0">
    <w:name w:val="כותרת סעיף"/>
    <w:basedOn w:val="a3"/>
    <w:rsid w:val="00B86EB9"/>
    <w:pPr>
      <w:numPr>
        <w:numId w:val="4"/>
      </w:numPr>
      <w:spacing w:before="240"/>
      <w:jc w:val="both"/>
    </w:pPr>
    <w:rPr>
      <w:rFonts w:ascii="Arial" w:hAnsi="Arial" w:cs="Arial"/>
      <w:b/>
      <w:bCs/>
      <w:color w:val="1B3461"/>
      <w:sz w:val="22"/>
      <w:szCs w:val="22"/>
    </w:rPr>
  </w:style>
  <w:style w:type="paragraph" w:customStyle="1" w:styleId="a1">
    <w:name w:val="טקסט סעיף תו תו תו תו תו תו"/>
    <w:basedOn w:val="a3"/>
    <w:uiPriority w:val="99"/>
    <w:rsid w:val="00B86EB9"/>
    <w:pPr>
      <w:numPr>
        <w:ilvl w:val="1"/>
        <w:numId w:val="4"/>
      </w:numPr>
      <w:jc w:val="both"/>
    </w:pPr>
    <w:rPr>
      <w:rFonts w:ascii="Arial" w:hAnsi="Arial" w:cs="Arial"/>
      <w:sz w:val="22"/>
      <w:szCs w:val="22"/>
    </w:rPr>
  </w:style>
  <w:style w:type="paragraph" w:customStyle="1" w:styleId="a2">
    <w:name w:val="תת סעיף"/>
    <w:basedOn w:val="a3"/>
    <w:uiPriority w:val="99"/>
    <w:rsid w:val="00B86EB9"/>
    <w:pPr>
      <w:numPr>
        <w:ilvl w:val="2"/>
        <w:numId w:val="4"/>
      </w:numPr>
      <w:jc w:val="both"/>
    </w:pPr>
    <w:rPr>
      <w:rFonts w:cs="Arial"/>
      <w:sz w:val="22"/>
      <w:szCs w:val="22"/>
    </w:rPr>
  </w:style>
  <w:style w:type="paragraph" w:customStyle="1" w:styleId="1">
    <w:name w:val="תת סעיף1"/>
    <w:basedOn w:val="a2"/>
    <w:uiPriority w:val="99"/>
    <w:rsid w:val="00B86EB9"/>
    <w:pPr>
      <w:numPr>
        <w:ilvl w:val="3"/>
      </w:numPr>
    </w:pPr>
  </w:style>
  <w:style w:type="paragraph" w:customStyle="1" w:styleId="aff0">
    <w:name w:val="טקסט סעיף מודגש"/>
    <w:basedOn w:val="a1"/>
    <w:link w:val="aff1"/>
    <w:uiPriority w:val="99"/>
    <w:rsid w:val="00B86EB9"/>
    <w:rPr>
      <w:b/>
      <w:bCs/>
    </w:rPr>
  </w:style>
  <w:style w:type="character" w:customStyle="1" w:styleId="aff1">
    <w:name w:val="טקסט סעיף מודגש תו"/>
    <w:link w:val="aff0"/>
    <w:uiPriority w:val="99"/>
    <w:locked/>
    <w:rsid w:val="00B86EB9"/>
    <w:rPr>
      <w:rFonts w:ascii="Arial" w:eastAsia="Times New Roman" w:hAnsi="Arial" w:cs="Arial"/>
      <w:b/>
      <w:bCs/>
    </w:rPr>
  </w:style>
  <w:style w:type="numbering" w:styleId="111111">
    <w:name w:val="Outline List 2"/>
    <w:basedOn w:val="a6"/>
    <w:unhideWhenUsed/>
    <w:rsid w:val="00B86EB9"/>
    <w:pPr>
      <w:numPr>
        <w:numId w:val="3"/>
      </w:numPr>
    </w:pPr>
  </w:style>
  <w:style w:type="paragraph" w:customStyle="1" w:styleId="xl30">
    <w:name w:val="xl30"/>
    <w:basedOn w:val="a3"/>
    <w:rsid w:val="00B86EB9"/>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2">
    <w:name w:val="Body Text"/>
    <w:basedOn w:val="a3"/>
    <w:link w:val="aff3"/>
    <w:rsid w:val="00B86EB9"/>
    <w:pPr>
      <w:spacing w:line="240" w:lineRule="auto"/>
    </w:pPr>
    <w:rPr>
      <w:rFonts w:cs="Narkisim"/>
      <w:sz w:val="20"/>
      <w:szCs w:val="28"/>
    </w:rPr>
  </w:style>
  <w:style w:type="character" w:customStyle="1" w:styleId="aff3">
    <w:name w:val="גוף טקסט תו"/>
    <w:basedOn w:val="a4"/>
    <w:link w:val="aff2"/>
    <w:rsid w:val="00B86EB9"/>
    <w:rPr>
      <w:rFonts w:ascii="Times New Roman" w:eastAsia="Times New Roman" w:hAnsi="Times New Roman" w:cs="Narkisim"/>
      <w:sz w:val="20"/>
      <w:szCs w:val="28"/>
    </w:rPr>
  </w:style>
  <w:style w:type="paragraph" w:styleId="22">
    <w:name w:val="Body Text Indent 2"/>
    <w:basedOn w:val="a3"/>
    <w:link w:val="23"/>
    <w:rsid w:val="00B86EB9"/>
    <w:pPr>
      <w:spacing w:after="120" w:line="480" w:lineRule="auto"/>
      <w:ind w:left="283"/>
    </w:pPr>
    <w:rPr>
      <w:rFonts w:cs="Times New Roman"/>
    </w:rPr>
  </w:style>
  <w:style w:type="character" w:customStyle="1" w:styleId="23">
    <w:name w:val="כניסה בגוף טקסט 2 תו"/>
    <w:basedOn w:val="a4"/>
    <w:link w:val="22"/>
    <w:rsid w:val="00B86EB9"/>
    <w:rPr>
      <w:rFonts w:ascii="Times New Roman" w:eastAsia="Times New Roman" w:hAnsi="Times New Roman" w:cs="Times New Roman"/>
      <w:sz w:val="24"/>
      <w:szCs w:val="24"/>
    </w:rPr>
  </w:style>
  <w:style w:type="paragraph" w:styleId="aff4">
    <w:name w:val="Block Text"/>
    <w:basedOn w:val="a3"/>
    <w:rsid w:val="00B86EB9"/>
    <w:pPr>
      <w:spacing w:line="240" w:lineRule="auto"/>
      <w:ind w:left="720" w:hanging="720"/>
      <w:jc w:val="both"/>
    </w:pPr>
    <w:rPr>
      <w:rFonts w:cs="Narkisim"/>
      <w:sz w:val="28"/>
      <w:szCs w:val="28"/>
    </w:rPr>
  </w:style>
  <w:style w:type="paragraph" w:customStyle="1" w:styleId="14">
    <w:name w:val="טקסט בלונים1"/>
    <w:basedOn w:val="a3"/>
    <w:rsid w:val="00B86EB9"/>
    <w:pPr>
      <w:spacing w:line="240" w:lineRule="auto"/>
    </w:pPr>
    <w:rPr>
      <w:rFonts w:ascii="Tahoma" w:hAnsi="Tahoma" w:cs="Tahoma"/>
      <w:sz w:val="16"/>
      <w:szCs w:val="16"/>
    </w:rPr>
  </w:style>
  <w:style w:type="character" w:styleId="FollowedHyperlink">
    <w:name w:val="FollowedHyperlink"/>
    <w:rsid w:val="00B86EB9"/>
    <w:rPr>
      <w:color w:val="800080"/>
      <w:u w:val="single"/>
    </w:rPr>
  </w:style>
  <w:style w:type="paragraph" w:customStyle="1" w:styleId="BalloonText1">
    <w:name w:val="Balloon Text1"/>
    <w:basedOn w:val="a3"/>
    <w:semiHidden/>
    <w:rsid w:val="00B86EB9"/>
    <w:pPr>
      <w:spacing w:line="240" w:lineRule="auto"/>
    </w:pPr>
    <w:rPr>
      <w:rFonts w:ascii="Tahoma" w:hAnsi="Tahoma" w:cs="Tahoma"/>
      <w:sz w:val="16"/>
      <w:szCs w:val="16"/>
    </w:rPr>
  </w:style>
  <w:style w:type="paragraph" w:customStyle="1" w:styleId="Normal1">
    <w:name w:val="Normal1"/>
    <w:basedOn w:val="a3"/>
    <w:link w:val="Normal11"/>
    <w:rsid w:val="00B86EB9"/>
    <w:pPr>
      <w:widowControl w:val="0"/>
      <w:autoSpaceDE w:val="0"/>
      <w:autoSpaceDN w:val="0"/>
      <w:spacing w:before="120" w:after="20" w:line="240" w:lineRule="auto"/>
      <w:jc w:val="both"/>
    </w:pPr>
    <w:rPr>
      <w:smallCaps/>
      <w:lang w:eastAsia="he-IL"/>
    </w:rPr>
  </w:style>
  <w:style w:type="paragraph" w:customStyle="1" w:styleId="Para1">
    <w:name w:val="Para1"/>
    <w:basedOn w:val="a3"/>
    <w:rsid w:val="00B86EB9"/>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3"/>
    <w:rsid w:val="00B86EB9"/>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2">
    <w:name w:val="List Continue 3"/>
    <w:basedOn w:val="a3"/>
    <w:rsid w:val="00B86EB9"/>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3"/>
    <w:rsid w:val="00B86EB9"/>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3"/>
    <w:rsid w:val="00B86EB9"/>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3"/>
    <w:rsid w:val="00B86EB9"/>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3"/>
    <w:rsid w:val="00B86EB9"/>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5">
    <w:name w:val="Subtitle"/>
    <w:basedOn w:val="a3"/>
    <w:link w:val="aff6"/>
    <w:qFormat/>
    <w:rsid w:val="00B86EB9"/>
    <w:pPr>
      <w:autoSpaceDE w:val="0"/>
      <w:autoSpaceDN w:val="0"/>
      <w:spacing w:line="240" w:lineRule="auto"/>
      <w:jc w:val="center"/>
    </w:pPr>
    <w:rPr>
      <w:b/>
      <w:bCs/>
      <w:noProof/>
      <w:sz w:val="20"/>
      <w:szCs w:val="28"/>
    </w:rPr>
  </w:style>
  <w:style w:type="character" w:customStyle="1" w:styleId="aff6">
    <w:name w:val="כותרת משנה תו"/>
    <w:basedOn w:val="a4"/>
    <w:link w:val="aff5"/>
    <w:rsid w:val="00B86EB9"/>
    <w:rPr>
      <w:rFonts w:ascii="Times New Roman" w:eastAsia="Times New Roman" w:hAnsi="Times New Roman" w:cs="David"/>
      <w:b/>
      <w:bCs/>
      <w:noProof/>
      <w:sz w:val="20"/>
      <w:szCs w:val="28"/>
    </w:rPr>
  </w:style>
  <w:style w:type="paragraph" w:styleId="24">
    <w:name w:val="Body Text 2"/>
    <w:basedOn w:val="a3"/>
    <w:link w:val="25"/>
    <w:rsid w:val="00B86EB9"/>
    <w:pPr>
      <w:autoSpaceDE w:val="0"/>
      <w:autoSpaceDN w:val="0"/>
      <w:spacing w:line="300" w:lineRule="atLeast"/>
      <w:ind w:left="2268"/>
      <w:jc w:val="both"/>
    </w:pPr>
    <w:rPr>
      <w:sz w:val="22"/>
    </w:rPr>
  </w:style>
  <w:style w:type="character" w:customStyle="1" w:styleId="25">
    <w:name w:val="גוף טקסט 2 תו"/>
    <w:basedOn w:val="a4"/>
    <w:link w:val="24"/>
    <w:rsid w:val="00B86EB9"/>
    <w:rPr>
      <w:rFonts w:ascii="Times New Roman" w:eastAsia="Times New Roman" w:hAnsi="Times New Roman" w:cs="David"/>
      <w:szCs w:val="24"/>
    </w:rPr>
  </w:style>
  <w:style w:type="paragraph" w:styleId="33">
    <w:name w:val="Body Text Indent 3"/>
    <w:basedOn w:val="a3"/>
    <w:link w:val="34"/>
    <w:rsid w:val="00B86EB9"/>
    <w:pPr>
      <w:autoSpaceDE w:val="0"/>
      <w:autoSpaceDN w:val="0"/>
      <w:spacing w:line="300" w:lineRule="atLeast"/>
      <w:ind w:left="1440"/>
      <w:jc w:val="both"/>
    </w:pPr>
    <w:rPr>
      <w:sz w:val="22"/>
    </w:rPr>
  </w:style>
  <w:style w:type="character" w:customStyle="1" w:styleId="34">
    <w:name w:val="כניסה בגוף טקסט 3 תו"/>
    <w:basedOn w:val="a4"/>
    <w:link w:val="33"/>
    <w:rsid w:val="00B86EB9"/>
    <w:rPr>
      <w:rFonts w:ascii="Times New Roman" w:eastAsia="Times New Roman" w:hAnsi="Times New Roman" w:cs="David"/>
      <w:szCs w:val="24"/>
    </w:rPr>
  </w:style>
  <w:style w:type="paragraph" w:styleId="aff7">
    <w:name w:val="caption"/>
    <w:basedOn w:val="a3"/>
    <w:next w:val="a3"/>
    <w:qFormat/>
    <w:rsid w:val="00B86EB9"/>
    <w:pPr>
      <w:autoSpaceDE w:val="0"/>
      <w:autoSpaceDN w:val="0"/>
      <w:spacing w:line="240" w:lineRule="auto"/>
      <w:ind w:left="1043"/>
    </w:pPr>
    <w:rPr>
      <w:b/>
      <w:bCs/>
      <w:sz w:val="22"/>
      <w:szCs w:val="22"/>
      <w:u w:val="single"/>
    </w:rPr>
  </w:style>
  <w:style w:type="table" w:styleId="15">
    <w:name w:val="Table Grid 1"/>
    <w:basedOn w:val="a5"/>
    <w:rsid w:val="00B86EB9"/>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semiHidden/>
    <w:rsid w:val="00B86EB9"/>
    <w:pPr>
      <w:widowControl w:val="0"/>
      <w:shd w:val="clear" w:color="auto" w:fill="000080"/>
      <w:spacing w:line="240" w:lineRule="auto"/>
    </w:pPr>
    <w:rPr>
      <w:rFonts w:ascii="Tahoma" w:hAnsi="Tahoma" w:cs="Miriam"/>
      <w:sz w:val="20"/>
      <w:lang w:eastAsia="he-IL"/>
    </w:rPr>
  </w:style>
  <w:style w:type="character" w:customStyle="1" w:styleId="aff9">
    <w:name w:val="מפת מסמך תו"/>
    <w:basedOn w:val="a4"/>
    <w:link w:val="aff8"/>
    <w:semiHidden/>
    <w:rsid w:val="00B86EB9"/>
    <w:rPr>
      <w:rFonts w:ascii="Tahoma" w:eastAsia="Times New Roman" w:hAnsi="Tahoma" w:cs="Miriam"/>
      <w:sz w:val="20"/>
      <w:szCs w:val="24"/>
      <w:shd w:val="clear" w:color="auto" w:fill="000080"/>
      <w:lang w:eastAsia="he-IL"/>
    </w:rPr>
  </w:style>
  <w:style w:type="paragraph" w:customStyle="1" w:styleId="BlockQuotation">
    <w:name w:val="Block Quotation"/>
    <w:basedOn w:val="a3"/>
    <w:rsid w:val="00B86EB9"/>
    <w:pPr>
      <w:widowControl w:val="0"/>
      <w:ind w:left="720" w:hanging="495"/>
    </w:pPr>
    <w:rPr>
      <w:rFonts w:ascii="David" w:hAnsi="David" w:cs="Miriam"/>
      <w:sz w:val="20"/>
      <w:lang w:eastAsia="he-IL"/>
    </w:rPr>
  </w:style>
  <w:style w:type="paragraph" w:styleId="35">
    <w:name w:val="Body Text 3"/>
    <w:basedOn w:val="a3"/>
    <w:link w:val="36"/>
    <w:rsid w:val="00B86EB9"/>
    <w:pPr>
      <w:spacing w:line="240" w:lineRule="auto"/>
      <w:jc w:val="both"/>
    </w:pPr>
    <w:rPr>
      <w:szCs w:val="20"/>
      <w:lang w:eastAsia="he-IL"/>
    </w:rPr>
  </w:style>
  <w:style w:type="character" w:customStyle="1" w:styleId="36">
    <w:name w:val="גוף טקסט 3 תו"/>
    <w:basedOn w:val="a4"/>
    <w:link w:val="35"/>
    <w:rsid w:val="00B86EB9"/>
    <w:rPr>
      <w:rFonts w:ascii="Times New Roman" w:eastAsia="Times New Roman" w:hAnsi="Times New Roman" w:cs="David"/>
      <w:sz w:val="24"/>
      <w:szCs w:val="20"/>
      <w:lang w:eastAsia="he-IL"/>
    </w:rPr>
  </w:style>
  <w:style w:type="paragraph" w:customStyle="1" w:styleId="font5">
    <w:name w:val="font5"/>
    <w:basedOn w:val="a3"/>
    <w:rsid w:val="00B86EB9"/>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3"/>
    <w:rsid w:val="00B86EB9"/>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3"/>
    <w:rsid w:val="00B86EB9"/>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3"/>
    <w:rsid w:val="00B86EB9"/>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3"/>
    <w:rsid w:val="00B86EB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3"/>
    <w:rsid w:val="00B86EB9"/>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3"/>
    <w:rsid w:val="00B86EB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3"/>
    <w:rsid w:val="00B86EB9"/>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3"/>
    <w:rsid w:val="00B86EB9"/>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3"/>
    <w:rsid w:val="00B86EB9"/>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3"/>
    <w:rsid w:val="00B86EB9"/>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3"/>
    <w:rsid w:val="00B86EB9"/>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3"/>
    <w:rsid w:val="00B86EB9"/>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3"/>
    <w:rsid w:val="00B86EB9"/>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3"/>
    <w:rsid w:val="00B86EB9"/>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3"/>
    <w:rsid w:val="00B86EB9"/>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3"/>
    <w:rsid w:val="00B86EB9"/>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
    <w:name w:val="סגנון2"/>
    <w:basedOn w:val="a3"/>
    <w:rsid w:val="00B86EB9"/>
    <w:pPr>
      <w:numPr>
        <w:numId w:val="11"/>
      </w:numPr>
      <w:spacing w:before="120" w:after="120" w:line="240" w:lineRule="auto"/>
    </w:pPr>
    <w:rPr>
      <w:b/>
      <w:noProof/>
      <w:sz w:val="20"/>
      <w:lang w:eastAsia="he-IL"/>
    </w:rPr>
  </w:style>
  <w:style w:type="numbering" w:customStyle="1" w:styleId="Style1">
    <w:name w:val="Style1"/>
    <w:rsid w:val="00B86EB9"/>
    <w:pPr>
      <w:numPr>
        <w:numId w:val="12"/>
      </w:numPr>
    </w:pPr>
  </w:style>
  <w:style w:type="numbering" w:customStyle="1" w:styleId="Style2">
    <w:name w:val="Style2"/>
    <w:rsid w:val="00B86EB9"/>
    <w:pPr>
      <w:numPr>
        <w:numId w:val="13"/>
      </w:numPr>
    </w:pPr>
  </w:style>
  <w:style w:type="paragraph" w:customStyle="1" w:styleId="a">
    <w:name w:val="שניאור"/>
    <w:basedOn w:val="a3"/>
    <w:rsid w:val="00B86EB9"/>
    <w:pPr>
      <w:numPr>
        <w:numId w:val="14"/>
      </w:numPr>
      <w:spacing w:before="120" w:after="120" w:line="240" w:lineRule="auto"/>
      <w:ind w:right="0"/>
    </w:pPr>
    <w:rPr>
      <w:rFonts w:ascii="Tahoma" w:hAnsi="Tahoma" w:cs="Tahoma"/>
      <w:sz w:val="20"/>
      <w:szCs w:val="20"/>
      <w:lang w:eastAsia="he-IL"/>
    </w:rPr>
  </w:style>
  <w:style w:type="character" w:styleId="affa">
    <w:name w:val="Emphasis"/>
    <w:qFormat/>
    <w:rsid w:val="00B86EB9"/>
    <w:rPr>
      <w:i/>
      <w:iCs/>
    </w:rPr>
  </w:style>
  <w:style w:type="paragraph" w:customStyle="1" w:styleId="NormalPar">
    <w:name w:val="NormalPar"/>
    <w:rsid w:val="00B86EB9"/>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5"/>
    <w:rsid w:val="00B86EB9"/>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B86EB9"/>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3"/>
    <w:rsid w:val="00B86EB9"/>
    <w:pPr>
      <w:spacing w:line="300" w:lineRule="atLeast"/>
      <w:jc w:val="both"/>
    </w:pPr>
    <w:rPr>
      <w:noProof/>
      <w:sz w:val="26"/>
      <w:szCs w:val="26"/>
      <w:lang w:eastAsia="he-IL"/>
    </w:rPr>
  </w:style>
  <w:style w:type="paragraph" w:customStyle="1" w:styleId="affb">
    <w:name w:val="שניה משפטי"/>
    <w:basedOn w:val="a3"/>
    <w:rsid w:val="00B86EB9"/>
    <w:pPr>
      <w:spacing w:line="300" w:lineRule="atLeast"/>
      <w:ind w:left="1418" w:hanging="851"/>
      <w:jc w:val="both"/>
    </w:pPr>
    <w:rPr>
      <w:noProof/>
      <w:sz w:val="26"/>
      <w:szCs w:val="26"/>
      <w:lang w:eastAsia="he-IL"/>
    </w:rPr>
  </w:style>
  <w:style w:type="paragraph" w:customStyle="1" w:styleId="affc">
    <w:name w:val="שם הוראה"/>
    <w:basedOn w:val="a3"/>
    <w:rsid w:val="00B86EB9"/>
    <w:pPr>
      <w:spacing w:line="240" w:lineRule="auto"/>
      <w:jc w:val="both"/>
    </w:pPr>
    <w:rPr>
      <w:rFonts w:ascii="Arial" w:hAnsi="Arial" w:cs="Arial"/>
      <w:b/>
      <w:bCs/>
      <w:color w:val="FFFFFF"/>
      <w:sz w:val="28"/>
      <w:szCs w:val="28"/>
    </w:rPr>
  </w:style>
  <w:style w:type="paragraph" w:customStyle="1" w:styleId="affd">
    <w:name w:val="טקסט רץ טבלה עליונה"/>
    <w:basedOn w:val="a3"/>
    <w:rsid w:val="00B86EB9"/>
    <w:pPr>
      <w:spacing w:line="240" w:lineRule="auto"/>
      <w:jc w:val="both"/>
    </w:pPr>
    <w:rPr>
      <w:rFonts w:ascii="Arial" w:hAnsi="Arial" w:cs="Arial"/>
      <w:sz w:val="20"/>
      <w:szCs w:val="20"/>
    </w:rPr>
  </w:style>
  <w:style w:type="character" w:customStyle="1" w:styleId="Char">
    <w:name w:val="טקסט סעיף Char"/>
    <w:link w:val="afd"/>
    <w:rsid w:val="00B86EB9"/>
    <w:rPr>
      <w:rFonts w:ascii="Arial" w:eastAsia="Times New Roman" w:hAnsi="Arial" w:cs="Arial"/>
    </w:rPr>
  </w:style>
  <w:style w:type="table" w:styleId="26">
    <w:name w:val="Table Columns 2"/>
    <w:basedOn w:val="a5"/>
    <w:rsid w:val="00B86EB9"/>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B86EB9"/>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6">
    <w:name w:val="סגנון1"/>
    <w:basedOn w:val="a3"/>
    <w:link w:val="17"/>
    <w:qFormat/>
    <w:rsid w:val="00B86EB9"/>
    <w:pPr>
      <w:jc w:val="center"/>
    </w:pPr>
    <w:rPr>
      <w:rFonts w:ascii="Calibri" w:eastAsia="Calibri" w:hAnsi="Calibri"/>
      <w:b/>
      <w:bCs/>
      <w:u w:val="single"/>
    </w:rPr>
  </w:style>
  <w:style w:type="character" w:customStyle="1" w:styleId="17">
    <w:name w:val="סגנון1 תו"/>
    <w:link w:val="16"/>
    <w:locked/>
    <w:rsid w:val="00B86EB9"/>
    <w:rPr>
      <w:rFonts w:ascii="Calibri" w:eastAsia="Calibri" w:hAnsi="Calibri" w:cs="David"/>
      <w:b/>
      <w:bCs/>
      <w:sz w:val="24"/>
      <w:szCs w:val="24"/>
      <w:u w:val="single"/>
    </w:rPr>
  </w:style>
  <w:style w:type="character" w:customStyle="1" w:styleId="Normal11">
    <w:name w:val="Normal1 תו1"/>
    <w:link w:val="Normal1"/>
    <w:locked/>
    <w:rsid w:val="00B86EB9"/>
    <w:rPr>
      <w:rFonts w:ascii="Times New Roman" w:eastAsia="Times New Roman" w:hAnsi="Times New Roman" w:cs="David"/>
      <w:smallCaps/>
      <w:sz w:val="24"/>
      <w:szCs w:val="24"/>
      <w:lang w:eastAsia="he-IL"/>
    </w:rPr>
  </w:style>
  <w:style w:type="character" w:customStyle="1" w:styleId="afc">
    <w:name w:val="פיסקת רשימה תו"/>
    <w:link w:val="afb"/>
    <w:uiPriority w:val="34"/>
    <w:rsid w:val="00B86EB9"/>
    <w:rPr>
      <w:rFonts w:ascii="Times New Roman" w:eastAsia="Times New Roman" w:hAnsi="Times New Roman" w:cs="David"/>
      <w:sz w:val="24"/>
      <w:szCs w:val="24"/>
    </w:rPr>
  </w:style>
  <w:style w:type="paragraph" w:styleId="affe">
    <w:name w:val="No Spacing"/>
    <w:uiPriority w:val="1"/>
    <w:qFormat/>
    <w:rsid w:val="00B86EB9"/>
    <w:pPr>
      <w:bidi/>
      <w:spacing w:after="0" w:line="240" w:lineRule="auto"/>
    </w:pPr>
  </w:style>
  <w:style w:type="paragraph" w:customStyle="1" w:styleId="p00">
    <w:name w:val="p00"/>
    <w:basedOn w:val="a3"/>
    <w:rsid w:val="00B86EB9"/>
    <w:pPr>
      <w:bidi w:val="0"/>
      <w:spacing w:before="100" w:beforeAutospacing="1" w:after="100" w:afterAutospacing="1" w:line="240" w:lineRule="auto"/>
    </w:pPr>
    <w:rPr>
      <w:rFonts w:cs="Times New Roman"/>
    </w:rPr>
  </w:style>
  <w:style w:type="character" w:customStyle="1" w:styleId="default">
    <w:name w:val="default"/>
    <w:basedOn w:val="a4"/>
    <w:rsid w:val="00B86EB9"/>
  </w:style>
  <w:style w:type="character" w:customStyle="1" w:styleId="apple-converted-space">
    <w:name w:val="apple-converted-space"/>
    <w:basedOn w:val="a4"/>
    <w:rsid w:val="00B86EB9"/>
  </w:style>
  <w:style w:type="paragraph" w:customStyle="1" w:styleId="Hn2">
    <w:name w:val="Hn2"/>
    <w:basedOn w:val="a3"/>
    <w:next w:val="a3"/>
    <w:rsid w:val="007604F1"/>
    <w:pPr>
      <w:numPr>
        <w:ilvl w:val="1"/>
        <w:numId w:val="48"/>
      </w:numPr>
      <w:spacing w:before="240" w:after="120" w:line="320" w:lineRule="exact"/>
      <w:jc w:val="both"/>
      <w:outlineLvl w:val="0"/>
    </w:pPr>
    <w:rPr>
      <w:b/>
      <w:bCs/>
      <w:kern w:val="32"/>
      <w:szCs w:val="28"/>
      <w:lang w:val="pl-PL" w:eastAsia="he-IL"/>
    </w:rPr>
  </w:style>
  <w:style w:type="paragraph" w:customStyle="1" w:styleId="Hn3">
    <w:name w:val="Hn3"/>
    <w:basedOn w:val="a3"/>
    <w:next w:val="a3"/>
    <w:rsid w:val="007604F1"/>
    <w:pPr>
      <w:numPr>
        <w:ilvl w:val="2"/>
        <w:numId w:val="48"/>
      </w:numPr>
      <w:spacing w:before="240" w:after="120" w:line="320" w:lineRule="exact"/>
      <w:jc w:val="both"/>
      <w:outlineLvl w:val="2"/>
    </w:pPr>
    <w:rPr>
      <w:b/>
      <w:bCs/>
      <w:sz w:val="22"/>
      <w:lang w:eastAsia="he-IL"/>
    </w:rPr>
  </w:style>
  <w:style w:type="paragraph" w:customStyle="1" w:styleId="Hn4">
    <w:name w:val="Hn4"/>
    <w:basedOn w:val="a3"/>
    <w:next w:val="a3"/>
    <w:rsid w:val="007604F1"/>
    <w:pPr>
      <w:numPr>
        <w:ilvl w:val="3"/>
        <w:numId w:val="48"/>
      </w:numPr>
      <w:spacing w:before="240" w:after="120" w:line="320" w:lineRule="exact"/>
      <w:jc w:val="both"/>
      <w:outlineLvl w:val="3"/>
    </w:pPr>
    <w:rPr>
      <w:b/>
      <w:bCs/>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739898">
      <w:bodyDiv w:val="1"/>
      <w:marLeft w:val="0"/>
      <w:marRight w:val="0"/>
      <w:marTop w:val="0"/>
      <w:marBottom w:val="0"/>
      <w:divBdr>
        <w:top w:val="none" w:sz="0" w:space="0" w:color="auto"/>
        <w:left w:val="none" w:sz="0" w:space="0" w:color="auto"/>
        <w:bottom w:val="none" w:sz="0" w:space="0" w:color="auto"/>
        <w:right w:val="none" w:sz="0" w:space="0" w:color="auto"/>
      </w:divBdr>
    </w:div>
    <w:div w:id="231426184">
      <w:bodyDiv w:val="1"/>
      <w:marLeft w:val="0"/>
      <w:marRight w:val="0"/>
      <w:marTop w:val="0"/>
      <w:marBottom w:val="0"/>
      <w:divBdr>
        <w:top w:val="none" w:sz="0" w:space="0" w:color="auto"/>
        <w:left w:val="none" w:sz="0" w:space="0" w:color="auto"/>
        <w:bottom w:val="none" w:sz="0" w:space="0" w:color="auto"/>
        <w:right w:val="none" w:sz="0" w:space="0" w:color="auto"/>
      </w:divBdr>
    </w:div>
    <w:div w:id="1120731566">
      <w:bodyDiv w:val="1"/>
      <w:marLeft w:val="0"/>
      <w:marRight w:val="0"/>
      <w:marTop w:val="0"/>
      <w:marBottom w:val="0"/>
      <w:divBdr>
        <w:top w:val="none" w:sz="0" w:space="0" w:color="auto"/>
        <w:left w:val="none" w:sz="0" w:space="0" w:color="auto"/>
        <w:bottom w:val="none" w:sz="0" w:space="0" w:color="auto"/>
        <w:right w:val="none" w:sz="0" w:space="0" w:color="auto"/>
      </w:divBdr>
    </w:div>
    <w:div w:id="1264340828">
      <w:bodyDiv w:val="1"/>
      <w:marLeft w:val="0"/>
      <w:marRight w:val="0"/>
      <w:marTop w:val="0"/>
      <w:marBottom w:val="0"/>
      <w:divBdr>
        <w:top w:val="none" w:sz="0" w:space="0" w:color="auto"/>
        <w:left w:val="none" w:sz="0" w:space="0" w:color="auto"/>
        <w:bottom w:val="none" w:sz="0" w:space="0" w:color="auto"/>
        <w:right w:val="none" w:sz="0" w:space="0" w:color="auto"/>
      </w:divBdr>
    </w:div>
    <w:div w:id="1637106799">
      <w:bodyDiv w:val="1"/>
      <w:marLeft w:val="0"/>
      <w:marRight w:val="0"/>
      <w:marTop w:val="0"/>
      <w:marBottom w:val="0"/>
      <w:divBdr>
        <w:top w:val="none" w:sz="0" w:space="0" w:color="auto"/>
        <w:left w:val="none" w:sz="0" w:space="0" w:color="auto"/>
        <w:bottom w:val="none" w:sz="0" w:space="0" w:color="auto"/>
        <w:right w:val="none" w:sz="0" w:space="0" w:color="auto"/>
      </w:divBdr>
    </w:div>
    <w:div w:id="2123180273">
      <w:bodyDiv w:val="1"/>
      <w:marLeft w:val="0"/>
      <w:marRight w:val="0"/>
      <w:marTop w:val="0"/>
      <w:marBottom w:val="0"/>
      <w:divBdr>
        <w:top w:val="none" w:sz="0" w:space="0" w:color="auto"/>
        <w:left w:val="none" w:sz="0" w:space="0" w:color="auto"/>
        <w:bottom w:val="none" w:sz="0" w:space="0" w:color="auto"/>
        <w:right w:val="none" w:sz="0" w:space="0" w:color="auto"/>
      </w:divBdr>
    </w:div>
    <w:div w:id="2129003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health.gov.il/" TargetMode="External"/><Relationship Id="rId18" Type="http://schemas.openxmlformats.org/officeDocument/2006/relationships/hyperlink" Target="mailto:%20it.tenders@moh.gov.il"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justice.gov.il/Units/RasutHataagidim/Pages/Default.aspx" TargetMode="External"/><Relationship Id="rId17" Type="http://schemas.openxmlformats.org/officeDocument/2006/relationships/hyperlink" Target="mailto:%20it.tenders@moh.gov.il" TargetMode="External"/><Relationship Id="rId2" Type="http://schemas.openxmlformats.org/officeDocument/2006/relationships/customXml" Target="../customXml/item2.xml"/><Relationship Id="rId16" Type="http://schemas.openxmlformats.org/officeDocument/2006/relationships/image" Target="media/image1.w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oital.gov.il/NR/exeres/63141148-5F36-424C-8171-3F2885D7D820.htm" TargetMode="External"/><Relationship Id="rId5" Type="http://schemas.openxmlformats.org/officeDocument/2006/relationships/numbering" Target="numbering.xml"/><Relationship Id="rId15" Type="http://schemas.openxmlformats.org/officeDocument/2006/relationships/hyperlink" Target="http://www.health.gov.il/" TargetMode="Externa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health.gov.il/"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utoNumber xmlns="276fb107-33e2-4c3f-bae8-9cd5efb2baae">38339317</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2017-04-05T06:46:30+00:00</SDDocDate>
    <elnewpapaerdate xmlns="276fb107-33e2-4c3f-bae8-9cd5efb2baae" xsi:nil="true"/>
    <SDHebDate xmlns="276fb107-33e2-4c3f-bae8-9cd5efb2baae">ט' בניסן, התשע"ז</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Importance xmlns="276fb107-33e2-4c3f-bae8-9cd5efb2baae"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7" ma:contentTypeDescription="צור מסמך חדש." ma:contentTypeScope="" ma:versionID="d7ddd793bf435452066e56f08ab039ec">
  <xsd:schema xmlns:xsd="http://www.w3.org/2001/XMLSchema" xmlns:xs="http://www.w3.org/2001/XMLSchema" xmlns:p="http://schemas.microsoft.com/office/2006/metadata/properties" xmlns:ns2="276fb107-33e2-4c3f-bae8-9cd5efb2baae" targetNamespace="http://schemas.microsoft.com/office/2006/metadata/properties" ma:root="true" ma:fieldsID="ddaf3330e0e42f2c31a1aa2d0cab29ca"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73138D-ECE9-455F-A1D2-1164995F37A6}">
  <ds:schemaRefs>
    <ds:schemaRef ds:uri="http://schemas.microsoft.com/sharepoint/v3/contenttype/forms"/>
  </ds:schemaRefs>
</ds:datastoreItem>
</file>

<file path=customXml/itemProps2.xml><?xml version="1.0" encoding="utf-8"?>
<ds:datastoreItem xmlns:ds="http://schemas.openxmlformats.org/officeDocument/2006/customXml" ds:itemID="{CC83DB9A-C5FD-43E7-9800-4D9D85B139AA}">
  <ds:schemaRefs>
    <ds:schemaRef ds:uri="http://schemas.microsoft.com/office/2006/metadata/properties"/>
    <ds:schemaRef ds:uri="http://schemas.microsoft.com/office/infopath/2007/PartnerControls"/>
    <ds:schemaRef ds:uri="276fb107-33e2-4c3f-bae8-9cd5efb2baae"/>
  </ds:schemaRefs>
</ds:datastoreItem>
</file>

<file path=customXml/itemProps3.xml><?xml version="1.0" encoding="utf-8"?>
<ds:datastoreItem xmlns:ds="http://schemas.openxmlformats.org/officeDocument/2006/customXml" ds:itemID="{555EA501-1F2D-44C1-8F05-DF1D4F1889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FBBF590-9B3C-4F8A-A99C-852C53DE0D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TotalTime>
  <Pages>60</Pages>
  <Words>14480</Words>
  <Characters>72404</Characters>
  <Application>Microsoft Office Word</Application>
  <DocSecurity>0</DocSecurity>
  <Lines>603</Lines>
  <Paragraphs>173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7-2017 שירותי ייעוץ בנושאי SAP (2).docx.</vt:lpstr>
      <vt:lpstr>קובץ מכרז com147/2016 - גרסת וורד</vt:lpstr>
    </vt:vector>
  </TitlesOfParts>
  <Company/>
  <LinksUpToDate>false</LinksUpToDate>
  <CharactersWithSpaces>86711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7-2017 שירותי ייעוץ בנושאי SAP (2).docx.</dc:title>
  <dc:creator>מב"ר</dc:creator>
  <cp:lastModifiedBy>צבי סחייק</cp:lastModifiedBy>
  <cp:revision>6</cp:revision>
  <cp:lastPrinted>2017-04-06T14:30:00Z</cp:lastPrinted>
  <dcterms:created xsi:type="dcterms:W3CDTF">2017-04-06T12:10:00Z</dcterms:created>
  <dcterms:modified xsi:type="dcterms:W3CDTF">2017-04-06T14:33:00Z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0x010100BF41BFF2ACFED247801F0BFFF2949EBB0200BCAF8A28A30358468F24323EE6968633</vt:lpwstr>
  </property>
</Properties>
</file>